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36A9B">
      <w:pPr>
        <w:shd w:val="clear" w:color="auto" w:fill="FFFFFF"/>
        <w:snapToGrid w:val="0"/>
        <w:spacing w:line="500" w:lineRule="exact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5</w:t>
      </w:r>
    </w:p>
    <w:p w14:paraId="689B494D">
      <w:pPr>
        <w:shd w:val="clear" w:color="auto" w:fill="FFFFFF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面试提交材料清单及相关样本</w:t>
      </w:r>
    </w:p>
    <w:p w14:paraId="4CC4BB42">
      <w:pPr>
        <w:shd w:val="clear" w:color="auto" w:fill="FFFFFF"/>
        <w:snapToGrid w:val="0"/>
        <w:spacing w:line="500" w:lineRule="exact"/>
        <w:ind w:firstLine="537" w:firstLineChars="192"/>
        <w:rPr>
          <w:rFonts w:hint="default" w:ascii="Times New Roman" w:hAnsi="Times New Roman" w:cs="Times New Roman"/>
          <w:sz w:val="28"/>
          <w:szCs w:val="28"/>
        </w:rPr>
      </w:pPr>
    </w:p>
    <w:p w14:paraId="71CC678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1．近期免冠1寸光面直边彩色照片4张（蓝、红、白底均可），背面请用圆珠笔注明姓名及报考职位代码。</w:t>
      </w:r>
    </w:p>
    <w:p w14:paraId="45053C2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2．身份证原件及正反面复印件一份。</w:t>
      </w:r>
    </w:p>
    <w:p w14:paraId="006EA66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3．报考职位所需的学历、学位证书原件及复印件一份。其中最高学历为硕士研究生或博士研究生（含应届毕业生）应同时提供本科、硕士研究生段的学历、学位证书原件及复印件一份。</w:t>
      </w:r>
    </w:p>
    <w:p w14:paraId="2CDB281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2025年应届毕业生的学历、学位证书可推迟至2025年8月31日提供。</w:t>
      </w:r>
    </w:p>
    <w:p w14:paraId="6A130EE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4．相关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学籍、</w:t>
      </w:r>
      <w:r>
        <w:rPr>
          <w:rFonts w:hint="default" w:ascii="Times New Roman" w:hAnsi="Times New Roman" w:cs="Times New Roman"/>
          <w:sz w:val="32"/>
          <w:szCs w:val="32"/>
        </w:rPr>
        <w:t>学历、学位材料。</w:t>
      </w:r>
    </w:p>
    <w:p w14:paraId="23FD478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对于本人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已毕业的国内各阶段高等学历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及取得的国内各阶段学位</w:t>
      </w:r>
      <w:r>
        <w:rPr>
          <w:rFonts w:hint="default" w:ascii="Times New Roman" w:hAnsi="Times New Roman" w:cs="Times New Roman"/>
          <w:sz w:val="32"/>
          <w:szCs w:val="32"/>
        </w:rPr>
        <w:t>，应在“学信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档案</w:t>
      </w:r>
      <w:r>
        <w:rPr>
          <w:rFonts w:hint="default" w:ascii="Times New Roman" w:hAnsi="Times New Roman" w:cs="Times New Roman"/>
          <w:sz w:val="32"/>
          <w:szCs w:val="32"/>
        </w:rPr>
        <w:t>网”下载打印并提交本人各阶段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学籍、学历、学位在线验证报告。</w:t>
      </w:r>
      <w:r>
        <w:rPr>
          <w:rFonts w:hint="default" w:ascii="Times New Roman" w:hAnsi="Times New Roman" w:cs="Times New Roman"/>
          <w:sz w:val="32"/>
          <w:szCs w:val="32"/>
        </w:rPr>
        <w:t>即：博士研究生应提交其大学专科（如有）、大学本科、硕士研究生、博士研究生阶段的《教育部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学籍在线验证报告</w:t>
      </w:r>
      <w:r>
        <w:rPr>
          <w:rFonts w:hint="default" w:ascii="Times New Roman" w:hAnsi="Times New Roman" w:cs="Times New Roman"/>
          <w:sz w:val="32"/>
          <w:szCs w:val="32"/>
        </w:rPr>
        <w:t>》《教育部学历证书电子注册备案表》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《中国高等教育学位在线验证报告》</w:t>
      </w:r>
      <w:r>
        <w:rPr>
          <w:rFonts w:hint="default" w:ascii="Times New Roman" w:hAnsi="Times New Roman" w:cs="Times New Roman"/>
          <w:sz w:val="32"/>
          <w:szCs w:val="32"/>
        </w:rPr>
        <w:t>各1份，以此类推。</w:t>
      </w:r>
    </w:p>
    <w:p w14:paraId="2AA2B66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）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取得国（境）外学历学位</w:t>
      </w:r>
      <w:r>
        <w:rPr>
          <w:rFonts w:hint="default" w:ascii="Times New Roman" w:hAnsi="Times New Roman" w:cs="Times New Roman"/>
          <w:sz w:val="32"/>
          <w:szCs w:val="32"/>
        </w:rPr>
        <w:t>的，应提交教育部留学服务中心认证的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国（境）外学历学位认证</w:t>
      </w:r>
      <w:r>
        <w:rPr>
          <w:rFonts w:hint="default" w:ascii="Times New Roman" w:hAnsi="Times New Roman" w:cs="Times New Roman"/>
          <w:sz w:val="32"/>
          <w:szCs w:val="32"/>
        </w:rPr>
        <w:t>材料原件及复印件各1份。</w:t>
      </w:r>
    </w:p>
    <w:p w14:paraId="6947E81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5．单位材料。</w:t>
      </w:r>
    </w:p>
    <w:p w14:paraId="22AADD2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（1）</w:t>
      </w:r>
      <w:r>
        <w:rPr>
          <w:rFonts w:hint="default" w:ascii="Times New Roman" w:hAnsi="Times New Roman" w:cs="Times New Roman"/>
          <w:b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2"/>
          <w:szCs w:val="32"/>
        </w:rPr>
        <w:t>年1月1日至202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sz w:val="32"/>
          <w:szCs w:val="32"/>
        </w:rPr>
        <w:t>月31日期间毕业的普通高校全日制应届毕业生</w:t>
      </w:r>
      <w:r>
        <w:rPr>
          <w:rFonts w:hint="default" w:ascii="Times New Roman" w:hAnsi="Times New Roman" w:cs="Times New Roman"/>
          <w:sz w:val="32"/>
          <w:szCs w:val="32"/>
        </w:rPr>
        <w:t>，需提交毕业院校或生源地毕业生就业指导部门20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z w:val="32"/>
          <w:szCs w:val="32"/>
        </w:rPr>
        <w:t>年签发的《毕业生就业推荐表》、学生证原件及复印件各1份。</w:t>
      </w:r>
    </w:p>
    <w:p w14:paraId="1CEDC8A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（2）</w:t>
      </w:r>
      <w:r>
        <w:rPr>
          <w:rFonts w:hint="default" w:ascii="Times New Roman" w:hAnsi="Times New Roman" w:cs="Times New Roman"/>
          <w:b/>
          <w:sz w:val="32"/>
          <w:szCs w:val="32"/>
        </w:rPr>
        <w:t>择业期内（国家规定择业期为二年）未落实工作单位的普通高校毕业生，</w:t>
      </w:r>
      <w:r>
        <w:rPr>
          <w:rFonts w:hint="default" w:ascii="Times New Roman" w:hAnsi="Times New Roman" w:cs="Times New Roman"/>
          <w:sz w:val="32"/>
          <w:szCs w:val="32"/>
        </w:rPr>
        <w:t>需提交毕业院校或毕业生就业主管部门出具的尚在择业期、未落实工作单位，户口、档案、组织关系仍保留在原毕业学校，或保留在各级毕业生就业主管部门（毕业生就业指导服务中心）、各级人才交流服务机构和各级公共就业服务机构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说明</w:t>
      </w:r>
      <w:r>
        <w:rPr>
          <w:rFonts w:hint="default" w:ascii="Times New Roman" w:hAnsi="Times New Roman" w:cs="Times New Roman"/>
          <w:sz w:val="32"/>
          <w:szCs w:val="32"/>
        </w:rPr>
        <w:t>材料原件和复印件。</w:t>
      </w:r>
    </w:p>
    <w:p w14:paraId="440AEE4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（3）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在职人员</w:t>
      </w:r>
      <w:r>
        <w:rPr>
          <w:rFonts w:hint="default" w:ascii="Times New Roman" w:hAnsi="Times New Roman" w:cs="Times New Roman"/>
          <w:sz w:val="32"/>
          <w:szCs w:val="32"/>
        </w:rPr>
        <w:t>，需提交相关单位开具的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《同意报考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证明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》</w:t>
      </w:r>
      <w:r>
        <w:rPr>
          <w:rFonts w:hint="default" w:ascii="Times New Roman" w:hAnsi="Times New Roman" w:cs="Times New Roman"/>
          <w:sz w:val="32"/>
          <w:szCs w:val="32"/>
        </w:rPr>
        <w:t>（样本附后，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按该样本中附注要求开具</w:t>
      </w:r>
      <w:r>
        <w:rPr>
          <w:rFonts w:hint="default" w:ascii="Times New Roman" w:hAnsi="Times New Roman" w:cs="Times New Roman"/>
          <w:sz w:val="32"/>
          <w:szCs w:val="32"/>
        </w:rPr>
        <w:t>）原件1份。在职人员开具《同意报考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cs="Times New Roman"/>
          <w:sz w:val="32"/>
          <w:szCs w:val="32"/>
        </w:rPr>
        <w:t>》确有困难的，可在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资格审查时</w:t>
      </w:r>
      <w:r>
        <w:rPr>
          <w:rFonts w:hint="default" w:ascii="Times New Roman" w:hAnsi="Times New Roman" w:cs="Times New Roman"/>
          <w:sz w:val="32"/>
          <w:szCs w:val="32"/>
        </w:rPr>
        <w:t>自行说明（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无需提前来电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告知</w:t>
      </w:r>
      <w:r>
        <w:rPr>
          <w:rFonts w:hint="default" w:ascii="Times New Roman" w:hAnsi="Times New Roman" w:cs="Times New Roman"/>
          <w:sz w:val="32"/>
          <w:szCs w:val="32"/>
        </w:rPr>
        <w:t>），具体提交时间以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现场</w:t>
      </w:r>
      <w:r>
        <w:rPr>
          <w:rFonts w:hint="default" w:ascii="Times New Roman" w:hAnsi="Times New Roman" w:cs="Times New Roman"/>
          <w:sz w:val="32"/>
          <w:szCs w:val="32"/>
        </w:rPr>
        <w:t>资格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复审</w:t>
      </w:r>
      <w:r>
        <w:rPr>
          <w:rFonts w:hint="default" w:ascii="Times New Roman" w:hAnsi="Times New Roman" w:cs="Times New Roman"/>
          <w:sz w:val="32"/>
          <w:szCs w:val="32"/>
        </w:rPr>
        <w:t>时约定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sz w:val="32"/>
          <w:szCs w:val="32"/>
        </w:rPr>
        <w:t>时间为准，逾期不提供，视为自动放弃。</w:t>
      </w:r>
    </w:p>
    <w:p w14:paraId="7C3FE26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6．满足所报考职位要求的各类材料。如：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英语四六级证书、</w:t>
      </w:r>
      <w:r>
        <w:rPr>
          <w:rFonts w:hint="default" w:ascii="Times New Roman" w:hAnsi="Times New Roman" w:cs="Times New Roman"/>
          <w:sz w:val="32"/>
          <w:szCs w:val="32"/>
        </w:rPr>
        <w:t>船员适任证书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cs="Times New Roman"/>
          <w:sz w:val="32"/>
          <w:szCs w:val="32"/>
        </w:rPr>
        <w:t>。面试时提供船员适任证书确有困难的，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cs="Times New Roman"/>
          <w:sz w:val="32"/>
          <w:szCs w:val="32"/>
        </w:rPr>
        <w:t>提供船员适任证书编号和签发机关。</w:t>
      </w:r>
    </w:p>
    <w:p w14:paraId="7A7413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7.报考职位要求具有工作经验的，面试人员应提交与报考信息一致的相关材料原件及复印件各1份。</w:t>
      </w:r>
    </w:p>
    <w:p w14:paraId="5130747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cs="Times New Roman" w:eastAsiaTheme="minorEastAsia"/>
          <w:spacing w:val="0"/>
          <w:sz w:val="32"/>
          <w:szCs w:val="32"/>
          <w:lang w:val="en-US" w:eastAsia="zh-CN"/>
        </w:rPr>
        <w:t>亲属在上海海事局行政机关和所属事业单位从业情况申报书。</w:t>
      </w:r>
    </w:p>
    <w:p w14:paraId="5E3AD64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凡不符合报考资格条件或有关材料主要信息不实和弄虚作假的考生，一经查实，取消面试或录用资格。</w:t>
      </w:r>
    </w:p>
    <w:p w14:paraId="1F6C943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8EDA59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7" w:firstLineChars="192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所有提供材料复印件原则上要求为A4纸。</w:t>
      </w:r>
    </w:p>
    <w:p w14:paraId="1FDAA7F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相关样本：</w:t>
      </w:r>
      <w:r>
        <w:rPr>
          <w:rFonts w:hint="eastAsia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cs="Times New Roman"/>
          <w:sz w:val="32"/>
          <w:szCs w:val="32"/>
        </w:rPr>
        <w:t>同意报考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证明</w:t>
      </w:r>
      <w:r>
        <w:rPr>
          <w:rFonts w:hint="eastAsia" w:cs="Times New Roman"/>
          <w:sz w:val="32"/>
          <w:szCs w:val="32"/>
          <w:lang w:eastAsia="zh-CN"/>
        </w:rPr>
        <w:t>》样式</w:t>
      </w:r>
    </w:p>
    <w:p w14:paraId="0CE9FB50">
      <w:pPr>
        <w:widowControl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br w:type="page"/>
      </w:r>
    </w:p>
    <w:p w14:paraId="32103C00">
      <w:pPr>
        <w:widowControl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同意报考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证明</w:t>
      </w:r>
    </w:p>
    <w:p w14:paraId="6C4042CD">
      <w:pPr>
        <w:shd w:val="clear" w:color="auto" w:fill="FFFFFF"/>
        <w:snapToGrid w:val="0"/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上海海事局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 w14:paraId="1966066C">
      <w:pPr>
        <w:shd w:val="clear" w:color="auto" w:fill="FFFFFF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×××同志</w:t>
      </w:r>
      <w:r>
        <w:rPr>
          <w:rFonts w:hint="eastAsia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身份证号：××××××××××××××××××</w:t>
      </w:r>
      <w:r>
        <w:rPr>
          <w:rFonts w:hint="eastAsia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系我单位（在职/人事托管）人员，其人事档案现由×××保管。经研究，我单位同意其报考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上海海事局</w:t>
      </w:r>
      <w:r>
        <w:rPr>
          <w:rFonts w:hint="eastAsia" w:eastAsia="仿宋_GB2312" w:cs="Times New Roman"/>
          <w:sz w:val="28"/>
          <w:szCs w:val="28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bookmarkStart w:id="0" w:name="_GoBack"/>
      <w:bookmarkEnd w:id="0"/>
    </w:p>
    <w:p w14:paraId="3FD4289A">
      <w:pPr>
        <w:shd w:val="clear" w:color="auto" w:fill="FFFFFF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063823A">
      <w:pPr>
        <w:shd w:val="clear" w:color="auto" w:fill="FFFFFF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（盖章）</w:t>
      </w:r>
    </w:p>
    <w:p w14:paraId="667E50C5">
      <w:pPr>
        <w:shd w:val="clear" w:color="auto" w:fill="FFFFFF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年   月   日</w:t>
      </w:r>
    </w:p>
    <w:p w14:paraId="6ED17223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注：1.考生如系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>机关事业单位在编人员</w:t>
      </w:r>
      <w:r>
        <w:rPr>
          <w:rFonts w:hint="default" w:ascii="Times New Roman" w:hAnsi="Times New Roman" w:eastAsia="仿宋_GB2312" w:cs="Times New Roman"/>
          <w:sz w:val="24"/>
        </w:rPr>
        <w:t>，由具有人员进出审批权的单位或部门开具；</w:t>
      </w:r>
    </w:p>
    <w:p w14:paraId="115EBC65">
      <w:pPr>
        <w:ind w:firstLine="491" w:firstLineChars="20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2.考生如系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>企业职工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，由签订合同单位开具证明</w:t>
      </w:r>
      <w:r>
        <w:rPr>
          <w:rFonts w:hint="default" w:ascii="Times New Roman" w:hAnsi="Times New Roman" w:eastAsia="仿宋_GB2312" w:cs="Times New Roman"/>
          <w:sz w:val="24"/>
        </w:rPr>
        <w:t>：</w:t>
      </w:r>
    </w:p>
    <w:p w14:paraId="761EF41A">
      <w:pPr>
        <w:ind w:firstLine="491" w:firstLineChars="205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.考生如系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>劳务派遣人员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由劳务派遣机构开具此证明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 w14:paraId="70DE5D3C">
      <w:pPr>
        <w:widowControl/>
        <w:jc w:val="center"/>
        <w:rPr>
          <w:rFonts w:hint="default" w:ascii="Times New Roman" w:hAnsi="Times New Roman" w:eastAsia="仿宋_GB2312" w:cs="Times New Roman"/>
          <w:sz w:val="24"/>
        </w:rPr>
      </w:pPr>
    </w:p>
    <w:p w14:paraId="43294AD4">
      <w:pPr>
        <w:widowControl/>
        <w:jc w:val="left"/>
        <w:rPr>
          <w:rFonts w:hint="default" w:ascii="Times New Roman" w:hAnsi="Times New Roman" w:eastAsia="仿宋_GB2312" w:cs="Times New Roman"/>
          <w:sz w:val="24"/>
        </w:rPr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807D61"/>
    <w:rsid w:val="0526028F"/>
    <w:rsid w:val="286D1BAE"/>
    <w:rsid w:val="2E5C5D76"/>
    <w:rsid w:val="38EF4806"/>
    <w:rsid w:val="5DED6381"/>
    <w:rsid w:val="6FD03562"/>
    <w:rsid w:val="DFF32E08"/>
    <w:rsid w:val="EBCEC080"/>
    <w:rsid w:val="FBFE9890"/>
    <w:rsid w:val="FFD1B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msa</Company>
  <Pages>3</Pages>
  <Words>1156</Words>
  <Characters>1179</Characters>
  <Lines>20</Lines>
  <Paragraphs>5</Paragraphs>
  <TotalTime>7</TotalTime>
  <ScaleCrop>false</ScaleCrop>
  <LinksUpToDate>false</LinksUpToDate>
  <CharactersWithSpaces>1251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2020-09-05T10:53:00Z</dcterms:created>
  <dc:creator>xn</dc:creator>
  <cp:lastModifiedBy>舟</cp:lastModifiedBy>
  <cp:lastPrinted>1899-12-31T08:00:00Z</cp:lastPrinted>
  <dcterms:modified xsi:type="dcterms:W3CDTF">2025-05-15T08:03:57Z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7C23D28D66D9436FA163810D2CBD513D</vt:lpwstr>
  </property>
  <property fmtid="{D5CDD505-2E9C-101B-9397-08002B2CF9AE}" pid="4" name="KSOTemplateDocerSaveRecord">
    <vt:lpwstr>eyJoZGlkIjoiMzMyMzkwNjE3ZjBiMzBjZTAwMTI5YWRmMjM2MGYxMjEiLCJ1c2VySWQiOiIyODY3MDI4NzEifQ==</vt:lpwstr>
  </property>
</Properties>
</file>