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outlineLvl w:val="9"/>
        <w:rPr>
          <w:rFonts w:ascii="微软雅黑" w:hAnsi="微软雅黑" w:eastAsia="微软雅黑" w:cs="微软雅黑"/>
          <w:b/>
          <w:bCs/>
          <w:color w:val="auto"/>
          <w:sz w:val="52"/>
          <w:szCs w:val="52"/>
          <w:highlight w:val="none"/>
          <w:u w:val="none"/>
        </w:rPr>
      </w:pPr>
      <w:bookmarkStart w:id="0" w:name="_Toc31875"/>
      <w:bookmarkStart w:id="1" w:name="_Toc13545"/>
      <w:bookmarkStart w:id="2" w:name="_Toc9812"/>
      <w:bookmarkStart w:id="3" w:name="_Toc25040"/>
      <w:bookmarkStart w:id="4" w:name="_Toc5500"/>
      <w:bookmarkStart w:id="5" w:name="_Toc26736"/>
      <w:bookmarkStart w:id="6" w:name="_Toc3138"/>
      <w:bookmarkStart w:id="7" w:name="_Toc26191"/>
      <w:bookmarkStart w:id="8" w:name="_Toc14439"/>
      <w:bookmarkStart w:id="9" w:name="_Toc25297"/>
      <w:bookmarkStart w:id="10" w:name="_Toc15880"/>
      <w:r>
        <w:rPr>
          <w:rFonts w:hint="eastAsia" w:ascii="微软雅黑" w:hAnsi="微软雅黑" w:eastAsia="微软雅黑" w:cs="微软雅黑"/>
          <w:b/>
          <w:bCs/>
          <w:color w:val="auto"/>
          <w:sz w:val="52"/>
          <w:szCs w:val="52"/>
          <w:highlight w:val="none"/>
          <w:u w:val="none"/>
        </w:rPr>
        <w:t>中华人民共和国船舶技术法规</w:t>
      </w:r>
      <w:bookmarkEnd w:id="0"/>
      <w:bookmarkEnd w:id="1"/>
      <w:bookmarkEnd w:id="2"/>
      <w:bookmarkEnd w:id="3"/>
      <w:bookmarkEnd w:id="4"/>
    </w:p>
    <w:p>
      <w:pPr>
        <w:jc w:val="right"/>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MSA 20**年 第**号 公告</w:t>
      </w:r>
    </w:p>
    <w:p>
      <w:pPr>
        <w:jc w:val="center"/>
        <w:rPr>
          <w:rFonts w:ascii="仿宋_GB2312"/>
          <w:color w:val="auto"/>
          <w:szCs w:val="32"/>
          <w:highlight w:val="none"/>
          <w:u w:val="none"/>
        </w:rPr>
      </w:pPr>
      <w:r>
        <w:rPr>
          <w:rFonts w:ascii="Calibri"/>
          <w:color w:val="auto"/>
          <w:szCs w:val="24"/>
          <w:highlight w:val="none"/>
          <w:u w:val="none"/>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3175</wp:posOffset>
                </wp:positionV>
                <wp:extent cx="5400040"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00040" cy="63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85pt;margin-top:0.25pt;height:0.05pt;width:425.2pt;z-index:251662336;mso-width-relative:page;mso-height-relative:page;" filled="f" stroked="t" coordsize="21600,21600" o:gfxdata="UEsDBAoAAAAAAIdO4kAAAAAAAAAAAAAAAAAEAAAAZHJzL1BLAwQUAAAACACHTuJAgHajD9IAAAAE&#10;AQAADwAAAGRycy9kb3ducmV2LnhtbE2OwU7DMBBE70j8g7VI3FqnKCkhjVOJSlx6I1SFoxtvkwh7&#10;HcVu2vw9ywmOoxm9eeX25qyYcAy9JwWrZQICqfGmp1bB4eNtkYMIUZPR1hMqmDHAtrq/K3Vh/JXe&#10;capjKxhCodAKuhiHQsrQdOh0WPoBibuzH52OHMdWmlFfGe6sfEqStXS6J37o9IC7Dpvv+uKYkn3m&#10;r3udH+bZ1l8v6e64n8gp9fiwSjYgIt7i3xh+9VkdKnY6+QuZIKyCRfbMSwUZCG7zNOV4UrAGWZXy&#10;v3z1A1BLAwQUAAAACACHTuJAWxXreOwBAAC7AwAADgAAAGRycy9lMm9Eb2MueG1srVNLjhMxEN0j&#10;cQfLe9KdyWQErXRmkWjYDBBphgM4bnfawnZZLiedXIILILGDFUv23IbhGJSdz3zYzIJeWC5X1at6&#10;r6onl1tr2EYF1OBqPhyUnCknodFuVfOPt1evXnOGUbhGGHCq5juF/HL68sWk95U6gw5MowIjEIdV&#10;72vexeirokDZKStwAF45crYQrIhkhlXRBNETujXFWVleFD2ExgeQCpFe53snPyCG5wBC22qp5iDX&#10;Vrm4Rw3KiEiUsNMe+TR327ZKxg9tiyoyU3NiGvNJRei+TGcxnYhqFYTvtDy0IJ7TwhNOVmhHRU9Q&#10;cxEFWwf9D5TVMgBCGwcSbLEnkhUhFsPyiTY3nfAqcyGp0Z9Ex/8HK99vFoHppuYjzpywNPC7Lz9/&#10;f/7259dXOu9+fGejJFLvsaLYmVuERFNu3Y2/BvkJmYNZJ9xK5WZvd54QhimjeJSSDPRUatm/g4Zi&#10;xDpCVmzbBpsgSQu2zYPZnQajtpFJehyfl2V5TjOT5LsYjTO+qI6pPmB8q8CydKm50S6pJiqxucaY&#10;WhHVMSQ9O7jSxuTJG8d66vdNOS5zBoLRTfKmOAyr5cwEthFpefJ3KPwoLMDaNfsqxqU8lffuUPpI&#10;fC/hEprdIhzVoZnm5g77l5bmoZ01vP/n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HajD9IA&#10;AAAEAQAADwAAAAAAAAABACAAAAAiAAAAZHJzL2Rvd25yZXYueG1sUEsBAhQAFAAAAAgAh07iQFsV&#10;63jsAQAAuwMAAA4AAAAAAAAAAQAgAAAAIQEAAGRycy9lMm9Eb2MueG1sUEsFBgAAAAAGAAYAWQEA&#10;AH8FAAAAAA==&#10;">
                <v:fill on="f" focussize="0,0"/>
                <v:stroke weight="1.5pt" color="#000000" joinstyle="round"/>
                <v:imagedata o:title=""/>
                <o:lock v:ext="edit" aspectratio="f"/>
              </v:line>
            </w:pict>
          </mc:Fallback>
        </mc:AlternateContent>
      </w:r>
    </w:p>
    <w:p>
      <w:pPr>
        <w:jc w:val="center"/>
        <w:rPr>
          <w:rFonts w:ascii="仿宋_GB2312"/>
          <w:color w:val="auto"/>
          <w:szCs w:val="32"/>
          <w:highlight w:val="none"/>
          <w:u w:val="none"/>
        </w:rPr>
      </w:pPr>
    </w:p>
    <w:p>
      <w:pPr>
        <w:jc w:val="center"/>
        <w:rPr>
          <w:rFonts w:ascii="楷体_GB2312" w:hAnsi="楷体_GB2312" w:eastAsia="楷体_GB2312" w:cs="楷体_GB2312"/>
          <w:color w:val="auto"/>
          <w:sz w:val="36"/>
          <w:szCs w:val="36"/>
          <w:highlight w:val="none"/>
          <w:u w:val="none"/>
        </w:rPr>
      </w:pPr>
      <w:r>
        <w:rPr>
          <w:rFonts w:ascii="楷体_GB2312" w:hAnsi="楷体_GB2312" w:eastAsia="楷体_GB2312" w:cs="楷体_GB2312"/>
          <w:color w:val="auto"/>
          <w:sz w:val="36"/>
          <w:szCs w:val="36"/>
          <w:highlight w:val="none"/>
          <w:u w:val="none"/>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730240" cy="5516880"/>
            <wp:effectExtent l="0" t="0" r="3810" b="7620"/>
            <wp:wrapNone/>
            <wp:docPr id="1" name="图片 4" descr="局徽（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局徽（标准）"/>
                    <pic:cNvPicPr>
                      <a:picLocks noChangeAspect="1"/>
                    </pic:cNvPicPr>
                  </pic:nvPicPr>
                  <pic:blipFill>
                    <a:blip r:embed="rId7">
                      <a:lum bright="69998" contrast="-70001"/>
                    </a:blip>
                    <a:stretch>
                      <a:fillRect/>
                    </a:stretch>
                  </pic:blipFill>
                  <pic:spPr>
                    <a:xfrm>
                      <a:off x="0" y="0"/>
                      <a:ext cx="5730240" cy="5516880"/>
                    </a:xfrm>
                    <a:prstGeom prst="rect">
                      <a:avLst/>
                    </a:prstGeom>
                    <a:noFill/>
                    <a:ln>
                      <a:noFill/>
                    </a:ln>
                  </pic:spPr>
                </pic:pic>
              </a:graphicData>
            </a:graphic>
          </wp:anchor>
        </w:drawing>
      </w:r>
    </w:p>
    <w:p>
      <w:pPr>
        <w:spacing w:line="360" w:lineRule="auto"/>
        <w:jc w:val="center"/>
        <w:rPr>
          <w:rFonts w:ascii="黑体" w:hAnsi="黑体" w:eastAsia="黑体" w:cs="黑体"/>
          <w:b/>
          <w:color w:val="auto"/>
          <w:sz w:val="32"/>
          <w:szCs w:val="32"/>
          <w:highlight w:val="none"/>
          <w:u w:val="none"/>
        </w:rPr>
      </w:pPr>
    </w:p>
    <w:p>
      <w:pPr>
        <w:spacing w:line="360" w:lineRule="auto"/>
        <w:jc w:val="center"/>
        <w:rPr>
          <w:rFonts w:ascii="黑体" w:hAnsi="黑体" w:eastAsia="黑体" w:cs="黑体"/>
          <w:b/>
          <w:color w:val="auto"/>
          <w:sz w:val="32"/>
          <w:szCs w:val="32"/>
          <w:highlight w:val="none"/>
          <w:u w:val="none"/>
        </w:rPr>
      </w:pPr>
    </w:p>
    <w:p>
      <w:pPr>
        <w:spacing w:line="360" w:lineRule="auto"/>
        <w:jc w:val="center"/>
        <w:rPr>
          <w:rFonts w:ascii="黑体" w:hAnsi="黑体" w:eastAsia="黑体" w:cs="黑体"/>
          <w:b/>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b/>
          <w:sz w:val="52"/>
          <w:szCs w:val="52"/>
          <w:highlight w:val="none"/>
          <w:lang w:val="en-US" w:eastAsia="zh-CN"/>
        </w:rPr>
      </w:pPr>
      <w:bookmarkStart w:id="11" w:name="_Toc13065"/>
      <w:bookmarkStart w:id="12" w:name="_Toc28526"/>
      <w:bookmarkStart w:id="13" w:name="_Toc17354"/>
      <w:bookmarkStart w:id="14" w:name="_Toc5772"/>
      <w:bookmarkStart w:id="15" w:name="_Toc32065"/>
      <w:r>
        <w:rPr>
          <w:rFonts w:hint="eastAsia" w:ascii="黑体" w:hAnsi="黑体" w:eastAsia="黑体" w:cs="黑体"/>
          <w:b/>
          <w:color w:val="auto"/>
          <w:sz w:val="52"/>
          <w:szCs w:val="52"/>
          <w:highlight w:val="none"/>
          <w:u w:val="none"/>
          <w:lang w:val="en-US" w:eastAsia="zh-CN"/>
        </w:rPr>
        <w:t>海南自贸港游艇技术和检验特别规则（暂行）</w:t>
      </w:r>
    </w:p>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黑体" w:hAnsi="黑体" w:eastAsia="黑体" w:cs="黑体"/>
          <w:b/>
          <w:color w:val="auto"/>
          <w:sz w:val="52"/>
          <w:szCs w:val="52"/>
          <w:highlight w:val="none"/>
          <w:u w:val="none"/>
        </w:rPr>
      </w:pPr>
    </w:p>
    <w:p>
      <w:pPr>
        <w:spacing w:line="360" w:lineRule="auto"/>
        <w:jc w:val="center"/>
        <w:rPr>
          <w:rFonts w:ascii="宋体" w:hAnsi="宋体"/>
          <w:b/>
          <w:color w:val="auto"/>
          <w:sz w:val="24"/>
          <w:highlight w:val="none"/>
          <w:u w:val="none"/>
        </w:rPr>
      </w:pPr>
    </w:p>
    <w:p>
      <w:pPr>
        <w:spacing w:line="360" w:lineRule="auto"/>
        <w:jc w:val="center"/>
        <w:rPr>
          <w:rFonts w:hint="eastAsia" w:ascii="宋体" w:hAnsi="宋体" w:eastAsia="宋体"/>
          <w:b/>
          <w:color w:val="auto"/>
          <w:sz w:val="36"/>
          <w:szCs w:val="36"/>
          <w:highlight w:val="none"/>
          <w:u w:val="none"/>
          <w:lang w:eastAsia="zh-CN"/>
        </w:rPr>
      </w:pPr>
      <w:r>
        <w:rPr>
          <w:rFonts w:hint="eastAsia" w:ascii="宋体" w:hAnsi="宋体"/>
          <w:b/>
          <w:color w:val="auto"/>
          <w:sz w:val="36"/>
          <w:szCs w:val="36"/>
          <w:highlight w:val="none"/>
          <w:u w:val="none"/>
        </w:rPr>
        <w:t>202</w:t>
      </w:r>
      <w:r>
        <w:rPr>
          <w:rFonts w:hint="eastAsia" w:ascii="宋体" w:hAnsi="宋体"/>
          <w:b/>
          <w:color w:val="auto"/>
          <w:sz w:val="36"/>
          <w:szCs w:val="36"/>
          <w:highlight w:val="none"/>
          <w:u w:val="none"/>
          <w:lang w:val="en-US" w:eastAsia="zh-CN"/>
        </w:rPr>
        <w:t>5</w:t>
      </w:r>
    </w:p>
    <w:p>
      <w:pPr>
        <w:jc w:val="center"/>
        <w:rPr>
          <w:color w:val="auto"/>
          <w:sz w:val="36"/>
          <w:szCs w:val="36"/>
          <w:highlight w:val="none"/>
          <w:u w:val="none"/>
        </w:rPr>
      </w:pPr>
      <w:r>
        <w:rPr>
          <w:rFonts w:hint="eastAsia"/>
          <w:color w:val="auto"/>
          <w:sz w:val="36"/>
          <w:szCs w:val="36"/>
          <w:highlight w:val="none"/>
          <w:u w:val="none"/>
        </w:rPr>
        <w:t>（</w:t>
      </w:r>
      <w:r>
        <w:rPr>
          <w:rFonts w:hint="eastAsia"/>
          <w:color w:val="auto"/>
          <w:sz w:val="36"/>
          <w:szCs w:val="36"/>
          <w:highlight w:val="none"/>
          <w:u w:val="none"/>
          <w:lang w:val="en-US" w:eastAsia="zh-CN"/>
        </w:rPr>
        <w:t>征求意见</w:t>
      </w:r>
      <w:r>
        <w:rPr>
          <w:rFonts w:hint="eastAsia"/>
          <w:color w:val="auto"/>
          <w:sz w:val="36"/>
          <w:szCs w:val="36"/>
          <w:highlight w:val="none"/>
          <w:u w:val="none"/>
        </w:rPr>
        <w:t>稿）</w:t>
      </w:r>
    </w:p>
    <w:p>
      <w:pPr>
        <w:jc w:val="center"/>
        <w:rPr>
          <w:b/>
          <w:color w:val="auto"/>
          <w:sz w:val="28"/>
          <w:highlight w:val="none"/>
          <w:u w:val="none"/>
        </w:rPr>
      </w:pPr>
    </w:p>
    <w:p>
      <w:pPr>
        <w:jc w:val="center"/>
        <w:rPr>
          <w:b/>
          <w:color w:val="auto"/>
          <w:sz w:val="28"/>
          <w:highlight w:val="none"/>
          <w:u w:val="none"/>
        </w:rPr>
      </w:pPr>
    </w:p>
    <w:p>
      <w:pPr>
        <w:jc w:val="center"/>
        <w:rPr>
          <w:b/>
          <w:color w:val="auto"/>
          <w:sz w:val="28"/>
          <w:highlight w:val="none"/>
          <w:u w:val="none"/>
        </w:rPr>
      </w:pPr>
    </w:p>
    <w:p>
      <w:pPr>
        <w:jc w:val="center"/>
        <w:rPr>
          <w:b/>
          <w:color w:val="auto"/>
          <w:sz w:val="28"/>
          <w:highlight w:val="none"/>
          <w:u w:val="none"/>
        </w:rPr>
      </w:pPr>
    </w:p>
    <w:p>
      <w:pPr>
        <w:rPr>
          <w:b/>
          <w:color w:val="auto"/>
          <w:sz w:val="28"/>
          <w:highlight w:val="none"/>
          <w:u w:val="none"/>
        </w:rPr>
        <w:sectPr>
          <w:footnotePr>
            <w:numFmt w:val="decimalEnclosedCircleChinese"/>
            <w:numRestart w:val="eachPage"/>
          </w:footnotePr>
          <w:pgSz w:w="11906" w:h="16838"/>
          <w:pgMar w:top="1440" w:right="1133" w:bottom="1440" w:left="1800" w:header="851" w:footer="992" w:gutter="0"/>
          <w:pgNumType w:start="1"/>
          <w:cols w:space="720" w:num="1"/>
          <w:docGrid w:type="lines" w:linePitch="312" w:charSpace="0"/>
        </w:sectPr>
      </w:pPr>
    </w:p>
    <w:bookmarkEnd w:id="5"/>
    <w:bookmarkEnd w:id="6"/>
    <w:bookmarkEnd w:id="7"/>
    <w:sdt>
      <w:sdtPr>
        <w:rPr>
          <w:rFonts w:ascii="宋体" w:hAnsi="宋体" w:eastAsia="宋体" w:cs="宋体"/>
          <w:kern w:val="2"/>
          <w:sz w:val="21"/>
          <w:szCs w:val="21"/>
          <w:highlight w:val="none"/>
          <w:lang w:val="en-US" w:eastAsia="zh-CN" w:bidi="ar-SA"/>
        </w:rPr>
        <w:id w:val="147460722"/>
        <w15:color w:val="DBDBDB"/>
        <w:docPartObj>
          <w:docPartGallery w:val="Table of Contents"/>
          <w:docPartUnique/>
        </w:docPartObj>
      </w:sdtPr>
      <w:sdtEndPr>
        <w:rPr>
          <w:rFonts w:ascii="宋体" w:hAnsi="宋体" w:eastAsia="宋体" w:cs="宋体"/>
          <w:b/>
          <w:kern w:val="2"/>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b/>
              <w:bCs/>
              <w:sz w:val="32"/>
              <w:szCs w:val="32"/>
              <w:highlight w:val="none"/>
            </w:rPr>
            <w:t>目录</w:t>
          </w:r>
        </w:p>
        <w:p>
          <w:pPr>
            <w:pStyle w:val="9"/>
            <w:tabs>
              <w:tab w:val="right" w:leader="dot" w:pos="9638"/>
            </w:tabs>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_Toc1142 </w:instrText>
          </w:r>
          <w:r>
            <w:rPr>
              <w:highlight w:val="none"/>
            </w:rPr>
            <w:fldChar w:fldCharType="separate"/>
          </w:r>
          <w:r>
            <w:rPr>
              <w:rFonts w:hint="eastAsia" w:ascii="黑体" w:hAnsi="黑体" w:eastAsia="黑体"/>
              <w:szCs w:val="28"/>
              <w:highlight w:val="none"/>
              <w:lang w:val="en-US" w:eastAsia="zh-CN"/>
            </w:rPr>
            <w:t xml:space="preserve">第1章 </w:t>
          </w:r>
          <w:r>
            <w:rPr>
              <w:rFonts w:hint="eastAsia" w:ascii="黑体" w:hAnsi="黑体" w:eastAsia="黑体"/>
              <w:szCs w:val="28"/>
              <w:highlight w:val="none"/>
            </w:rPr>
            <w:t>总则</w:t>
          </w:r>
          <w:r>
            <w:tab/>
          </w:r>
          <w:r>
            <w:fldChar w:fldCharType="begin"/>
          </w:r>
          <w:r>
            <w:instrText xml:space="preserve"> PAGEREF _Toc1142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_Toc2935 </w:instrText>
          </w:r>
          <w:r>
            <w:rPr>
              <w:highlight w:val="none"/>
            </w:rPr>
            <w:fldChar w:fldCharType="separate"/>
          </w:r>
          <w:r>
            <w:rPr>
              <w:rFonts w:hint="eastAsia" w:cs="Times New Roman"/>
              <w:bCs/>
              <w:highlight w:val="none"/>
            </w:rPr>
            <w:t xml:space="preserve">1  </w:t>
          </w:r>
          <w:r>
            <w:rPr>
              <w:rFonts w:hint="eastAsia" w:ascii="楷体" w:hAnsi="楷体" w:eastAsia="楷体" w:cs="楷体"/>
              <w:bCs/>
              <w:highlight w:val="none"/>
            </w:rPr>
            <w:t>目的</w:t>
          </w:r>
          <w:r>
            <w:tab/>
          </w:r>
          <w:r>
            <w:fldChar w:fldCharType="begin"/>
          </w:r>
          <w:r>
            <w:instrText xml:space="preserve"> PAGEREF _Toc2935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_Toc3866 </w:instrText>
          </w:r>
          <w:r>
            <w:rPr>
              <w:highlight w:val="none"/>
            </w:rPr>
            <w:fldChar w:fldCharType="separate"/>
          </w:r>
          <w:r>
            <w:rPr>
              <w:rFonts w:hint="eastAsia" w:cs="Times New Roman"/>
              <w:bCs/>
              <w:highlight w:val="none"/>
            </w:rPr>
            <w:t xml:space="preserve">2  </w:t>
          </w:r>
          <w:r>
            <w:rPr>
              <w:rFonts w:hint="eastAsia" w:ascii="楷体" w:hAnsi="楷体" w:eastAsia="楷体" w:cs="楷体"/>
              <w:bCs/>
              <w:highlight w:val="none"/>
            </w:rPr>
            <w:t>适用范围</w:t>
          </w:r>
          <w:r>
            <w:tab/>
          </w:r>
          <w:r>
            <w:fldChar w:fldCharType="begin"/>
          </w:r>
          <w:r>
            <w:instrText xml:space="preserve"> PAGEREF _Toc3866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_Toc12394 </w:instrText>
          </w:r>
          <w:r>
            <w:rPr>
              <w:highlight w:val="none"/>
            </w:rPr>
            <w:fldChar w:fldCharType="separate"/>
          </w:r>
          <w:r>
            <w:rPr>
              <w:rFonts w:hint="eastAsia" w:cs="Times New Roman"/>
              <w:bCs/>
              <w:highlight w:val="none"/>
            </w:rPr>
            <w:t>3</w:t>
          </w:r>
          <w:r>
            <w:rPr>
              <w:rFonts w:cs="Times New Roman"/>
              <w:bCs/>
              <w:highlight w:val="none"/>
            </w:rPr>
            <w:t xml:space="preserve">  </w:t>
          </w:r>
          <w:r>
            <w:rPr>
              <w:rFonts w:hint="eastAsia" w:ascii="楷体" w:hAnsi="楷体" w:eastAsia="楷体" w:cs="楷体"/>
              <w:bCs/>
              <w:highlight w:val="none"/>
            </w:rPr>
            <w:t>施行与应用</w:t>
          </w:r>
          <w:r>
            <w:tab/>
          </w:r>
          <w:r>
            <w:fldChar w:fldCharType="begin"/>
          </w:r>
          <w:r>
            <w:instrText xml:space="preserve"> PAGEREF _Toc12394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_Toc9538 </w:instrText>
          </w:r>
          <w:r>
            <w:rPr>
              <w:highlight w:val="none"/>
            </w:rPr>
            <w:fldChar w:fldCharType="separate"/>
          </w:r>
          <w:r>
            <w:rPr>
              <w:rFonts w:hint="eastAsia" w:cs="Times New Roman"/>
              <w:bCs/>
              <w:highlight w:val="none"/>
              <w:lang w:val="en-US" w:eastAsia="zh-CN"/>
            </w:rPr>
            <w:t>4</w:t>
          </w:r>
          <w:r>
            <w:rPr>
              <w:rFonts w:cs="Times New Roman"/>
              <w:bCs/>
              <w:highlight w:val="none"/>
            </w:rPr>
            <w:t xml:space="preserve">  </w:t>
          </w:r>
          <w:r>
            <w:rPr>
              <w:rFonts w:hint="eastAsia" w:ascii="楷体" w:hAnsi="楷体" w:eastAsia="楷体" w:cs="楷体"/>
              <w:bCs/>
              <w:highlight w:val="none"/>
              <w:lang w:val="en-US" w:eastAsia="zh-CN"/>
            </w:rPr>
            <w:t>操作限制</w:t>
          </w:r>
          <w:r>
            <w:tab/>
          </w:r>
          <w:r>
            <w:fldChar w:fldCharType="begin"/>
          </w:r>
          <w:r>
            <w:instrText xml:space="preserve"> PAGEREF _Toc9538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_Toc25622 </w:instrText>
          </w:r>
          <w:r>
            <w:rPr>
              <w:highlight w:val="none"/>
            </w:rPr>
            <w:fldChar w:fldCharType="separate"/>
          </w:r>
          <w:r>
            <w:rPr>
              <w:rFonts w:hint="eastAsia"/>
              <w:bCs/>
              <w:highlight w:val="none"/>
              <w:lang w:val="en-US" w:eastAsia="zh-CN"/>
            </w:rPr>
            <w:t>5</w:t>
          </w:r>
          <w:r>
            <w:rPr>
              <w:rFonts w:hint="eastAsia" w:ascii="Times New Roman" w:hAnsi="Times New Roman"/>
              <w:bCs/>
              <w:highlight w:val="none"/>
              <w:lang w:val="en-US" w:eastAsia="zh-CN"/>
            </w:rPr>
            <w:t xml:space="preserve"> </w:t>
          </w:r>
          <w:r>
            <w:rPr>
              <w:rFonts w:hint="eastAsia"/>
              <w:bCs/>
              <w:highlight w:val="none"/>
              <w:lang w:val="en-US" w:eastAsia="zh-CN"/>
            </w:rPr>
            <w:t xml:space="preserve"> </w:t>
          </w:r>
          <w:r>
            <w:rPr>
              <w:rFonts w:hint="eastAsia" w:ascii="楷体" w:hAnsi="楷体" w:eastAsia="楷体" w:cs="楷体"/>
              <w:bCs/>
              <w:highlight w:val="none"/>
            </w:rPr>
            <w:t>等效与替代</w:t>
          </w:r>
          <w:r>
            <w:tab/>
          </w:r>
          <w:r>
            <w:fldChar w:fldCharType="begin"/>
          </w:r>
          <w:r>
            <w:instrText xml:space="preserve"> PAGEREF _Toc25622 \h </w:instrText>
          </w:r>
          <w:r>
            <w:fldChar w:fldCharType="separate"/>
          </w:r>
          <w:r>
            <w:t>2</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_Toc6257 </w:instrText>
          </w:r>
          <w:r>
            <w:rPr>
              <w:highlight w:val="none"/>
            </w:rPr>
            <w:fldChar w:fldCharType="separate"/>
          </w:r>
          <w:r>
            <w:rPr>
              <w:rFonts w:hint="eastAsia"/>
              <w:bCs/>
              <w:highlight w:val="none"/>
              <w:lang w:val="en-US" w:eastAsia="zh-CN"/>
            </w:rPr>
            <w:t>6</w:t>
          </w:r>
          <w:r>
            <w:rPr>
              <w:rFonts w:hint="eastAsia" w:ascii="Times New Roman" w:hAnsi="Times New Roman"/>
              <w:bCs/>
              <w:highlight w:val="none"/>
              <w:lang w:val="en-US" w:eastAsia="zh-CN"/>
            </w:rPr>
            <w:t xml:space="preserve"> </w:t>
          </w:r>
          <w:r>
            <w:rPr>
              <w:rFonts w:hint="eastAsia"/>
              <w:bCs/>
              <w:highlight w:val="none"/>
              <w:lang w:val="en-US" w:eastAsia="zh-CN"/>
            </w:rPr>
            <w:t xml:space="preserve"> </w:t>
          </w:r>
          <w:r>
            <w:rPr>
              <w:rFonts w:hint="eastAsia" w:ascii="楷体" w:hAnsi="楷体" w:eastAsia="楷体" w:cs="楷体"/>
              <w:bCs/>
              <w:highlight w:val="none"/>
              <w:lang w:val="en-US" w:eastAsia="zh-CN"/>
            </w:rPr>
            <w:t>定义</w:t>
          </w:r>
          <w:r>
            <w:tab/>
          </w:r>
          <w:r>
            <w:fldChar w:fldCharType="begin"/>
          </w:r>
          <w:r>
            <w:instrText xml:space="preserve"> PAGEREF _Toc6257 \h </w:instrText>
          </w:r>
          <w:r>
            <w:fldChar w:fldCharType="separate"/>
          </w:r>
          <w:r>
            <w:t>2</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_Toc3595 </w:instrText>
          </w:r>
          <w:r>
            <w:rPr>
              <w:highlight w:val="none"/>
            </w:rPr>
            <w:fldChar w:fldCharType="separate"/>
          </w:r>
          <w:r>
            <w:rPr>
              <w:rFonts w:hint="eastAsia" w:ascii="黑体" w:hAnsi="黑体" w:eastAsia="黑体"/>
              <w:szCs w:val="28"/>
              <w:highlight w:val="none"/>
            </w:rPr>
            <w:t>第</w:t>
          </w:r>
          <w:r>
            <w:rPr>
              <w:rFonts w:hint="eastAsia" w:ascii="黑体" w:hAnsi="黑体" w:eastAsia="黑体"/>
              <w:szCs w:val="28"/>
              <w:highlight w:val="none"/>
              <w:lang w:val="en-US" w:eastAsia="zh-CN"/>
            </w:rPr>
            <w:t>2</w:t>
          </w:r>
          <w:r>
            <w:rPr>
              <w:rFonts w:hint="eastAsia" w:ascii="黑体" w:hAnsi="黑体" w:eastAsia="黑体"/>
              <w:szCs w:val="28"/>
              <w:highlight w:val="none"/>
            </w:rPr>
            <w:t xml:space="preserve">章  </w:t>
          </w:r>
          <w:r>
            <w:rPr>
              <w:rFonts w:hint="eastAsia" w:ascii="黑体" w:hAnsi="黑体" w:eastAsia="黑体"/>
              <w:szCs w:val="28"/>
              <w:highlight w:val="none"/>
              <w:lang w:val="en-US" w:eastAsia="zh-CN"/>
            </w:rPr>
            <w:t>检验与证书</w:t>
          </w:r>
          <w:r>
            <w:tab/>
          </w:r>
          <w:r>
            <w:fldChar w:fldCharType="begin"/>
          </w:r>
          <w:r>
            <w:instrText xml:space="preserve"> PAGEREF _Toc3595 \h </w:instrText>
          </w:r>
          <w:r>
            <w:fldChar w:fldCharType="separate"/>
          </w:r>
          <w:r>
            <w:t>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_Toc1457 </w:instrText>
          </w:r>
          <w:r>
            <w:rPr>
              <w:highlight w:val="none"/>
            </w:rPr>
            <w:fldChar w:fldCharType="separate"/>
          </w:r>
          <w:r>
            <w:rPr>
              <w:rFonts w:hint="eastAsia" w:ascii="楷体" w:hAnsi="楷体" w:eastAsia="楷体" w:cs="楷体"/>
              <w:bCs w:val="0"/>
              <w:szCs w:val="28"/>
              <w:highlight w:val="none"/>
            </w:rPr>
            <w:t>第1节  一般规定</w:t>
          </w:r>
          <w:r>
            <w:tab/>
          </w:r>
          <w:r>
            <w:fldChar w:fldCharType="begin"/>
          </w:r>
          <w:r>
            <w:instrText xml:space="preserve"> PAGEREF _Toc1457 \h </w:instrText>
          </w:r>
          <w:r>
            <w:fldChar w:fldCharType="separate"/>
          </w:r>
          <w:r>
            <w:t>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_Toc9234 </w:instrText>
          </w:r>
          <w:r>
            <w:rPr>
              <w:highlight w:val="none"/>
            </w:rPr>
            <w:fldChar w:fldCharType="separate"/>
          </w:r>
          <w:r>
            <w:rPr>
              <w:rFonts w:hint="eastAsia" w:ascii="楷体" w:hAnsi="楷体" w:eastAsia="楷体" w:cs="楷体"/>
              <w:bCs w:val="0"/>
              <w:szCs w:val="28"/>
              <w:highlight w:val="none"/>
            </w:rPr>
            <w:t>第</w:t>
          </w:r>
          <w:r>
            <w:rPr>
              <w:rFonts w:hint="eastAsia" w:ascii="楷体" w:hAnsi="楷体" w:eastAsia="楷体" w:cs="楷体"/>
              <w:bCs w:val="0"/>
              <w:szCs w:val="28"/>
              <w:highlight w:val="none"/>
              <w:lang w:val="en-US" w:eastAsia="zh-CN"/>
            </w:rPr>
            <w:t>2</w:t>
          </w:r>
          <w:r>
            <w:rPr>
              <w:rFonts w:hint="eastAsia" w:ascii="楷体" w:hAnsi="楷体" w:eastAsia="楷体" w:cs="楷体"/>
              <w:bCs w:val="0"/>
              <w:szCs w:val="28"/>
              <w:highlight w:val="none"/>
            </w:rPr>
            <w:t xml:space="preserve">节  </w:t>
          </w:r>
          <w:r>
            <w:rPr>
              <w:rFonts w:hint="eastAsia" w:ascii="楷体" w:hAnsi="楷体" w:eastAsia="楷体" w:cs="楷体"/>
              <w:bCs w:val="0"/>
              <w:szCs w:val="28"/>
              <w:highlight w:val="none"/>
              <w:lang w:val="en-US" w:eastAsia="zh-CN"/>
            </w:rPr>
            <w:t>检验</w:t>
          </w:r>
          <w:r>
            <w:tab/>
          </w:r>
          <w:r>
            <w:fldChar w:fldCharType="begin"/>
          </w:r>
          <w:r>
            <w:instrText xml:space="preserve"> PAGEREF _Toc9234 \h </w:instrText>
          </w:r>
          <w:r>
            <w:fldChar w:fldCharType="separate"/>
          </w:r>
          <w:r>
            <w:t>4</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_Toc19682 </w:instrText>
          </w:r>
          <w:r>
            <w:rPr>
              <w:highlight w:val="none"/>
            </w:rPr>
            <w:fldChar w:fldCharType="separate"/>
          </w:r>
          <w:r>
            <w:rPr>
              <w:rFonts w:hint="eastAsia" w:ascii="黑体" w:hAnsi="黑体" w:eastAsia="黑体"/>
              <w:szCs w:val="28"/>
              <w:highlight w:val="none"/>
              <w:lang w:val="en-US" w:eastAsia="zh-CN"/>
            </w:rPr>
            <w:t>第3章  干舷与人员保护</w:t>
          </w:r>
          <w:r>
            <w:tab/>
          </w:r>
          <w:r>
            <w:fldChar w:fldCharType="begin"/>
          </w:r>
          <w:r>
            <w:instrText xml:space="preserve"> PAGEREF _Toc19682 \h </w:instrText>
          </w:r>
          <w:r>
            <w:fldChar w:fldCharType="separate"/>
          </w:r>
          <w:r>
            <w:t>10</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_Toc19143 </w:instrText>
          </w:r>
          <w:r>
            <w:rPr>
              <w:highlight w:val="none"/>
            </w:rPr>
            <w:fldChar w:fldCharType="separate"/>
          </w:r>
          <w:r>
            <w:rPr>
              <w:rFonts w:hint="eastAsia" w:ascii="楷体" w:hAnsi="楷体" w:eastAsia="楷体" w:cs="楷体"/>
              <w:bCs w:val="0"/>
              <w:szCs w:val="28"/>
              <w:highlight w:val="none"/>
            </w:rPr>
            <w:t>第1节  一般规定</w:t>
          </w:r>
          <w:r>
            <w:tab/>
          </w:r>
          <w:r>
            <w:fldChar w:fldCharType="begin"/>
          </w:r>
          <w:r>
            <w:instrText xml:space="preserve"> PAGEREF _Toc19143 \h </w:instrText>
          </w:r>
          <w:r>
            <w:fldChar w:fldCharType="separate"/>
          </w:r>
          <w:r>
            <w:t>10</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_Toc7047 </w:instrText>
          </w:r>
          <w:r>
            <w:rPr>
              <w:highlight w:val="none"/>
            </w:rPr>
            <w:fldChar w:fldCharType="separate"/>
          </w:r>
          <w:r>
            <w:rPr>
              <w:rFonts w:hint="eastAsia" w:eastAsia="楷体_GB2312"/>
              <w:szCs w:val="28"/>
              <w:highlight w:val="none"/>
            </w:rPr>
            <w:t>第</w:t>
          </w:r>
          <w:r>
            <w:rPr>
              <w:rFonts w:hint="eastAsia" w:eastAsia="楷体_GB2312"/>
              <w:szCs w:val="28"/>
              <w:highlight w:val="none"/>
              <w:lang w:val="en-US" w:eastAsia="zh-CN"/>
            </w:rPr>
            <w:t>2</w:t>
          </w:r>
          <w:r>
            <w:rPr>
              <w:rFonts w:hint="eastAsia" w:eastAsia="楷体_GB2312"/>
              <w:szCs w:val="28"/>
              <w:highlight w:val="none"/>
            </w:rPr>
            <w:t>节</w:t>
          </w:r>
          <w:r>
            <w:rPr>
              <w:rFonts w:eastAsia="楷体_GB2312"/>
              <w:szCs w:val="28"/>
              <w:highlight w:val="none"/>
            </w:rPr>
            <w:t xml:space="preserve">  </w:t>
          </w:r>
          <w:r>
            <w:rPr>
              <w:rFonts w:hint="eastAsia" w:eastAsia="楷体_GB2312"/>
              <w:szCs w:val="28"/>
              <w:highlight w:val="none"/>
            </w:rPr>
            <w:t>风雨密</w:t>
          </w:r>
          <w:r>
            <w:rPr>
              <w:rFonts w:hint="eastAsia" w:eastAsia="楷体_GB2312"/>
              <w:szCs w:val="28"/>
              <w:highlight w:val="none"/>
              <w:lang w:val="en-US" w:eastAsia="zh-CN"/>
            </w:rPr>
            <w:t>与水密</w:t>
          </w:r>
          <w:r>
            <w:rPr>
              <w:rFonts w:hint="eastAsia" w:eastAsia="楷体_GB2312"/>
              <w:szCs w:val="28"/>
              <w:highlight w:val="none"/>
            </w:rPr>
            <w:t>完整性</w:t>
          </w:r>
          <w:r>
            <w:tab/>
          </w:r>
          <w:r>
            <w:fldChar w:fldCharType="begin"/>
          </w:r>
          <w:r>
            <w:instrText xml:space="preserve"> PAGEREF _Toc7047 \h </w:instrText>
          </w:r>
          <w:r>
            <w:fldChar w:fldCharType="separate"/>
          </w:r>
          <w:r>
            <w:t>11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_Toc28590 </w:instrText>
          </w:r>
          <w:r>
            <w:rPr>
              <w:highlight w:val="none"/>
            </w:rPr>
            <w:fldChar w:fldCharType="separate"/>
          </w:r>
          <w:r>
            <w:rPr>
              <w:rFonts w:hint="eastAsia" w:eastAsia="楷体_GB2312"/>
              <w:szCs w:val="28"/>
              <w:highlight w:val="none"/>
            </w:rPr>
            <w:t>第</w:t>
          </w:r>
          <w:r>
            <w:rPr>
              <w:rFonts w:hint="eastAsia" w:eastAsia="楷体_GB2312"/>
              <w:szCs w:val="28"/>
              <w:highlight w:val="none"/>
              <w:lang w:val="en-US" w:eastAsia="zh-CN"/>
            </w:rPr>
            <w:t>3</w:t>
          </w:r>
          <w:r>
            <w:rPr>
              <w:rFonts w:hint="eastAsia" w:eastAsia="楷体_GB2312"/>
              <w:szCs w:val="28"/>
              <w:highlight w:val="none"/>
            </w:rPr>
            <w:t>节</w:t>
          </w:r>
          <w:r>
            <w:rPr>
              <w:rFonts w:eastAsia="楷体_GB2312"/>
              <w:szCs w:val="28"/>
              <w:highlight w:val="none"/>
            </w:rPr>
            <w:t xml:space="preserve">  </w:t>
          </w:r>
          <w:r>
            <w:rPr>
              <w:rFonts w:hint="eastAsia" w:eastAsia="楷体_GB2312"/>
              <w:szCs w:val="28"/>
              <w:highlight w:val="none"/>
            </w:rPr>
            <w:t>甲板排水</w:t>
          </w:r>
          <w:r>
            <w:tab/>
          </w:r>
          <w:r>
            <w:fldChar w:fldCharType="begin"/>
          </w:r>
          <w:r>
            <w:instrText xml:space="preserve"> PAGEREF _Toc28590 \h </w:instrText>
          </w:r>
          <w:r>
            <w:fldChar w:fldCharType="separate"/>
          </w:r>
          <w:r>
            <w:t>13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_Toc28405 </w:instrText>
          </w:r>
          <w:r>
            <w:rPr>
              <w:highlight w:val="none"/>
            </w:rPr>
            <w:fldChar w:fldCharType="separate"/>
          </w:r>
          <w:r>
            <w:rPr>
              <w:rFonts w:hint="eastAsia" w:eastAsia="楷体_GB2312"/>
              <w:szCs w:val="28"/>
              <w:highlight w:val="none"/>
            </w:rPr>
            <w:t>第</w:t>
          </w:r>
          <w:r>
            <w:rPr>
              <w:rFonts w:hint="eastAsia" w:eastAsia="楷体_GB2312"/>
              <w:szCs w:val="28"/>
              <w:highlight w:val="none"/>
              <w:lang w:val="en-US" w:eastAsia="zh-CN"/>
            </w:rPr>
            <w:t>4</w:t>
          </w:r>
          <w:r>
            <w:rPr>
              <w:rFonts w:hint="eastAsia" w:eastAsia="楷体_GB2312"/>
              <w:szCs w:val="28"/>
              <w:highlight w:val="none"/>
            </w:rPr>
            <w:t>节</w:t>
          </w:r>
          <w:r>
            <w:rPr>
              <w:rFonts w:eastAsia="楷体_GB2312"/>
              <w:szCs w:val="28"/>
              <w:highlight w:val="none"/>
            </w:rPr>
            <w:t xml:space="preserve">  </w:t>
          </w:r>
          <w:r>
            <w:rPr>
              <w:rFonts w:hint="eastAsia" w:eastAsia="楷体_GB2312"/>
              <w:szCs w:val="28"/>
              <w:highlight w:val="none"/>
            </w:rPr>
            <w:t>干舷和设计水线标志</w:t>
          </w:r>
          <w:r>
            <w:tab/>
          </w:r>
          <w:r>
            <w:fldChar w:fldCharType="begin"/>
          </w:r>
          <w:r>
            <w:instrText xml:space="preserve"> PAGEREF _Toc28405 \h </w:instrText>
          </w:r>
          <w:r>
            <w:fldChar w:fldCharType="separate"/>
          </w:r>
          <w:r>
            <w:t>14</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_Toc20767 </w:instrText>
          </w:r>
          <w:r>
            <w:rPr>
              <w:highlight w:val="none"/>
            </w:rPr>
            <w:fldChar w:fldCharType="separate"/>
          </w:r>
          <w:r>
            <w:rPr>
              <w:rFonts w:hint="eastAsia" w:eastAsia="楷体_GB2312"/>
              <w:szCs w:val="28"/>
              <w:highlight w:val="none"/>
            </w:rPr>
            <w:t>第</w:t>
          </w:r>
          <w:r>
            <w:rPr>
              <w:rFonts w:hint="eastAsia" w:eastAsia="楷体_GB2312"/>
              <w:szCs w:val="28"/>
              <w:highlight w:val="none"/>
              <w:lang w:val="en-US" w:eastAsia="zh-CN"/>
            </w:rPr>
            <w:t>5</w:t>
          </w:r>
          <w:r>
            <w:rPr>
              <w:rFonts w:hint="eastAsia" w:eastAsia="楷体_GB2312"/>
              <w:szCs w:val="28"/>
              <w:highlight w:val="none"/>
            </w:rPr>
            <w:t>节</w:t>
          </w:r>
          <w:r>
            <w:rPr>
              <w:rFonts w:eastAsia="楷体_GB2312"/>
              <w:szCs w:val="28"/>
              <w:highlight w:val="none"/>
            </w:rPr>
            <w:t xml:space="preserve">  </w:t>
          </w:r>
          <w:r>
            <w:rPr>
              <w:rFonts w:hint="eastAsia" w:eastAsia="楷体_GB2312"/>
              <w:szCs w:val="28"/>
              <w:highlight w:val="none"/>
            </w:rPr>
            <w:t>人员保护</w:t>
          </w:r>
          <w:r>
            <w:tab/>
          </w:r>
          <w:r>
            <w:fldChar w:fldCharType="begin"/>
          </w:r>
          <w:r>
            <w:instrText xml:space="preserve"> PAGEREF _Toc20767 \h </w:instrText>
          </w:r>
          <w:r>
            <w:fldChar w:fldCharType="separate"/>
          </w:r>
          <w:r>
            <w:t>14</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_Toc20755 </w:instrText>
          </w:r>
          <w:r>
            <w:rPr>
              <w:highlight w:val="none"/>
            </w:rPr>
            <w:fldChar w:fldCharType="separate"/>
          </w:r>
          <w:r>
            <w:rPr>
              <w:rFonts w:hint="eastAsia" w:ascii="黑体" w:hAnsi="黑体" w:eastAsia="黑体"/>
              <w:szCs w:val="28"/>
              <w:highlight w:val="none"/>
            </w:rPr>
            <w:t xml:space="preserve">第4章  </w:t>
          </w:r>
          <w:r>
            <w:rPr>
              <w:rFonts w:hint="eastAsia" w:ascii="黑体" w:hAnsi="黑体" w:eastAsia="黑体"/>
              <w:szCs w:val="28"/>
              <w:highlight w:val="none"/>
              <w:lang w:val="en-US" w:eastAsia="zh-CN"/>
            </w:rPr>
            <w:t>分舱与稳性</w:t>
          </w:r>
          <w:r>
            <w:tab/>
          </w:r>
          <w:r>
            <w:fldChar w:fldCharType="begin"/>
          </w:r>
          <w:r>
            <w:instrText xml:space="preserve"> PAGEREF _Toc20755 \h </w:instrText>
          </w:r>
          <w:r>
            <w:fldChar w:fldCharType="separate"/>
          </w:r>
          <w:r>
            <w:t>16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_Toc19084 </w:instrText>
          </w:r>
          <w:r>
            <w:rPr>
              <w:highlight w:val="none"/>
            </w:rPr>
            <w:fldChar w:fldCharType="separate"/>
          </w:r>
          <w:r>
            <w:rPr>
              <w:rFonts w:hint="eastAsia" w:ascii="楷体" w:hAnsi="楷体" w:eastAsia="楷体" w:cs="楷体"/>
              <w:bCs w:val="0"/>
              <w:szCs w:val="28"/>
              <w:highlight w:val="none"/>
            </w:rPr>
            <w:t xml:space="preserve">第1节  </w:t>
          </w:r>
          <w:r>
            <w:rPr>
              <w:rFonts w:hint="eastAsia" w:ascii="楷体" w:hAnsi="楷体" w:eastAsia="楷体" w:cs="楷体"/>
              <w:bCs w:val="0"/>
              <w:szCs w:val="28"/>
              <w:highlight w:val="none"/>
              <w:lang w:val="en-US" w:eastAsia="zh-CN"/>
            </w:rPr>
            <w:t>一般规定</w:t>
          </w:r>
          <w:r>
            <w:tab/>
          </w:r>
          <w:r>
            <w:fldChar w:fldCharType="begin"/>
          </w:r>
          <w:r>
            <w:instrText xml:space="preserve"> PAGEREF _Toc19084 \h </w:instrText>
          </w:r>
          <w:r>
            <w:fldChar w:fldCharType="separate"/>
          </w:r>
          <w:r>
            <w:t>16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_Toc27666 </w:instrText>
          </w:r>
          <w:r>
            <w:rPr>
              <w:highlight w:val="none"/>
            </w:rPr>
            <w:fldChar w:fldCharType="separate"/>
          </w:r>
          <w:r>
            <w:rPr>
              <w:rFonts w:hint="eastAsia" w:eastAsia="楷体_GB2312"/>
              <w:szCs w:val="28"/>
              <w:highlight w:val="none"/>
            </w:rPr>
            <w:t>第</w:t>
          </w:r>
          <w:r>
            <w:rPr>
              <w:rFonts w:hint="eastAsia" w:eastAsia="楷体_GB2312"/>
              <w:szCs w:val="28"/>
              <w:highlight w:val="none"/>
              <w:lang w:val="en-US" w:eastAsia="zh-CN"/>
            </w:rPr>
            <w:t>2</w:t>
          </w:r>
          <w:r>
            <w:rPr>
              <w:rFonts w:hint="eastAsia" w:eastAsia="楷体_GB2312"/>
              <w:szCs w:val="28"/>
              <w:highlight w:val="none"/>
            </w:rPr>
            <w:t>节</w:t>
          </w:r>
          <w:r>
            <w:rPr>
              <w:rFonts w:eastAsia="楷体_GB2312"/>
              <w:szCs w:val="28"/>
              <w:highlight w:val="none"/>
            </w:rPr>
            <w:t xml:space="preserve">  </w:t>
          </w:r>
          <w:r>
            <w:rPr>
              <w:rFonts w:hint="eastAsia" w:eastAsia="楷体_GB2312"/>
              <w:szCs w:val="28"/>
              <w:highlight w:val="none"/>
            </w:rPr>
            <w:t>完整浮力与完整稳性</w:t>
          </w:r>
          <w:r>
            <w:tab/>
          </w:r>
          <w:r>
            <w:fldChar w:fldCharType="begin"/>
          </w:r>
          <w:r>
            <w:instrText xml:space="preserve"> PAGEREF _Toc27666 \h </w:instrText>
          </w:r>
          <w:r>
            <w:fldChar w:fldCharType="separate"/>
          </w:r>
          <w:r>
            <w:t>16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_Toc12259 </w:instrText>
          </w:r>
          <w:r>
            <w:rPr>
              <w:highlight w:val="none"/>
            </w:rPr>
            <w:fldChar w:fldCharType="separate"/>
          </w:r>
          <w:r>
            <w:rPr>
              <w:rFonts w:hint="eastAsia" w:eastAsia="楷体_GB2312"/>
              <w:szCs w:val="28"/>
              <w:highlight w:val="none"/>
            </w:rPr>
            <w:t>第</w:t>
          </w:r>
          <w:r>
            <w:rPr>
              <w:rFonts w:hint="eastAsia" w:eastAsia="楷体_GB2312"/>
              <w:szCs w:val="28"/>
              <w:highlight w:val="none"/>
              <w:lang w:val="en-US" w:eastAsia="zh-CN"/>
            </w:rPr>
            <w:t>3</w:t>
          </w:r>
          <w:r>
            <w:rPr>
              <w:rFonts w:hint="eastAsia" w:eastAsia="楷体_GB2312"/>
              <w:szCs w:val="28"/>
              <w:highlight w:val="none"/>
            </w:rPr>
            <w:t>节</w:t>
          </w:r>
          <w:r>
            <w:rPr>
              <w:rFonts w:eastAsia="楷体_GB2312"/>
              <w:szCs w:val="28"/>
              <w:highlight w:val="none"/>
            </w:rPr>
            <w:t xml:space="preserve">  </w:t>
          </w:r>
          <w:r>
            <w:rPr>
              <w:rFonts w:hint="eastAsia" w:eastAsia="楷体_GB2312"/>
              <w:szCs w:val="28"/>
              <w:highlight w:val="none"/>
              <w:lang w:val="en-US" w:eastAsia="zh-CN"/>
            </w:rPr>
            <w:t>分舱与</w:t>
          </w:r>
          <w:r>
            <w:rPr>
              <w:rFonts w:hint="eastAsia" w:eastAsia="楷体_GB2312"/>
              <w:szCs w:val="28"/>
              <w:highlight w:val="none"/>
            </w:rPr>
            <w:t>破损稳性</w:t>
          </w:r>
          <w:r>
            <w:tab/>
          </w:r>
          <w:r>
            <w:fldChar w:fldCharType="begin"/>
          </w:r>
          <w:r>
            <w:instrText xml:space="preserve"> PAGEREF _Toc12259 \h </w:instrText>
          </w:r>
          <w:r>
            <w:fldChar w:fldCharType="separate"/>
          </w:r>
          <w:r>
            <w:t>18</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_Toc13493 </w:instrText>
          </w:r>
          <w:r>
            <w:rPr>
              <w:highlight w:val="none"/>
            </w:rPr>
            <w:fldChar w:fldCharType="separate"/>
          </w:r>
          <w:r>
            <w:rPr>
              <w:rFonts w:hint="eastAsia" w:eastAsia="楷体_GB2312"/>
              <w:szCs w:val="28"/>
              <w:highlight w:val="none"/>
              <w:lang w:val="en-US" w:eastAsia="zh-CN"/>
            </w:rPr>
            <w:t>第4节  倾斜试验与稳性资料</w:t>
          </w:r>
          <w:r>
            <w:tab/>
          </w:r>
          <w:r>
            <w:fldChar w:fldCharType="begin"/>
          </w:r>
          <w:r>
            <w:instrText xml:space="preserve"> PAGEREF _Toc13493 \h </w:instrText>
          </w:r>
          <w:r>
            <w:fldChar w:fldCharType="separate"/>
          </w:r>
          <w:r>
            <w:t>21</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_Toc6432 </w:instrText>
          </w:r>
          <w:r>
            <w:rPr>
              <w:highlight w:val="none"/>
            </w:rPr>
            <w:fldChar w:fldCharType="separate"/>
          </w:r>
          <w:r>
            <w:rPr>
              <w:rFonts w:hint="eastAsia" w:ascii="黑体" w:hAnsi="黑体" w:eastAsia="黑体"/>
              <w:szCs w:val="28"/>
              <w:highlight w:val="none"/>
            </w:rPr>
            <w:t>第5章  轮  机</w:t>
          </w:r>
          <w:r>
            <w:tab/>
          </w:r>
          <w:r>
            <w:fldChar w:fldCharType="begin"/>
          </w:r>
          <w:r>
            <w:instrText xml:space="preserve"> PAGEREF _Toc6432 \h </w:instrText>
          </w:r>
          <w:r>
            <w:fldChar w:fldCharType="separate"/>
          </w:r>
          <w:r>
            <w:t>23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_Toc10286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_Toc10286 \h </w:instrText>
          </w:r>
          <w:r>
            <w:fldChar w:fldCharType="separate"/>
          </w:r>
          <w:r>
            <w:t>23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_Toc18248 </w:instrText>
          </w:r>
          <w:r>
            <w:rPr>
              <w:highlight w:val="none"/>
            </w:rPr>
            <w:fldChar w:fldCharType="separate"/>
          </w:r>
          <w:r>
            <w:rPr>
              <w:rFonts w:hint="eastAsia" w:ascii="楷体" w:hAnsi="楷体" w:eastAsia="楷体"/>
              <w:bCs w:val="0"/>
              <w:kern w:val="44"/>
              <w:szCs w:val="28"/>
              <w:highlight w:val="none"/>
              <w:lang w:val="en-US" w:eastAsia="zh-CN"/>
            </w:rPr>
            <w:t>第2节  主辅机械及其管系</w:t>
          </w:r>
          <w:r>
            <w:tab/>
          </w:r>
          <w:r>
            <w:fldChar w:fldCharType="begin"/>
          </w:r>
          <w:r>
            <w:instrText xml:space="preserve"> PAGEREF _Toc18248 \h </w:instrText>
          </w:r>
          <w:r>
            <w:fldChar w:fldCharType="separate"/>
          </w:r>
          <w:r>
            <w:t>23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_Toc16797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3</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舱底水系统</w:t>
          </w:r>
          <w:r>
            <w:tab/>
          </w:r>
          <w:r>
            <w:fldChar w:fldCharType="begin"/>
          </w:r>
          <w:r>
            <w:instrText xml:space="preserve"> PAGEREF _Toc16797 \h </w:instrText>
          </w:r>
          <w:r>
            <w:fldChar w:fldCharType="separate"/>
          </w:r>
          <w:r>
            <w:t>23</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_Toc22116 </w:instrText>
          </w:r>
          <w:r>
            <w:rPr>
              <w:highlight w:val="none"/>
            </w:rPr>
            <w:fldChar w:fldCharType="separate"/>
          </w:r>
          <w:r>
            <w:rPr>
              <w:rFonts w:ascii="黑体" w:hAnsi="黑体" w:eastAsia="黑体"/>
              <w:bCs w:val="0"/>
              <w:kern w:val="2"/>
              <w:szCs w:val="28"/>
              <w:highlight w:val="none"/>
            </w:rPr>
            <w:t>第</w:t>
          </w:r>
          <w:r>
            <w:rPr>
              <w:rFonts w:hint="eastAsia" w:ascii="黑体" w:hAnsi="黑体" w:eastAsia="黑体"/>
              <w:bCs w:val="0"/>
              <w:kern w:val="2"/>
              <w:szCs w:val="28"/>
              <w:highlight w:val="none"/>
            </w:rPr>
            <w:t>6</w:t>
          </w:r>
          <w:r>
            <w:rPr>
              <w:rFonts w:ascii="黑体" w:hAnsi="黑体" w:eastAsia="黑体"/>
              <w:bCs w:val="0"/>
              <w:kern w:val="2"/>
              <w:szCs w:val="28"/>
              <w:highlight w:val="none"/>
            </w:rPr>
            <w:t>章  电气装置</w:t>
          </w:r>
          <w:r>
            <w:tab/>
          </w:r>
          <w:r>
            <w:fldChar w:fldCharType="begin"/>
          </w:r>
          <w:r>
            <w:instrText xml:space="preserve"> PAGEREF _Toc22116 \h </w:instrText>
          </w:r>
          <w:r>
            <w:fldChar w:fldCharType="separate"/>
          </w:r>
          <w:r>
            <w:t>26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_Toc11434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_Toc11434 \h </w:instrText>
          </w:r>
          <w:r>
            <w:fldChar w:fldCharType="separate"/>
          </w:r>
          <w:r>
            <w:t>26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_Toc19514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2</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主电源</w:t>
          </w:r>
          <w:r>
            <w:tab/>
          </w:r>
          <w:r>
            <w:fldChar w:fldCharType="begin"/>
          </w:r>
          <w:r>
            <w:instrText xml:space="preserve"> PAGEREF _Toc19514 \h </w:instrText>
          </w:r>
          <w:r>
            <w:fldChar w:fldCharType="separate"/>
          </w:r>
          <w:r>
            <w:t>26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_Toc9685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3</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应急电源</w:t>
          </w:r>
          <w:r>
            <w:tab/>
          </w:r>
          <w:r>
            <w:fldChar w:fldCharType="begin"/>
          </w:r>
          <w:r>
            <w:instrText xml:space="preserve"> PAGEREF _Toc9685 \h </w:instrText>
          </w:r>
          <w:r>
            <w:fldChar w:fldCharType="separate"/>
          </w:r>
          <w:r>
            <w:t>26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_Toc20941 </w:instrText>
          </w:r>
          <w:r>
            <w:rPr>
              <w:highlight w:val="none"/>
            </w:rPr>
            <w:fldChar w:fldCharType="separate"/>
          </w:r>
          <w:r>
            <w:rPr>
              <w:rFonts w:hint="eastAsia" w:ascii="楷体" w:hAnsi="楷体" w:eastAsia="楷体"/>
              <w:bCs w:val="0"/>
              <w:kern w:val="44"/>
              <w:szCs w:val="28"/>
              <w:highlight w:val="none"/>
              <w:lang w:val="en-US" w:eastAsia="zh-CN"/>
            </w:rPr>
            <w:t>第4节  车钟</w:t>
          </w:r>
          <w:r>
            <w:tab/>
          </w:r>
          <w:r>
            <w:fldChar w:fldCharType="begin"/>
          </w:r>
          <w:r>
            <w:instrText xml:space="preserve"> PAGEREF _Toc20941 \h </w:instrText>
          </w:r>
          <w:r>
            <w:fldChar w:fldCharType="separate"/>
          </w:r>
          <w:r>
            <w:t>27</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_Toc15991 </w:instrText>
          </w:r>
          <w:r>
            <w:rPr>
              <w:highlight w:val="none"/>
            </w:rPr>
            <w:fldChar w:fldCharType="separate"/>
          </w:r>
          <w:r>
            <w:rPr>
              <w:rFonts w:hint="eastAsia" w:ascii="楷体" w:hAnsi="楷体" w:eastAsia="楷体"/>
              <w:bCs w:val="0"/>
              <w:kern w:val="44"/>
              <w:szCs w:val="28"/>
              <w:highlight w:val="none"/>
              <w:lang w:val="en-US" w:eastAsia="zh-CN"/>
            </w:rPr>
            <w:t>第5节  遥控、报警系统与安全系统</w:t>
          </w:r>
          <w:r>
            <w:tab/>
          </w:r>
          <w:r>
            <w:fldChar w:fldCharType="begin"/>
          </w:r>
          <w:r>
            <w:instrText xml:space="preserve"> PAGEREF _Toc15991 \h </w:instrText>
          </w:r>
          <w:r>
            <w:fldChar w:fldCharType="separate"/>
          </w:r>
          <w:r>
            <w:t>27</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_Toc5619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6</w:t>
          </w:r>
          <w:r>
            <w:rPr>
              <w:rFonts w:hint="eastAsia" w:ascii="楷体" w:hAnsi="楷体" w:eastAsia="楷体"/>
              <w:bCs w:val="0"/>
              <w:kern w:val="44"/>
              <w:szCs w:val="28"/>
              <w:highlight w:val="none"/>
            </w:rPr>
            <w:t>节  触电、失火与其他电气灾害的预防措施</w:t>
          </w:r>
          <w:r>
            <w:tab/>
          </w:r>
          <w:r>
            <w:fldChar w:fldCharType="begin"/>
          </w:r>
          <w:r>
            <w:instrText xml:space="preserve"> PAGEREF _Toc5619 \h </w:instrText>
          </w:r>
          <w:r>
            <w:fldChar w:fldCharType="separate"/>
          </w:r>
          <w:r>
            <w:t>27</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_Toc10626 </w:instrText>
          </w:r>
          <w:r>
            <w:rPr>
              <w:highlight w:val="none"/>
            </w:rPr>
            <w:fldChar w:fldCharType="separate"/>
          </w:r>
          <w:r>
            <w:rPr>
              <w:rFonts w:hint="eastAsia" w:ascii="楷体" w:hAnsi="楷体" w:eastAsia="楷体"/>
              <w:bCs w:val="0"/>
              <w:kern w:val="44"/>
              <w:szCs w:val="28"/>
              <w:highlight w:val="none"/>
              <w:lang w:val="en-US" w:eastAsia="zh-CN"/>
            </w:rPr>
            <w:t>第7节  耐火电缆</w:t>
          </w:r>
          <w:r>
            <w:tab/>
          </w:r>
          <w:r>
            <w:fldChar w:fldCharType="begin"/>
          </w:r>
          <w:r>
            <w:instrText xml:space="preserve"> PAGEREF _Toc10626 \h </w:instrText>
          </w:r>
          <w:r>
            <w:fldChar w:fldCharType="separate"/>
          </w:r>
          <w:r>
            <w:t>29</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_Toc2430 </w:instrText>
          </w:r>
          <w:r>
            <w:rPr>
              <w:highlight w:val="none"/>
            </w:rPr>
            <w:fldChar w:fldCharType="separate"/>
          </w:r>
          <w:r>
            <w:rPr>
              <w:rFonts w:hint="eastAsia" w:ascii="楷体" w:hAnsi="楷体" w:eastAsia="楷体"/>
              <w:bCs w:val="0"/>
              <w:kern w:val="44"/>
              <w:szCs w:val="28"/>
              <w:highlight w:val="none"/>
              <w:lang w:val="en-US" w:eastAsia="zh-CN"/>
            </w:rPr>
            <w:t xml:space="preserve">第8节 </w:t>
          </w:r>
          <w:r>
            <w:rPr>
              <w:rFonts w:hint="eastAsia" w:ascii="楷体" w:hAnsi="楷体" w:eastAsia="楷体" w:cs="黑体"/>
              <w:bCs w:val="0"/>
              <w:kern w:val="44"/>
              <w:szCs w:val="28"/>
              <w:highlight w:val="none"/>
              <w:lang w:val="en-US" w:eastAsia="zh-CN"/>
            </w:rPr>
            <w:t>游艇使用磷酸铁锂电池的附加要求</w:t>
          </w:r>
          <w:r>
            <w:tab/>
          </w:r>
          <w:r>
            <w:fldChar w:fldCharType="begin"/>
          </w:r>
          <w:r>
            <w:instrText xml:space="preserve"> PAGEREF _Toc2430 \h </w:instrText>
          </w:r>
          <w:r>
            <w:fldChar w:fldCharType="separate"/>
          </w:r>
          <w:r>
            <w:t>30</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_Toc8063 </w:instrText>
          </w:r>
          <w:r>
            <w:rPr>
              <w:highlight w:val="none"/>
            </w:rPr>
            <w:fldChar w:fldCharType="separate"/>
          </w:r>
          <w:r>
            <w:rPr>
              <w:rFonts w:hint="default" w:ascii="黑体" w:hAnsi="宋体" w:eastAsia="黑体" w:cs="黑体"/>
              <w:bCs/>
              <w:kern w:val="44"/>
              <w:szCs w:val="28"/>
              <w:highlight w:val="none"/>
            </w:rPr>
            <w:t>第7章</w:t>
          </w:r>
          <w:r>
            <w:rPr>
              <w:rFonts w:hint="default" w:ascii="黑体" w:hAnsi="宋体" w:eastAsia="黑体" w:cs="宋体"/>
              <w:bCs/>
              <w:kern w:val="44"/>
              <w:szCs w:val="28"/>
              <w:highlight w:val="none"/>
            </w:rPr>
            <w:t xml:space="preserve">  </w:t>
          </w:r>
          <w:r>
            <w:rPr>
              <w:rFonts w:hint="default" w:ascii="黑体" w:hAnsi="宋体" w:eastAsia="黑体" w:cs="黑体"/>
              <w:bCs/>
              <w:kern w:val="44"/>
              <w:szCs w:val="28"/>
              <w:highlight w:val="none"/>
            </w:rPr>
            <w:t>消防</w:t>
          </w:r>
          <w:r>
            <w:tab/>
          </w:r>
          <w:r>
            <w:fldChar w:fldCharType="begin"/>
          </w:r>
          <w:r>
            <w:instrText xml:space="preserve"> PAGEREF _Toc8063 \h </w:instrText>
          </w:r>
          <w:r>
            <w:fldChar w:fldCharType="separate"/>
          </w:r>
          <w:r>
            <w:t>31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_Toc27085 </w:instrText>
          </w:r>
          <w:r>
            <w:rPr>
              <w:highlight w:val="none"/>
            </w:rPr>
            <w:fldChar w:fldCharType="separate"/>
          </w:r>
          <w:r>
            <w:rPr>
              <w:rFonts w:hint="default" w:ascii="楷体" w:hAnsi="楷体" w:eastAsia="楷体" w:cs="楷体"/>
              <w:bCs w:val="0"/>
              <w:kern w:val="44"/>
              <w:szCs w:val="28"/>
              <w:highlight w:val="none"/>
            </w:rPr>
            <w:t>第1节  一般规定</w:t>
          </w:r>
          <w:r>
            <w:tab/>
          </w:r>
          <w:r>
            <w:fldChar w:fldCharType="begin"/>
          </w:r>
          <w:r>
            <w:instrText xml:space="preserve"> PAGEREF _Toc27085 \h </w:instrText>
          </w:r>
          <w:r>
            <w:fldChar w:fldCharType="separate"/>
          </w:r>
          <w:r>
            <w:t>31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_Toc7015 </w:instrText>
          </w:r>
          <w:r>
            <w:rPr>
              <w:highlight w:val="none"/>
            </w:rPr>
            <w:fldChar w:fldCharType="separate"/>
          </w:r>
          <w:r>
            <w:rPr>
              <w:rFonts w:hint="default" w:ascii="楷体" w:hAnsi="楷体" w:eastAsia="楷体" w:cs="楷体"/>
              <w:bCs w:val="0"/>
              <w:kern w:val="2"/>
              <w:szCs w:val="28"/>
              <w:highlight w:val="none"/>
            </w:rPr>
            <w:t>第2节  引燃的可能性</w:t>
          </w:r>
          <w:r>
            <w:tab/>
          </w:r>
          <w:r>
            <w:fldChar w:fldCharType="begin"/>
          </w:r>
          <w:r>
            <w:instrText xml:space="preserve"> PAGEREF _Toc7015 \h </w:instrText>
          </w:r>
          <w:r>
            <w:fldChar w:fldCharType="separate"/>
          </w:r>
          <w:r>
            <w:t>34</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_Toc29885 </w:instrText>
          </w:r>
          <w:r>
            <w:rPr>
              <w:highlight w:val="none"/>
            </w:rPr>
            <w:fldChar w:fldCharType="separate"/>
          </w:r>
          <w:r>
            <w:rPr>
              <w:rFonts w:hint="default" w:ascii="楷体" w:hAnsi="楷体" w:eastAsia="楷体" w:cs="楷体"/>
              <w:bCs w:val="0"/>
              <w:kern w:val="2"/>
              <w:szCs w:val="28"/>
              <w:highlight w:val="none"/>
            </w:rPr>
            <w:t>第3节  潜在的火势增大</w:t>
          </w:r>
          <w:r>
            <w:tab/>
          </w:r>
          <w:r>
            <w:fldChar w:fldCharType="begin"/>
          </w:r>
          <w:r>
            <w:instrText xml:space="preserve"> PAGEREF _Toc29885 \h </w:instrText>
          </w:r>
          <w:r>
            <w:fldChar w:fldCharType="separate"/>
          </w:r>
          <w:r>
            <w:t>36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_Toc32576 </w:instrText>
          </w:r>
          <w:r>
            <w:rPr>
              <w:highlight w:val="none"/>
            </w:rPr>
            <w:fldChar w:fldCharType="separate"/>
          </w:r>
          <w:r>
            <w:rPr>
              <w:rFonts w:hint="default" w:ascii="楷体" w:hAnsi="楷体" w:eastAsia="楷体" w:cs="楷体"/>
              <w:bCs w:val="0"/>
              <w:kern w:val="2"/>
              <w:szCs w:val="28"/>
              <w:highlight w:val="none"/>
            </w:rPr>
            <w:t>第4节  潜在的烟气产生和毒性</w:t>
          </w:r>
          <w:r>
            <w:tab/>
          </w:r>
          <w:r>
            <w:fldChar w:fldCharType="begin"/>
          </w:r>
          <w:r>
            <w:instrText xml:space="preserve"> PAGEREF _Toc32576 \h </w:instrText>
          </w:r>
          <w:r>
            <w:fldChar w:fldCharType="separate"/>
          </w:r>
          <w:r>
            <w:t>37</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_Toc14676 </w:instrText>
          </w:r>
          <w:r>
            <w:rPr>
              <w:highlight w:val="none"/>
            </w:rPr>
            <w:fldChar w:fldCharType="separate"/>
          </w:r>
          <w:r>
            <w:rPr>
              <w:rFonts w:hint="default" w:ascii="楷体" w:hAnsi="楷体" w:eastAsia="楷体" w:cs="楷体"/>
              <w:bCs w:val="0"/>
              <w:kern w:val="2"/>
              <w:szCs w:val="28"/>
              <w:highlight w:val="none"/>
            </w:rPr>
            <w:t>第5节  探测和报警</w:t>
          </w:r>
          <w:r>
            <w:tab/>
          </w:r>
          <w:r>
            <w:fldChar w:fldCharType="begin"/>
          </w:r>
          <w:r>
            <w:instrText xml:space="preserve"> PAGEREF _Toc14676 \h </w:instrText>
          </w:r>
          <w:r>
            <w:fldChar w:fldCharType="separate"/>
          </w:r>
          <w:r>
            <w:t>38</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_Toc26282 </w:instrText>
          </w:r>
          <w:r>
            <w:rPr>
              <w:highlight w:val="none"/>
            </w:rPr>
            <w:fldChar w:fldCharType="separate"/>
          </w:r>
          <w:r>
            <w:rPr>
              <w:rFonts w:hint="default" w:ascii="楷体" w:hAnsi="楷体" w:eastAsia="楷体" w:cs="楷体"/>
              <w:bCs w:val="0"/>
              <w:kern w:val="2"/>
              <w:szCs w:val="28"/>
              <w:highlight w:val="none"/>
            </w:rPr>
            <w:t>第6节  控制烟气蔓延</w:t>
          </w:r>
          <w:r>
            <w:tab/>
          </w:r>
          <w:r>
            <w:fldChar w:fldCharType="begin"/>
          </w:r>
          <w:r>
            <w:instrText xml:space="preserve"> PAGEREF _Toc26282 \h </w:instrText>
          </w:r>
          <w:r>
            <w:fldChar w:fldCharType="separate"/>
          </w:r>
          <w:r>
            <w:t>39</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_Toc21155 </w:instrText>
          </w:r>
          <w:r>
            <w:rPr>
              <w:highlight w:val="none"/>
            </w:rPr>
            <w:fldChar w:fldCharType="separate"/>
          </w:r>
          <w:r>
            <w:rPr>
              <w:rFonts w:hint="default" w:ascii="楷体" w:hAnsi="楷体" w:eastAsia="楷体" w:cs="楷体"/>
              <w:bCs w:val="0"/>
              <w:kern w:val="2"/>
              <w:szCs w:val="28"/>
              <w:highlight w:val="none"/>
            </w:rPr>
            <w:t>第7节  火灾的限制</w:t>
          </w:r>
          <w:r>
            <w:tab/>
          </w:r>
          <w:r>
            <w:fldChar w:fldCharType="begin"/>
          </w:r>
          <w:r>
            <w:instrText xml:space="preserve"> PAGEREF _Toc21155 \h </w:instrText>
          </w:r>
          <w:r>
            <w:fldChar w:fldCharType="separate"/>
          </w:r>
          <w:r>
            <w:t>39</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_Toc24250 </w:instrText>
          </w:r>
          <w:r>
            <w:rPr>
              <w:highlight w:val="none"/>
            </w:rPr>
            <w:fldChar w:fldCharType="separate"/>
          </w:r>
          <w:r>
            <w:rPr>
              <w:rFonts w:hint="default" w:ascii="楷体" w:hAnsi="楷体" w:eastAsia="楷体" w:cs="楷体"/>
              <w:bCs w:val="0"/>
              <w:kern w:val="2"/>
              <w:szCs w:val="28"/>
              <w:highlight w:val="none"/>
            </w:rPr>
            <w:t>第8节  灭火</w:t>
          </w:r>
          <w:r>
            <w:tab/>
          </w:r>
          <w:r>
            <w:fldChar w:fldCharType="begin"/>
          </w:r>
          <w:r>
            <w:instrText xml:space="preserve"> PAGEREF _Toc24250 \h </w:instrText>
          </w:r>
          <w:r>
            <w:fldChar w:fldCharType="separate"/>
          </w:r>
          <w:r>
            <w:t>42</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_Toc1696 </w:instrText>
          </w:r>
          <w:r>
            <w:rPr>
              <w:highlight w:val="none"/>
            </w:rPr>
            <w:fldChar w:fldCharType="separate"/>
          </w:r>
          <w:r>
            <w:rPr>
              <w:rFonts w:hint="default" w:ascii="楷体" w:hAnsi="楷体" w:eastAsia="楷体" w:cs="楷体"/>
              <w:bCs w:val="0"/>
              <w:kern w:val="2"/>
              <w:szCs w:val="28"/>
              <w:highlight w:val="none"/>
            </w:rPr>
            <w:t>第9节  通知</w:t>
          </w:r>
          <w:r>
            <w:rPr>
              <w:rFonts w:hint="eastAsia" w:ascii="楷体" w:hAnsi="楷体" w:eastAsia="楷体" w:cs="楷体"/>
              <w:bCs w:val="0"/>
              <w:kern w:val="2"/>
              <w:szCs w:val="28"/>
              <w:highlight w:val="none"/>
              <w:lang w:eastAsia="zh-CN"/>
            </w:rPr>
            <w:t>游艇乘员</w:t>
          </w:r>
          <w:r>
            <w:tab/>
          </w:r>
          <w:r>
            <w:fldChar w:fldCharType="begin"/>
          </w:r>
          <w:r>
            <w:instrText xml:space="preserve"> PAGEREF _Toc1696 \h </w:instrText>
          </w:r>
          <w:r>
            <w:fldChar w:fldCharType="separate"/>
          </w:r>
          <w:r>
            <w:t>45</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_Toc13787 </w:instrText>
          </w:r>
          <w:r>
            <w:rPr>
              <w:highlight w:val="none"/>
            </w:rPr>
            <w:fldChar w:fldCharType="separate"/>
          </w:r>
          <w:r>
            <w:rPr>
              <w:rFonts w:hint="default" w:ascii="楷体" w:hAnsi="楷体" w:eastAsia="楷体" w:cs="楷体"/>
              <w:bCs w:val="0"/>
              <w:kern w:val="2"/>
              <w:szCs w:val="28"/>
              <w:highlight w:val="none"/>
            </w:rPr>
            <w:t>第10节  脱险通道</w:t>
          </w:r>
          <w:r>
            <w:tab/>
          </w:r>
          <w:r>
            <w:fldChar w:fldCharType="begin"/>
          </w:r>
          <w:r>
            <w:instrText xml:space="preserve"> PAGEREF _Toc13787 \h </w:instrText>
          </w:r>
          <w:r>
            <w:fldChar w:fldCharType="separate"/>
          </w:r>
          <w:r>
            <w:t>45</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_Toc20759 </w:instrText>
          </w:r>
          <w:r>
            <w:rPr>
              <w:highlight w:val="none"/>
            </w:rPr>
            <w:fldChar w:fldCharType="separate"/>
          </w:r>
          <w:r>
            <w:rPr>
              <w:rFonts w:hint="default" w:ascii="楷体" w:hAnsi="楷体" w:eastAsia="楷体" w:cs="楷体"/>
              <w:bCs w:val="0"/>
              <w:kern w:val="2"/>
              <w:szCs w:val="28"/>
              <w:highlight w:val="none"/>
            </w:rPr>
            <w:t>第11节 操作</w:t>
          </w:r>
          <w:r>
            <w:tab/>
          </w:r>
          <w:r>
            <w:fldChar w:fldCharType="begin"/>
          </w:r>
          <w:r>
            <w:instrText xml:space="preserve"> PAGEREF _Toc20759 \h </w:instrText>
          </w:r>
          <w:r>
            <w:fldChar w:fldCharType="separate"/>
          </w:r>
          <w:r>
            <w:t>46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_Toc27532 </w:instrText>
          </w:r>
          <w:r>
            <w:rPr>
              <w:highlight w:val="none"/>
            </w:rPr>
            <w:fldChar w:fldCharType="separate"/>
          </w:r>
          <w:r>
            <w:rPr>
              <w:rFonts w:hint="default" w:ascii="楷体" w:hAnsi="楷体" w:eastAsia="楷体" w:cs="楷体"/>
              <w:bCs w:val="0"/>
              <w:kern w:val="2"/>
              <w:szCs w:val="28"/>
              <w:highlight w:val="none"/>
            </w:rPr>
            <w:t>第12节 替代设计和布置</w:t>
          </w:r>
          <w:r>
            <w:tab/>
          </w:r>
          <w:r>
            <w:fldChar w:fldCharType="begin"/>
          </w:r>
          <w:r>
            <w:instrText xml:space="preserve"> PAGEREF _Toc27532 \h </w:instrText>
          </w:r>
          <w:r>
            <w:fldChar w:fldCharType="separate"/>
          </w:r>
          <w:r>
            <w:t>46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_Toc25314 </w:instrText>
          </w:r>
          <w:r>
            <w:rPr>
              <w:highlight w:val="none"/>
            </w:rPr>
            <w:fldChar w:fldCharType="separate"/>
          </w:r>
          <w:r>
            <w:rPr>
              <w:rFonts w:hint="default" w:ascii="楷体" w:hAnsi="楷体" w:eastAsia="楷体" w:cs="楷体"/>
              <w:bCs w:val="0"/>
              <w:kern w:val="2"/>
              <w:szCs w:val="28"/>
              <w:highlight w:val="none"/>
            </w:rPr>
            <w:t>第13节 艇库处所的保护</w:t>
          </w:r>
          <w:r>
            <w:tab/>
          </w:r>
          <w:r>
            <w:fldChar w:fldCharType="begin"/>
          </w:r>
          <w:r>
            <w:instrText xml:space="preserve"> PAGEREF _Toc25314 \h </w:instrText>
          </w:r>
          <w:r>
            <w:fldChar w:fldCharType="separate"/>
          </w:r>
          <w:r>
            <w:t>48</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_Toc18226 </w:instrText>
          </w:r>
          <w:r>
            <w:rPr>
              <w:highlight w:val="none"/>
            </w:rPr>
            <w:fldChar w:fldCharType="separate"/>
          </w:r>
          <w:r>
            <w:rPr>
              <w:rFonts w:hint="default" w:ascii="楷体" w:hAnsi="楷体" w:eastAsia="楷体" w:cs="楷体"/>
              <w:bCs w:val="0"/>
              <w:kern w:val="2"/>
              <w:szCs w:val="28"/>
              <w:highlight w:val="none"/>
            </w:rPr>
            <w:t>第1</w:t>
          </w:r>
          <w:r>
            <w:rPr>
              <w:rFonts w:hint="eastAsia" w:ascii="楷体" w:hAnsi="楷体" w:eastAsia="楷体" w:cs="楷体"/>
              <w:bCs w:val="0"/>
              <w:kern w:val="2"/>
              <w:szCs w:val="28"/>
              <w:highlight w:val="none"/>
              <w:lang w:val="en-US" w:eastAsia="zh-CN"/>
            </w:rPr>
            <w:t>4</w:t>
          </w:r>
          <w:r>
            <w:rPr>
              <w:rFonts w:hint="default" w:ascii="楷体" w:hAnsi="楷体" w:eastAsia="楷体" w:cs="楷体"/>
              <w:bCs w:val="0"/>
              <w:kern w:val="2"/>
              <w:szCs w:val="28"/>
              <w:highlight w:val="none"/>
            </w:rPr>
            <w:t>节 防火控制图</w:t>
          </w:r>
          <w:r>
            <w:tab/>
          </w:r>
          <w:r>
            <w:fldChar w:fldCharType="begin"/>
          </w:r>
          <w:r>
            <w:instrText xml:space="preserve"> PAGEREF _Toc18226 \h </w:instrText>
          </w:r>
          <w:r>
            <w:fldChar w:fldCharType="separate"/>
          </w:r>
          <w:r>
            <w:t>49</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_Toc8189 </w:instrText>
          </w:r>
          <w:r>
            <w:rPr>
              <w:highlight w:val="none"/>
            </w:rPr>
            <w:fldChar w:fldCharType="separate"/>
          </w:r>
          <w:r>
            <w:rPr>
              <w:rFonts w:hint="default" w:ascii="楷体" w:hAnsi="楷体" w:eastAsia="楷体" w:cs="楷体"/>
              <w:bCs w:val="0"/>
              <w:kern w:val="2"/>
              <w:szCs w:val="28"/>
              <w:highlight w:val="none"/>
            </w:rPr>
            <w:t>第15节 指导、船上培训和演习</w:t>
          </w:r>
          <w:r>
            <w:tab/>
          </w:r>
          <w:r>
            <w:fldChar w:fldCharType="begin"/>
          </w:r>
          <w:r>
            <w:instrText xml:space="preserve"> PAGEREF _Toc8189 \h </w:instrText>
          </w:r>
          <w:r>
            <w:fldChar w:fldCharType="separate"/>
          </w:r>
          <w:r>
            <w:t>49</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_Toc5722 </w:instrText>
          </w:r>
          <w:r>
            <w:rPr>
              <w:highlight w:val="none"/>
            </w:rPr>
            <w:fldChar w:fldCharType="separate"/>
          </w:r>
          <w:r>
            <w:rPr>
              <w:rFonts w:hint="default" w:ascii="楷体" w:hAnsi="楷体" w:eastAsia="楷体" w:cs="楷体"/>
              <w:bCs w:val="0"/>
              <w:kern w:val="2"/>
              <w:szCs w:val="28"/>
              <w:highlight w:val="none"/>
            </w:rPr>
            <w:t>第</w:t>
          </w:r>
          <w:r>
            <w:rPr>
              <w:rFonts w:hint="eastAsia" w:ascii="楷体" w:hAnsi="楷体" w:eastAsia="楷体" w:cs="楷体"/>
              <w:bCs w:val="0"/>
              <w:kern w:val="2"/>
              <w:szCs w:val="28"/>
              <w:highlight w:val="none"/>
              <w:lang w:val="en-US" w:eastAsia="zh-CN"/>
            </w:rPr>
            <w:t>16</w:t>
          </w:r>
          <w:r>
            <w:rPr>
              <w:rFonts w:hint="default" w:ascii="楷体" w:hAnsi="楷体" w:eastAsia="楷体" w:cs="楷体"/>
              <w:bCs w:val="0"/>
              <w:kern w:val="2"/>
              <w:szCs w:val="28"/>
              <w:highlight w:val="none"/>
            </w:rPr>
            <w:t>节 随时可操作状态和维护保养</w:t>
          </w:r>
          <w:r>
            <w:tab/>
          </w:r>
          <w:r>
            <w:fldChar w:fldCharType="begin"/>
          </w:r>
          <w:r>
            <w:instrText xml:space="preserve"> PAGEREF _Toc5722 \h </w:instrText>
          </w:r>
          <w:r>
            <w:fldChar w:fldCharType="separate"/>
          </w:r>
          <w:r>
            <w:t>51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_Toc15164 </w:instrText>
          </w:r>
          <w:r>
            <w:rPr>
              <w:highlight w:val="none"/>
            </w:rPr>
            <w:fldChar w:fldCharType="separate"/>
          </w:r>
          <w:r>
            <w:rPr>
              <w:rFonts w:hint="eastAsia" w:ascii="楷体" w:hAnsi="楷体" w:eastAsia="楷体" w:cs="楷体"/>
              <w:bCs w:val="0"/>
              <w:kern w:val="2"/>
              <w:szCs w:val="28"/>
              <w:highlight w:val="none"/>
              <w:lang w:eastAsia="zh-CN"/>
            </w:rPr>
            <w:t>附件</w:t>
          </w:r>
          <w:r>
            <w:rPr>
              <w:rFonts w:hint="eastAsia" w:ascii="楷体" w:hAnsi="楷体" w:eastAsia="楷体" w:cs="楷体"/>
              <w:bCs w:val="0"/>
              <w:kern w:val="2"/>
              <w:szCs w:val="28"/>
              <w:highlight w:val="none"/>
              <w:lang w:val="en-US" w:eastAsia="zh-CN"/>
            </w:rPr>
            <w:t xml:space="preserve">1 </w:t>
          </w:r>
          <w:r>
            <w:rPr>
              <w:rFonts w:hint="default" w:ascii="楷体" w:hAnsi="楷体" w:eastAsia="楷体" w:cs="楷体"/>
              <w:bCs w:val="0"/>
              <w:kern w:val="2"/>
              <w:szCs w:val="28"/>
              <w:highlight w:val="none"/>
            </w:rPr>
            <w:t xml:space="preserve"> </w:t>
          </w:r>
          <w:r>
            <w:rPr>
              <w:rFonts w:hint="eastAsia" w:ascii="楷体" w:hAnsi="楷体" w:eastAsia="楷体" w:cs="楷体"/>
              <w:bCs w:val="0"/>
              <w:kern w:val="2"/>
              <w:szCs w:val="28"/>
              <w:highlight w:val="none"/>
              <w:lang w:eastAsia="zh-CN"/>
            </w:rPr>
            <w:t>经验证的等效防火分隔型式</w:t>
          </w:r>
          <w:r>
            <w:tab/>
          </w:r>
          <w:r>
            <w:fldChar w:fldCharType="begin"/>
          </w:r>
          <w:r>
            <w:instrText xml:space="preserve"> PAGEREF _Toc15164 \h </w:instrText>
          </w:r>
          <w:r>
            <w:fldChar w:fldCharType="separate"/>
          </w:r>
          <w:r>
            <w:t>52</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_Toc22040 </w:instrText>
          </w:r>
          <w:r>
            <w:rPr>
              <w:highlight w:val="none"/>
            </w:rPr>
            <w:fldChar w:fldCharType="separate"/>
          </w:r>
          <w:r>
            <w:rPr>
              <w:rFonts w:hint="eastAsia" w:ascii="黑体" w:hAnsi="黑体" w:eastAsia="黑体"/>
              <w:szCs w:val="28"/>
              <w:highlight w:val="none"/>
            </w:rPr>
            <w:t>第</w:t>
          </w:r>
          <w:r>
            <w:rPr>
              <w:rFonts w:ascii="黑体" w:hAnsi="黑体" w:eastAsia="黑体"/>
              <w:szCs w:val="28"/>
              <w:highlight w:val="none"/>
            </w:rPr>
            <w:t>8</w:t>
          </w:r>
          <w:r>
            <w:rPr>
              <w:rFonts w:hint="eastAsia" w:ascii="黑体" w:hAnsi="黑体" w:eastAsia="黑体"/>
              <w:szCs w:val="28"/>
              <w:highlight w:val="none"/>
            </w:rPr>
            <w:t xml:space="preserve">章  </w:t>
          </w:r>
          <w:r>
            <w:rPr>
              <w:rFonts w:hint="eastAsia" w:ascii="黑体" w:hAnsi="黑体" w:eastAsia="黑体"/>
              <w:szCs w:val="28"/>
              <w:highlight w:val="none"/>
              <w:lang w:val="en-US" w:eastAsia="zh-CN"/>
            </w:rPr>
            <w:t>救生</w:t>
          </w:r>
          <w:r>
            <w:tab/>
          </w:r>
          <w:r>
            <w:fldChar w:fldCharType="begin"/>
          </w:r>
          <w:r>
            <w:instrText xml:space="preserve"> PAGEREF _Toc22040 \h </w:instrText>
          </w:r>
          <w:r>
            <w:fldChar w:fldCharType="separate"/>
          </w:r>
          <w:r>
            <w:t>53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_Toc17578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_Toc17578 \h </w:instrText>
          </w:r>
          <w:r>
            <w:fldChar w:fldCharType="separate"/>
          </w:r>
          <w:r>
            <w:t>53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_Toc26737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2</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救生设备</w:t>
          </w:r>
          <w:r>
            <w:rPr>
              <w:rFonts w:hint="eastAsia" w:ascii="楷体" w:hAnsi="楷体" w:eastAsia="楷体"/>
              <w:bCs w:val="0"/>
              <w:kern w:val="44"/>
              <w:szCs w:val="28"/>
              <w:highlight w:val="none"/>
            </w:rPr>
            <w:t>配备</w:t>
          </w:r>
          <w:r>
            <w:rPr>
              <w:rFonts w:hint="eastAsia" w:ascii="楷体" w:hAnsi="楷体" w:eastAsia="楷体"/>
              <w:bCs w:val="0"/>
              <w:kern w:val="44"/>
              <w:szCs w:val="28"/>
              <w:highlight w:val="none"/>
              <w:lang w:val="en-US" w:eastAsia="zh-CN"/>
            </w:rPr>
            <w:t>与存放要求</w:t>
          </w:r>
          <w:r>
            <w:tab/>
          </w:r>
          <w:r>
            <w:fldChar w:fldCharType="begin"/>
          </w:r>
          <w:r>
            <w:instrText xml:space="preserve"> PAGEREF _Toc26737 \h </w:instrText>
          </w:r>
          <w:r>
            <w:fldChar w:fldCharType="separate"/>
          </w:r>
          <w:r>
            <w:t>53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_Toc26582 </w:instrText>
          </w:r>
          <w:r>
            <w:rPr>
              <w:highlight w:val="none"/>
            </w:rPr>
            <w:fldChar w:fldCharType="separate"/>
          </w:r>
          <w:r>
            <w:rPr>
              <w:rFonts w:hint="eastAsia" w:ascii="楷体" w:hAnsi="楷体" w:eastAsia="楷体" w:cs="楷体"/>
              <w:szCs w:val="28"/>
              <w:highlight w:val="none"/>
              <w:lang w:bidi="ar"/>
            </w:rPr>
            <w:t>第</w:t>
          </w:r>
          <w:r>
            <w:rPr>
              <w:rFonts w:ascii="楷体" w:hAnsi="楷体" w:eastAsia="楷体" w:cs="楷体"/>
              <w:szCs w:val="28"/>
              <w:highlight w:val="none"/>
              <w:lang w:bidi="ar"/>
            </w:rPr>
            <w:t>3</w:t>
          </w:r>
          <w:r>
            <w:rPr>
              <w:rFonts w:hint="eastAsia" w:ascii="楷体" w:hAnsi="楷体" w:eastAsia="楷体" w:cs="楷体"/>
              <w:szCs w:val="28"/>
              <w:highlight w:val="none"/>
              <w:lang w:bidi="ar"/>
            </w:rPr>
            <w:t>节</w:t>
          </w:r>
          <w:r>
            <w:rPr>
              <w:rFonts w:ascii="楷体" w:hAnsi="楷体" w:eastAsia="楷体" w:cs="楷体"/>
              <w:szCs w:val="28"/>
              <w:highlight w:val="none"/>
              <w:lang w:bidi="ar"/>
            </w:rPr>
            <w:t xml:space="preserve">  </w:t>
          </w:r>
          <w:r>
            <w:rPr>
              <w:rFonts w:hint="eastAsia" w:ascii="楷体" w:hAnsi="楷体" w:eastAsia="楷体" w:cs="楷体"/>
              <w:szCs w:val="28"/>
              <w:highlight w:val="none"/>
              <w:lang w:bidi="ar"/>
            </w:rPr>
            <w:t>救生筏的登乘</w:t>
          </w:r>
          <w:r>
            <w:rPr>
              <w:rFonts w:hint="eastAsia" w:ascii="楷体" w:hAnsi="楷体" w:eastAsia="楷体" w:cs="楷体"/>
              <w:szCs w:val="28"/>
              <w:highlight w:val="none"/>
              <w:lang w:val="en-US" w:eastAsia="zh-CN" w:bidi="ar"/>
            </w:rPr>
            <w:t>与</w:t>
          </w:r>
          <w:r>
            <w:rPr>
              <w:rFonts w:hint="eastAsia" w:ascii="楷体" w:hAnsi="楷体" w:eastAsia="楷体" w:cs="楷体"/>
              <w:szCs w:val="28"/>
              <w:highlight w:val="none"/>
              <w:lang w:bidi="ar"/>
            </w:rPr>
            <w:t>降落</w:t>
          </w:r>
          <w:r>
            <w:tab/>
          </w:r>
          <w:r>
            <w:fldChar w:fldCharType="begin"/>
          </w:r>
          <w:r>
            <w:instrText xml:space="preserve"> PAGEREF _Toc26582 \h </w:instrText>
          </w:r>
          <w:r>
            <w:fldChar w:fldCharType="separate"/>
          </w:r>
          <w:r>
            <w:t>55</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_Toc15849 </w:instrText>
          </w:r>
          <w:r>
            <w:rPr>
              <w:highlight w:val="none"/>
            </w:rPr>
            <w:fldChar w:fldCharType="separate"/>
          </w:r>
          <w:r>
            <w:rPr>
              <w:rFonts w:hint="eastAsia" w:ascii="楷体" w:hAnsi="楷体" w:eastAsia="楷体" w:cs="楷体"/>
              <w:szCs w:val="28"/>
              <w:highlight w:val="none"/>
              <w:lang w:bidi="ar"/>
            </w:rPr>
            <w:t>第</w:t>
          </w:r>
          <w:r>
            <w:rPr>
              <w:rFonts w:hint="eastAsia" w:ascii="楷体" w:hAnsi="楷体" w:eastAsia="楷体" w:cs="楷体"/>
              <w:szCs w:val="28"/>
              <w:highlight w:val="none"/>
              <w:lang w:val="en-US" w:eastAsia="zh-CN" w:bidi="ar"/>
            </w:rPr>
            <w:t>4</w:t>
          </w:r>
          <w:r>
            <w:rPr>
              <w:rFonts w:hint="eastAsia" w:ascii="楷体" w:hAnsi="楷体" w:eastAsia="楷体" w:cs="楷体"/>
              <w:szCs w:val="28"/>
              <w:highlight w:val="none"/>
              <w:lang w:bidi="ar"/>
            </w:rPr>
            <w:t xml:space="preserve">节  </w:t>
          </w:r>
          <w:r>
            <w:rPr>
              <w:rFonts w:hint="eastAsia" w:ascii="楷体" w:hAnsi="楷体" w:eastAsia="楷体" w:cs="楷体"/>
              <w:szCs w:val="28"/>
              <w:highlight w:val="none"/>
              <w:lang w:val="en-US" w:eastAsia="zh-CN" w:bidi="ar"/>
            </w:rPr>
            <w:t>营救落水人员</w:t>
          </w:r>
          <w:r>
            <w:tab/>
          </w:r>
          <w:r>
            <w:fldChar w:fldCharType="begin"/>
          </w:r>
          <w:r>
            <w:instrText xml:space="preserve"> PAGEREF _Toc15849 \h </w:instrText>
          </w:r>
          <w:r>
            <w:fldChar w:fldCharType="separate"/>
          </w:r>
          <w:r>
            <w:t>55</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_Toc16795 </w:instrText>
          </w:r>
          <w:r>
            <w:rPr>
              <w:highlight w:val="none"/>
            </w:rPr>
            <w:fldChar w:fldCharType="separate"/>
          </w:r>
          <w:r>
            <w:rPr>
              <w:rFonts w:hint="eastAsia" w:ascii="楷体" w:hAnsi="楷体" w:eastAsia="楷体" w:cs="楷体"/>
              <w:szCs w:val="28"/>
              <w:highlight w:val="none"/>
              <w:lang w:val="en-US" w:eastAsia="zh-CN" w:bidi="ar"/>
            </w:rPr>
            <w:t>第5节  救生设备的维护保养与检查</w:t>
          </w:r>
          <w:r>
            <w:tab/>
          </w:r>
          <w:r>
            <w:fldChar w:fldCharType="begin"/>
          </w:r>
          <w:r>
            <w:instrText xml:space="preserve"> PAGEREF _Toc16795 \h </w:instrText>
          </w:r>
          <w:r>
            <w:fldChar w:fldCharType="separate"/>
          </w:r>
          <w:r>
            <w:t>55</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_Toc23726 </w:instrText>
          </w:r>
          <w:r>
            <w:rPr>
              <w:highlight w:val="none"/>
            </w:rPr>
            <w:fldChar w:fldCharType="separate"/>
          </w:r>
          <w:r>
            <w:rPr>
              <w:rFonts w:hint="eastAsia" w:ascii="楷体" w:hAnsi="楷体" w:eastAsia="楷体" w:cs="楷体"/>
              <w:szCs w:val="28"/>
              <w:highlight w:val="none"/>
              <w:lang w:bidi="ar"/>
            </w:rPr>
            <w:t>第</w:t>
          </w:r>
          <w:r>
            <w:rPr>
              <w:rFonts w:hint="eastAsia" w:ascii="楷体" w:hAnsi="楷体" w:eastAsia="楷体" w:cs="楷体"/>
              <w:szCs w:val="28"/>
              <w:highlight w:val="none"/>
              <w:lang w:val="en-US" w:eastAsia="zh-CN" w:bidi="ar"/>
            </w:rPr>
            <w:t>6</w:t>
          </w:r>
          <w:r>
            <w:rPr>
              <w:rFonts w:hint="eastAsia" w:ascii="楷体" w:hAnsi="楷体" w:eastAsia="楷体" w:cs="楷体"/>
              <w:szCs w:val="28"/>
              <w:highlight w:val="none"/>
              <w:lang w:bidi="ar"/>
            </w:rPr>
            <w:t>节</w:t>
          </w:r>
          <w:r>
            <w:rPr>
              <w:rFonts w:ascii="楷体" w:hAnsi="楷体" w:eastAsia="楷体" w:cs="楷体"/>
              <w:szCs w:val="28"/>
              <w:highlight w:val="none"/>
              <w:lang w:bidi="ar"/>
            </w:rPr>
            <w:t xml:space="preserve">  应变部署与救生演习</w:t>
          </w:r>
          <w:r>
            <w:tab/>
          </w:r>
          <w:r>
            <w:fldChar w:fldCharType="begin"/>
          </w:r>
          <w:r>
            <w:instrText xml:space="preserve"> PAGEREF _Toc23726 \h </w:instrText>
          </w:r>
          <w:r>
            <w:fldChar w:fldCharType="separate"/>
          </w:r>
          <w:r>
            <w:t>55</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_Toc14841 </w:instrText>
          </w:r>
          <w:r>
            <w:rPr>
              <w:highlight w:val="none"/>
            </w:rPr>
            <w:fldChar w:fldCharType="separate"/>
          </w:r>
          <w:r>
            <w:rPr>
              <w:rFonts w:hint="eastAsia" w:ascii="黑体" w:hAnsi="黑体" w:eastAsia="黑体"/>
              <w:szCs w:val="28"/>
              <w:highlight w:val="none"/>
            </w:rPr>
            <w:t xml:space="preserve">第9章  </w:t>
          </w:r>
          <w:r>
            <w:rPr>
              <w:rFonts w:hint="eastAsia" w:ascii="黑体" w:hAnsi="黑体" w:eastAsia="黑体"/>
              <w:szCs w:val="28"/>
              <w:highlight w:val="none"/>
              <w:lang w:val="en-US" w:eastAsia="zh-CN"/>
            </w:rPr>
            <w:t>无线电通信</w:t>
          </w:r>
          <w:r>
            <w:rPr>
              <w:rFonts w:hint="eastAsia" w:ascii="黑体" w:hAnsi="黑体" w:eastAsia="黑体"/>
              <w:szCs w:val="28"/>
              <w:highlight w:val="none"/>
            </w:rPr>
            <w:t>设备</w:t>
          </w:r>
          <w:r>
            <w:tab/>
          </w:r>
          <w:r>
            <w:fldChar w:fldCharType="begin"/>
          </w:r>
          <w:r>
            <w:instrText xml:space="preserve"> PAGEREF _Toc14841 \h </w:instrText>
          </w:r>
          <w:r>
            <w:fldChar w:fldCharType="separate"/>
          </w:r>
          <w:r>
            <w:t>56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_Toc26215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_Toc26215 \h </w:instrText>
          </w:r>
          <w:r>
            <w:fldChar w:fldCharType="separate"/>
          </w:r>
          <w:r>
            <w:t>56</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_Toc16284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2</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配备</w:t>
          </w:r>
          <w:r>
            <w:tab/>
          </w:r>
          <w:r>
            <w:fldChar w:fldCharType="begin"/>
          </w:r>
          <w:r>
            <w:instrText xml:space="preserve"> PAGEREF _Toc16284 \h </w:instrText>
          </w:r>
          <w:r>
            <w:fldChar w:fldCharType="separate"/>
          </w:r>
          <w:r>
            <w:t>57</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_Toc16303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3</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供电及安装要求</w:t>
          </w:r>
          <w:r>
            <w:tab/>
          </w:r>
          <w:r>
            <w:fldChar w:fldCharType="begin"/>
          </w:r>
          <w:r>
            <w:instrText xml:space="preserve"> PAGEREF _Toc16303 \h </w:instrText>
          </w:r>
          <w:r>
            <w:fldChar w:fldCharType="separate"/>
          </w:r>
          <w:r>
            <w:t>58</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_Toc26325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4</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值班与记录</w:t>
          </w:r>
          <w:r>
            <w:tab/>
          </w:r>
          <w:r>
            <w:fldChar w:fldCharType="begin"/>
          </w:r>
          <w:r>
            <w:instrText xml:space="preserve"> PAGEREF _Toc26325 \h </w:instrText>
          </w:r>
          <w:r>
            <w:fldChar w:fldCharType="separate"/>
          </w:r>
          <w:r>
            <w:t>59</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_Toc23539 </w:instrText>
          </w:r>
          <w:r>
            <w:rPr>
              <w:highlight w:val="none"/>
            </w:rPr>
            <w:fldChar w:fldCharType="separate"/>
          </w:r>
          <w:r>
            <w:rPr>
              <w:rFonts w:hint="eastAsia" w:ascii="黑体" w:hAnsi="黑体" w:eastAsia="黑体"/>
              <w:szCs w:val="28"/>
              <w:highlight w:val="none"/>
            </w:rPr>
            <w:t>第</w:t>
          </w:r>
          <w:r>
            <w:rPr>
              <w:rFonts w:hint="eastAsia" w:ascii="黑体" w:hAnsi="黑体" w:eastAsia="黑体"/>
              <w:szCs w:val="28"/>
              <w:highlight w:val="none"/>
              <w:lang w:val="en-US" w:eastAsia="zh-CN"/>
            </w:rPr>
            <w:t>10</w:t>
          </w:r>
          <w:r>
            <w:rPr>
              <w:rFonts w:hint="eastAsia" w:ascii="黑体" w:hAnsi="黑体" w:eastAsia="黑体"/>
              <w:szCs w:val="28"/>
              <w:highlight w:val="none"/>
            </w:rPr>
            <w:t xml:space="preserve">章  </w:t>
          </w:r>
          <w:r>
            <w:rPr>
              <w:rFonts w:hint="eastAsia" w:ascii="黑体" w:hAnsi="黑体" w:eastAsia="黑体"/>
              <w:szCs w:val="28"/>
              <w:highlight w:val="none"/>
              <w:lang w:val="en-US" w:eastAsia="zh-CN"/>
            </w:rPr>
            <w:t>航行</w:t>
          </w:r>
          <w:r>
            <w:rPr>
              <w:rFonts w:hint="eastAsia" w:ascii="黑体" w:hAnsi="黑体" w:eastAsia="黑体"/>
              <w:szCs w:val="28"/>
              <w:highlight w:val="none"/>
            </w:rPr>
            <w:t>设备</w:t>
          </w:r>
          <w:r>
            <w:tab/>
          </w:r>
          <w:r>
            <w:fldChar w:fldCharType="begin"/>
          </w:r>
          <w:r>
            <w:instrText xml:space="preserve"> PAGEREF _Toc23539 \h </w:instrText>
          </w:r>
          <w:r>
            <w:fldChar w:fldCharType="separate"/>
          </w:r>
          <w:r>
            <w:t>60</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_Toc23260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_Toc23260 \h </w:instrText>
          </w:r>
          <w:r>
            <w:fldChar w:fldCharType="separate"/>
          </w:r>
          <w:r>
            <w:t>60</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_Toc10630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2</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配备</w:t>
          </w:r>
          <w:r>
            <w:tab/>
          </w:r>
          <w:r>
            <w:fldChar w:fldCharType="begin"/>
          </w:r>
          <w:r>
            <w:instrText xml:space="preserve"> PAGEREF _Toc10630 \h </w:instrText>
          </w:r>
          <w:r>
            <w:fldChar w:fldCharType="separate"/>
          </w:r>
          <w:r>
            <w:t>61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_Toc26827 </w:instrText>
          </w:r>
          <w:r>
            <w:rPr>
              <w:highlight w:val="none"/>
            </w:rPr>
            <w:fldChar w:fldCharType="separate"/>
          </w:r>
          <w:r>
            <w:rPr>
              <w:rFonts w:hint="eastAsia" w:ascii="楷体" w:hAnsi="楷体" w:eastAsia="楷体"/>
              <w:bCs w:val="0"/>
              <w:kern w:val="44"/>
              <w:szCs w:val="28"/>
              <w:highlight w:val="none"/>
            </w:rPr>
            <w:t>第</w:t>
          </w:r>
          <w:r>
            <w:rPr>
              <w:rFonts w:hint="eastAsia" w:ascii="楷体" w:hAnsi="楷体" w:eastAsia="楷体"/>
              <w:bCs w:val="0"/>
              <w:kern w:val="44"/>
              <w:szCs w:val="28"/>
              <w:highlight w:val="none"/>
              <w:lang w:val="en-US" w:eastAsia="zh-CN"/>
            </w:rPr>
            <w:t>3</w:t>
          </w:r>
          <w:r>
            <w:rPr>
              <w:rFonts w:hint="eastAsia" w:ascii="楷体" w:hAnsi="楷体" w:eastAsia="楷体"/>
              <w:bCs w:val="0"/>
              <w:kern w:val="44"/>
              <w:szCs w:val="28"/>
              <w:highlight w:val="none"/>
            </w:rPr>
            <w:t xml:space="preserve">节  </w:t>
          </w:r>
          <w:r>
            <w:rPr>
              <w:rFonts w:hint="eastAsia" w:ascii="楷体" w:hAnsi="楷体" w:eastAsia="楷体"/>
              <w:bCs w:val="0"/>
              <w:kern w:val="44"/>
              <w:szCs w:val="28"/>
              <w:highlight w:val="none"/>
              <w:lang w:val="en-US" w:eastAsia="zh-CN"/>
            </w:rPr>
            <w:t>驾驶室视野</w:t>
          </w:r>
          <w:r>
            <w:tab/>
          </w:r>
          <w:r>
            <w:fldChar w:fldCharType="begin"/>
          </w:r>
          <w:r>
            <w:instrText xml:space="preserve"> PAGEREF _Toc26827 \h </w:instrText>
          </w:r>
          <w:r>
            <w:fldChar w:fldCharType="separate"/>
          </w:r>
          <w:r>
            <w:t>61</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_Toc16613 </w:instrText>
          </w:r>
          <w:r>
            <w:rPr>
              <w:highlight w:val="none"/>
            </w:rPr>
            <w:fldChar w:fldCharType="separate"/>
          </w:r>
          <w:r>
            <w:rPr>
              <w:rFonts w:hint="eastAsia" w:ascii="黑体" w:hAnsi="黑体" w:eastAsia="黑体"/>
              <w:szCs w:val="28"/>
              <w:highlight w:val="none"/>
            </w:rPr>
            <w:t>第1</w:t>
          </w:r>
          <w:r>
            <w:rPr>
              <w:rFonts w:hint="eastAsia" w:ascii="黑体" w:hAnsi="黑体" w:eastAsia="黑体"/>
              <w:szCs w:val="28"/>
              <w:highlight w:val="none"/>
              <w:lang w:val="en-US" w:eastAsia="zh-CN"/>
            </w:rPr>
            <w:t>1</w:t>
          </w:r>
          <w:r>
            <w:rPr>
              <w:rFonts w:hint="eastAsia" w:ascii="黑体" w:hAnsi="黑体" w:eastAsia="黑体"/>
              <w:szCs w:val="28"/>
              <w:highlight w:val="none"/>
            </w:rPr>
            <w:t xml:space="preserve">章  </w:t>
          </w:r>
          <w:r>
            <w:rPr>
              <w:rFonts w:hint="eastAsia" w:ascii="黑体" w:hAnsi="黑体" w:eastAsia="黑体"/>
              <w:szCs w:val="28"/>
              <w:highlight w:val="none"/>
              <w:lang w:val="en-US" w:eastAsia="zh-CN"/>
            </w:rPr>
            <w:t>防污染</w:t>
          </w:r>
          <w:r>
            <w:tab/>
          </w:r>
          <w:r>
            <w:fldChar w:fldCharType="begin"/>
          </w:r>
          <w:r>
            <w:instrText xml:space="preserve"> PAGEREF _Toc16613 \h </w:instrText>
          </w:r>
          <w:r>
            <w:fldChar w:fldCharType="separate"/>
          </w:r>
          <w:r>
            <w:t>62</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_Toc28618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_Toc28618 \h </w:instrText>
          </w:r>
          <w:r>
            <w:fldChar w:fldCharType="separate"/>
          </w:r>
          <w:r>
            <w:t>62</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_Toc4785 </w:instrText>
          </w:r>
          <w:r>
            <w:rPr>
              <w:highlight w:val="none"/>
            </w:rPr>
            <w:fldChar w:fldCharType="separate"/>
          </w:r>
          <w:r>
            <w:rPr>
              <w:rFonts w:hint="eastAsia" w:ascii="黑体" w:hAnsi="黑体" w:eastAsia="黑体"/>
              <w:szCs w:val="28"/>
              <w:highlight w:val="none"/>
            </w:rPr>
            <w:t>第</w:t>
          </w:r>
          <w:r>
            <w:rPr>
              <w:rFonts w:ascii="黑体" w:hAnsi="黑体" w:eastAsia="黑体"/>
              <w:szCs w:val="28"/>
              <w:highlight w:val="none"/>
            </w:rPr>
            <w:t>1</w:t>
          </w:r>
          <w:r>
            <w:rPr>
              <w:rFonts w:hint="eastAsia" w:ascii="黑体" w:hAnsi="黑体" w:eastAsia="黑体"/>
              <w:szCs w:val="28"/>
              <w:highlight w:val="none"/>
              <w:lang w:val="en-US" w:eastAsia="zh-CN"/>
            </w:rPr>
            <w:t>2</w:t>
          </w:r>
          <w:r>
            <w:rPr>
              <w:rFonts w:hint="eastAsia" w:ascii="黑体" w:hAnsi="黑体" w:eastAsia="黑体"/>
              <w:szCs w:val="28"/>
              <w:highlight w:val="none"/>
            </w:rPr>
            <w:t xml:space="preserve">章 </w:t>
          </w:r>
          <w:r>
            <w:rPr>
              <w:rFonts w:hint="eastAsia" w:ascii="黑体" w:hAnsi="黑体" w:eastAsia="黑体"/>
              <w:szCs w:val="28"/>
              <w:highlight w:val="none"/>
              <w:lang w:val="en-US" w:eastAsia="zh-CN"/>
            </w:rPr>
            <w:t>信号设备</w:t>
          </w:r>
          <w:r>
            <w:tab/>
          </w:r>
          <w:r>
            <w:fldChar w:fldCharType="begin"/>
          </w:r>
          <w:r>
            <w:instrText xml:space="preserve"> PAGEREF _Toc4785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_Toc23468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_Toc23468 \h </w:instrText>
          </w:r>
          <w:r>
            <w:fldChar w:fldCharType="separate"/>
          </w:r>
          <w:r>
            <w:t>1</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_Toc27227 </w:instrText>
          </w:r>
          <w:r>
            <w:rPr>
              <w:highlight w:val="none"/>
            </w:rPr>
            <w:fldChar w:fldCharType="separate"/>
          </w:r>
          <w:r>
            <w:rPr>
              <w:rFonts w:hint="eastAsia" w:ascii="黑体" w:hAnsi="黑体" w:eastAsia="黑体"/>
              <w:szCs w:val="28"/>
              <w:highlight w:val="none"/>
            </w:rPr>
            <w:t>第</w:t>
          </w:r>
          <w:r>
            <w:rPr>
              <w:rFonts w:ascii="黑体" w:hAnsi="黑体" w:eastAsia="黑体"/>
              <w:szCs w:val="28"/>
              <w:highlight w:val="none"/>
            </w:rPr>
            <w:t>1</w:t>
          </w:r>
          <w:r>
            <w:rPr>
              <w:rFonts w:hint="eastAsia" w:ascii="黑体" w:hAnsi="黑体" w:eastAsia="黑体"/>
              <w:szCs w:val="28"/>
              <w:highlight w:val="none"/>
              <w:lang w:val="en-US" w:eastAsia="zh-CN"/>
            </w:rPr>
            <w:t>3</w:t>
          </w:r>
          <w:r>
            <w:rPr>
              <w:rFonts w:hint="eastAsia" w:ascii="黑体" w:hAnsi="黑体" w:eastAsia="黑体"/>
              <w:szCs w:val="28"/>
              <w:highlight w:val="none"/>
            </w:rPr>
            <w:t xml:space="preserve">章 </w:t>
          </w:r>
          <w:r>
            <w:rPr>
              <w:rFonts w:hint="eastAsia" w:ascii="黑体" w:hAnsi="黑体" w:eastAsia="黑体"/>
              <w:szCs w:val="28"/>
              <w:highlight w:val="none"/>
              <w:lang w:val="en-US" w:eastAsia="zh-CN"/>
            </w:rPr>
            <w:t>乘员定额与舱室设备</w:t>
          </w:r>
          <w:r>
            <w:tab/>
          </w:r>
          <w:r>
            <w:fldChar w:fldCharType="begin"/>
          </w:r>
          <w:r>
            <w:instrText xml:space="preserve"> PAGEREF _Toc27227 \h </w:instrText>
          </w:r>
          <w:r>
            <w:fldChar w:fldCharType="separate"/>
          </w:r>
          <w:r>
            <w:t>1</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_Toc17757 </w:instrText>
          </w:r>
          <w:r>
            <w:rPr>
              <w:highlight w:val="none"/>
            </w:rPr>
            <w:fldChar w:fldCharType="separate"/>
          </w:r>
          <w:r>
            <w:rPr>
              <w:rFonts w:hint="eastAsia" w:ascii="楷体" w:hAnsi="楷体" w:eastAsia="楷体"/>
              <w:bCs w:val="0"/>
              <w:kern w:val="44"/>
              <w:szCs w:val="28"/>
              <w:highlight w:val="none"/>
            </w:rPr>
            <w:t>第1节  一般规定</w:t>
          </w:r>
          <w:r>
            <w:tab/>
          </w:r>
          <w:r>
            <w:fldChar w:fldCharType="begin"/>
          </w:r>
          <w:r>
            <w:instrText xml:space="preserve"> PAGEREF _Toc17757 \h </w:instrText>
          </w:r>
          <w:r>
            <w:fldChar w:fldCharType="separate"/>
          </w:r>
          <w:r>
            <w:t>1</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_Toc4952 </w:instrText>
          </w:r>
          <w:r>
            <w:rPr>
              <w:highlight w:val="none"/>
            </w:rPr>
            <w:fldChar w:fldCharType="separate"/>
          </w:r>
          <w:r>
            <w:rPr>
              <w:rFonts w:hint="eastAsia" w:ascii="黑体" w:hAnsi="黑体" w:eastAsia="黑体" w:cs="黑体"/>
              <w:bCs/>
              <w:szCs w:val="28"/>
              <w:highlight w:val="none"/>
            </w:rPr>
            <w:t>附录</w:t>
          </w:r>
          <w:r>
            <w:rPr>
              <w:rFonts w:hint="eastAsia" w:ascii="黑体" w:hAnsi="黑体" w:eastAsia="黑体" w:cs="黑体"/>
              <w:bCs/>
              <w:szCs w:val="28"/>
              <w:highlight w:val="none"/>
              <w:lang w:val="en-US" w:eastAsia="zh-CN"/>
            </w:rPr>
            <w:t>1</w:t>
          </w:r>
          <w:r>
            <w:rPr>
              <w:rFonts w:hint="eastAsia" w:ascii="黑体" w:hAnsi="黑体" w:eastAsia="黑体" w:cs="黑体"/>
              <w:bCs/>
              <w:szCs w:val="28"/>
              <w:highlight w:val="none"/>
            </w:rPr>
            <w:t xml:space="preserve">  </w:t>
          </w:r>
          <w:r>
            <w:rPr>
              <w:rFonts w:hint="eastAsia" w:ascii="黑体" w:hAnsi="黑体" w:eastAsia="黑体" w:cs="黑体"/>
              <w:bCs/>
              <w:snapToGrid/>
              <w:kern w:val="2"/>
              <w:szCs w:val="28"/>
              <w:highlight w:val="none"/>
              <w:lang w:val="en-US" w:eastAsia="zh-CN" w:bidi="ar-SA"/>
            </w:rPr>
            <w:t>海南自贸港游艇安全与环保证书</w:t>
          </w:r>
          <w:r>
            <w:rPr>
              <w:rFonts w:hint="eastAsia" w:ascii="黑体" w:hAnsi="黑体" w:eastAsia="黑体" w:cs="黑体"/>
              <w:bCs/>
              <w:szCs w:val="28"/>
              <w:highlight w:val="none"/>
            </w:rPr>
            <w:t>格式及其填写说明</w:t>
          </w:r>
          <w:r>
            <w:tab/>
          </w:r>
          <w:r>
            <w:fldChar w:fldCharType="begin"/>
          </w:r>
          <w:r>
            <w:instrText xml:space="preserve"> PAGEREF _Toc4952 \h </w:instrText>
          </w:r>
          <w:r>
            <w:fldChar w:fldCharType="separate"/>
          </w:r>
          <w:r>
            <w:t>3</w:t>
          </w:r>
          <w:r>
            <w:fldChar w:fldCharType="end"/>
          </w:r>
          <w:r>
            <w:rPr>
              <w:highlight w:val="none"/>
            </w:rPr>
            <w:fldChar w:fldCharType="end"/>
          </w:r>
        </w:p>
        <w:p>
          <w:pPr>
            <w:pStyle w:val="11"/>
            <w:tabs>
              <w:tab w:val="right" w:leader="dot" w:pos="9638"/>
            </w:tabs>
          </w:pPr>
          <w:r>
            <w:rPr>
              <w:highlight w:val="none"/>
            </w:rPr>
            <w:fldChar w:fldCharType="begin"/>
          </w:r>
          <w:r>
            <w:rPr>
              <w:highlight w:val="none"/>
            </w:rPr>
            <w:instrText xml:space="preserve"> HYPERLINK \l _Toc28624 </w:instrText>
          </w:r>
          <w:r>
            <w:rPr>
              <w:highlight w:val="none"/>
            </w:rPr>
            <w:fldChar w:fldCharType="separate"/>
          </w:r>
          <w:r>
            <w:rPr>
              <w:rFonts w:hint="eastAsia" w:ascii="宋体" w:hAnsi="宋体" w:eastAsia="宋体" w:cs="宋体"/>
              <w:kern w:val="2"/>
              <w:szCs w:val="21"/>
              <w:lang w:val="en-US" w:eastAsia="zh-CN" w:bidi="ar"/>
            </w:rPr>
            <w:t>格式：</w:t>
          </w:r>
          <w:r>
            <w:rPr>
              <w:rFonts w:hint="eastAsia" w:ascii="宋体"/>
              <w:highlight w:val="none"/>
              <w:lang w:val="en-US" w:eastAsia="zh-CN"/>
            </w:rPr>
            <w:t>XXX</w:t>
          </w:r>
          <w:r>
            <w:tab/>
          </w:r>
          <w:r>
            <w:fldChar w:fldCharType="begin"/>
          </w:r>
          <w:r>
            <w:instrText xml:space="preserve"> PAGEREF _Toc28624 \h </w:instrText>
          </w:r>
          <w:r>
            <w:fldChar w:fldCharType="separate"/>
          </w:r>
          <w:r>
            <w:t>9</w:t>
          </w:r>
          <w:r>
            <w:fldChar w:fldCharType="end"/>
          </w:r>
          <w:r>
            <w:rPr>
              <w:highlight w:val="none"/>
            </w:rPr>
            <w:fldChar w:fldCharType="end"/>
          </w:r>
        </w:p>
        <w:p>
          <w:pPr>
            <w:pStyle w:val="9"/>
            <w:tabs>
              <w:tab w:val="right" w:leader="dot" w:pos="9638"/>
            </w:tabs>
          </w:pPr>
          <w:r>
            <w:rPr>
              <w:highlight w:val="none"/>
            </w:rPr>
            <w:fldChar w:fldCharType="begin"/>
          </w:r>
          <w:r>
            <w:rPr>
              <w:highlight w:val="none"/>
            </w:rPr>
            <w:instrText xml:space="preserve"> HYPERLINK \l _Toc7388 </w:instrText>
          </w:r>
          <w:r>
            <w:rPr>
              <w:highlight w:val="none"/>
            </w:rPr>
            <w:fldChar w:fldCharType="separate"/>
          </w:r>
          <w:r>
            <w:rPr>
              <w:rFonts w:hint="eastAsia" w:ascii="黑体" w:hAnsi="黑体" w:eastAsia="黑体" w:cs="黑体"/>
              <w:bCs/>
              <w:szCs w:val="28"/>
              <w:highlight w:val="none"/>
            </w:rPr>
            <w:t>附录</w:t>
          </w:r>
          <w:r>
            <w:rPr>
              <w:rFonts w:hint="eastAsia" w:ascii="黑体" w:hAnsi="黑体" w:eastAsia="黑体" w:cs="黑体"/>
              <w:bCs/>
              <w:szCs w:val="28"/>
              <w:highlight w:val="none"/>
              <w:lang w:val="en-US" w:eastAsia="zh-CN"/>
            </w:rPr>
            <w:t xml:space="preserve">2  </w:t>
          </w:r>
          <w:r>
            <w:rPr>
              <w:rFonts w:hint="eastAsia" w:ascii="黑体" w:hAnsi="黑体" w:eastAsia="黑体" w:cs="黑体"/>
              <w:bCs/>
              <w:szCs w:val="28"/>
              <w:highlight w:val="none"/>
            </w:rPr>
            <w:t>艇主手册编写要求</w:t>
          </w:r>
          <w:r>
            <w:tab/>
          </w:r>
          <w:r>
            <w:fldChar w:fldCharType="begin"/>
          </w:r>
          <w:r>
            <w:instrText xml:space="preserve"> PAGEREF _Toc7388 \h </w:instrText>
          </w:r>
          <w:r>
            <w:fldChar w:fldCharType="separate"/>
          </w:r>
          <w:r>
            <w:t>13</w:t>
          </w:r>
          <w:r>
            <w:fldChar w:fldCharType="end"/>
          </w:r>
          <w:r>
            <w:rPr>
              <w:highlight w:val="none"/>
            </w:rPr>
            <w:fldChar w:fldCharType="end"/>
          </w:r>
        </w:p>
        <w:p>
          <w:pPr>
            <w:rPr>
              <w:highlight w:val="none"/>
            </w:rPr>
          </w:pPr>
          <w:r>
            <w:rPr>
              <w:highlight w:val="none"/>
            </w:rPr>
            <w:fldChar w:fldCharType="end"/>
          </w:r>
        </w:p>
      </w:sdtContent>
    </w:sdt>
    <w:p>
      <w:pPr>
        <w:pStyle w:val="2"/>
        <w:jc w:val="center"/>
        <w:rPr>
          <w:rFonts w:hint="eastAsia" w:ascii="黑体" w:hAnsi="黑体" w:eastAsia="黑体"/>
          <w:b w:val="0"/>
          <w:color w:val="auto"/>
          <w:sz w:val="28"/>
          <w:szCs w:val="28"/>
          <w:highlight w:val="none"/>
          <w:u w:val="none"/>
          <w:lang w:val="en-US" w:eastAsia="zh-CN"/>
        </w:rPr>
        <w:sectPr>
          <w:footerReference r:id="rId4" w:type="default"/>
          <w:footnotePr>
            <w:numFmt w:val="decimalEnclosedCircleChinese"/>
            <w:numRestart w:val="eachPage"/>
          </w:footnotePr>
          <w:pgSz w:w="11906" w:h="16838"/>
          <w:pgMar w:top="1440" w:right="1134" w:bottom="1440" w:left="1134" w:header="851" w:footer="992" w:gutter="0"/>
          <w:pgNumType w:start="1"/>
          <w:cols w:space="720" w:num="1"/>
          <w:docGrid w:type="lines" w:linePitch="312" w:charSpace="0"/>
        </w:sectPr>
      </w:pPr>
    </w:p>
    <w:p>
      <w:pPr>
        <w:pStyle w:val="2"/>
        <w:jc w:val="center"/>
        <w:rPr>
          <w:rFonts w:ascii="黑体" w:hAnsi="黑体" w:eastAsia="黑体"/>
          <w:b w:val="0"/>
          <w:color w:val="auto"/>
          <w:sz w:val="28"/>
          <w:szCs w:val="28"/>
          <w:highlight w:val="none"/>
          <w:u w:val="none"/>
        </w:rPr>
      </w:pPr>
      <w:bookmarkStart w:id="16" w:name="_Toc1142"/>
      <w:r>
        <w:rPr>
          <w:rFonts w:hint="eastAsia" w:ascii="黑体" w:hAnsi="黑体" w:eastAsia="黑体"/>
          <w:b w:val="0"/>
          <w:color w:val="auto"/>
          <w:sz w:val="28"/>
          <w:szCs w:val="28"/>
          <w:highlight w:val="none"/>
          <w:u w:val="none"/>
          <w:lang w:val="en-US" w:eastAsia="zh-CN"/>
        </w:rPr>
        <w:t xml:space="preserve">第1章 </w:t>
      </w:r>
      <w:r>
        <w:rPr>
          <w:rFonts w:hint="eastAsia" w:ascii="黑体" w:hAnsi="黑体" w:eastAsia="黑体"/>
          <w:b w:val="0"/>
          <w:color w:val="auto"/>
          <w:sz w:val="28"/>
          <w:szCs w:val="28"/>
          <w:highlight w:val="none"/>
          <w:u w:val="none"/>
        </w:rPr>
        <w:t>总则</w:t>
      </w:r>
      <w:bookmarkEnd w:id="8"/>
      <w:bookmarkEnd w:id="9"/>
      <w:bookmarkEnd w:id="10"/>
      <w:bookmarkEnd w:id="16"/>
    </w:p>
    <w:p>
      <w:pPr>
        <w:adjustRightInd w:val="0"/>
        <w:snapToGrid w:val="0"/>
        <w:ind w:firstLine="422" w:firstLineChars="200"/>
        <w:rPr>
          <w:rFonts w:cs="Times New Roman"/>
          <w:b/>
          <w:bCs/>
          <w:color w:val="auto"/>
          <w:highlight w:val="none"/>
          <w:u w:val="none"/>
        </w:rPr>
      </w:pPr>
    </w:p>
    <w:p>
      <w:pPr>
        <w:adjustRightInd w:val="0"/>
        <w:snapToGrid w:val="0"/>
        <w:ind w:firstLine="422" w:firstLineChars="200"/>
        <w:outlineLvl w:val="1"/>
        <w:rPr>
          <w:rFonts w:cs="Times New Roman"/>
          <w:b/>
          <w:bCs/>
          <w:color w:val="auto"/>
          <w:highlight w:val="none"/>
          <w:u w:val="none"/>
        </w:rPr>
      </w:pPr>
      <w:bookmarkStart w:id="17" w:name="_Toc2935"/>
      <w:r>
        <w:rPr>
          <w:rFonts w:hint="eastAsia" w:cs="Times New Roman"/>
          <w:b/>
          <w:bCs/>
          <w:color w:val="auto"/>
          <w:highlight w:val="none"/>
          <w:u w:val="none"/>
        </w:rPr>
        <w:t>1</w:t>
      </w:r>
      <w:r>
        <w:rPr>
          <w:rFonts w:hint="eastAsia" w:cs="Times New Roman"/>
          <w:b/>
          <w:bCs/>
          <w:color w:val="auto"/>
          <w:highlight w:val="none"/>
          <w:u w:val="none"/>
          <w:lang w:val="en-US" w:eastAsia="zh-CN"/>
        </w:rPr>
        <w:t>.1</w:t>
      </w:r>
      <w:r>
        <w:rPr>
          <w:rFonts w:hint="eastAsia" w:cs="Times New Roman"/>
          <w:b/>
          <w:bCs/>
          <w:color w:val="auto"/>
          <w:highlight w:val="none"/>
          <w:u w:val="none"/>
        </w:rPr>
        <w:t xml:space="preserve">  </w:t>
      </w:r>
      <w:r>
        <w:rPr>
          <w:rFonts w:hint="eastAsia" w:ascii="楷体" w:hAnsi="楷体" w:eastAsia="楷体" w:cs="楷体"/>
          <w:b/>
          <w:bCs/>
          <w:color w:val="auto"/>
          <w:highlight w:val="none"/>
          <w:u w:val="none"/>
        </w:rPr>
        <w:t>目的</w:t>
      </w:r>
      <w:bookmarkEnd w:id="17"/>
    </w:p>
    <w:p>
      <w:pPr>
        <w:ind w:firstLine="420" w:firstLineChars="200"/>
        <w:rPr>
          <w:rFonts w:cs="Times New Roman"/>
          <w:snapToGrid w:val="0"/>
          <w:color w:val="auto"/>
          <w:kern w:val="0"/>
          <w:highlight w:val="none"/>
          <w:u w:val="none"/>
        </w:rPr>
      </w:pPr>
      <w:r>
        <w:rPr>
          <w:rFonts w:hint="eastAsia"/>
          <w:color w:val="auto"/>
          <w:highlight w:val="none"/>
          <w:u w:val="none"/>
        </w:rPr>
        <w:t>1.1</w:t>
      </w:r>
      <w:r>
        <w:rPr>
          <w:rFonts w:hint="eastAsia"/>
          <w:color w:val="auto"/>
          <w:highlight w:val="none"/>
          <w:u w:val="none"/>
          <w:lang w:val="en-US" w:eastAsia="zh-CN"/>
        </w:rPr>
        <w:t>.1</w:t>
      </w:r>
      <w:r>
        <w:rPr>
          <w:rFonts w:hint="eastAsia"/>
          <w:color w:val="auto"/>
          <w:highlight w:val="none"/>
          <w:u w:val="none"/>
        </w:rPr>
        <w:t xml:space="preserve">  </w:t>
      </w:r>
      <w:r>
        <w:rPr>
          <w:rFonts w:hint="eastAsia" w:ascii="Times New Roman" w:hAnsi="Times New Roman" w:eastAsia="宋体" w:cs="宋体"/>
          <w:snapToGrid/>
          <w:color w:val="auto"/>
          <w:kern w:val="2"/>
          <w:highlight w:val="none"/>
          <w:u w:val="none"/>
          <w:lang w:val="en-US" w:eastAsia="zh-CN" w:bidi="ar-SA"/>
        </w:rPr>
        <w:t>为贯彻落实</w:t>
      </w:r>
      <w:r>
        <w:rPr>
          <w:rFonts w:hint="eastAsia" w:cs="Times New Roman"/>
          <w:snapToGrid w:val="0"/>
          <w:color w:val="auto"/>
          <w:kern w:val="0"/>
          <w:highlight w:val="none"/>
          <w:u w:val="none"/>
        </w:rPr>
        <w:t>中华人民共和国相关法律和行政法规</w:t>
      </w:r>
      <w:r>
        <w:rPr>
          <w:rFonts w:hint="eastAsia" w:cs="Times New Roman"/>
          <w:snapToGrid w:val="0"/>
          <w:color w:val="auto"/>
          <w:kern w:val="0"/>
          <w:highlight w:val="none"/>
          <w:u w:val="none"/>
          <w:lang w:eastAsia="zh-CN"/>
        </w:rPr>
        <w:t>、</w:t>
      </w:r>
      <w:r>
        <w:rPr>
          <w:rFonts w:hint="eastAsia" w:ascii="Times New Roman" w:hAnsi="Times New Roman" w:eastAsia="宋体" w:cs="宋体"/>
          <w:snapToGrid/>
          <w:color w:val="auto"/>
          <w:kern w:val="2"/>
          <w:highlight w:val="none"/>
          <w:u w:val="none"/>
          <w:lang w:val="en-US" w:eastAsia="zh-CN" w:bidi="ar-SA"/>
        </w:rPr>
        <w:t>《海南</w:t>
      </w:r>
      <w:r>
        <w:rPr>
          <w:rFonts w:hint="eastAsia" w:cs="宋体"/>
          <w:snapToGrid/>
          <w:color w:val="auto"/>
          <w:kern w:val="2"/>
          <w:highlight w:val="none"/>
          <w:u w:val="none"/>
          <w:lang w:val="en-US" w:eastAsia="zh-CN" w:bidi="ar-SA"/>
        </w:rPr>
        <w:t>自由贸易</w:t>
      </w:r>
      <w:r>
        <w:rPr>
          <w:rFonts w:hint="eastAsia" w:ascii="Times New Roman" w:hAnsi="Times New Roman" w:eastAsia="宋体" w:cs="宋体"/>
          <w:snapToGrid/>
          <w:color w:val="auto"/>
          <w:kern w:val="2"/>
          <w:highlight w:val="none"/>
          <w:u w:val="none"/>
          <w:lang w:val="en-US" w:eastAsia="zh-CN" w:bidi="ar-SA"/>
        </w:rPr>
        <w:t>港游艇产业促进条例》</w:t>
      </w:r>
      <w:r>
        <w:rPr>
          <w:rFonts w:hint="eastAsia" w:cs="宋体"/>
          <w:snapToGrid/>
          <w:color w:val="auto"/>
          <w:kern w:val="2"/>
          <w:highlight w:val="none"/>
          <w:u w:val="none"/>
          <w:lang w:val="en-US" w:eastAsia="zh-CN" w:bidi="ar-SA"/>
        </w:rPr>
        <w:t>和</w:t>
      </w:r>
      <w:r>
        <w:rPr>
          <w:rFonts w:hint="eastAsia" w:ascii="Times New Roman" w:hAnsi="Times New Roman" w:eastAsia="宋体" w:cs="宋体"/>
          <w:snapToGrid/>
          <w:color w:val="auto"/>
          <w:kern w:val="2"/>
          <w:highlight w:val="none"/>
          <w:u w:val="none"/>
          <w:lang w:val="en-US" w:eastAsia="zh-CN" w:bidi="ar-SA"/>
        </w:rPr>
        <w:t>《海南</w:t>
      </w:r>
      <w:r>
        <w:rPr>
          <w:rFonts w:hint="eastAsia" w:cs="宋体"/>
          <w:snapToGrid/>
          <w:color w:val="auto"/>
          <w:kern w:val="2"/>
          <w:highlight w:val="none"/>
          <w:u w:val="none"/>
          <w:lang w:val="en-US" w:eastAsia="zh-CN" w:bidi="ar-SA"/>
        </w:rPr>
        <w:t>省</w:t>
      </w:r>
      <w:r>
        <w:rPr>
          <w:rFonts w:hint="eastAsia" w:ascii="Times New Roman" w:hAnsi="Times New Roman" w:eastAsia="宋体" w:cs="宋体"/>
          <w:snapToGrid/>
          <w:color w:val="auto"/>
          <w:kern w:val="2"/>
          <w:highlight w:val="none"/>
          <w:u w:val="none"/>
          <w:lang w:val="en-US" w:eastAsia="zh-CN" w:bidi="ar-SA"/>
        </w:rPr>
        <w:t>游艇管理办法》，保障游艇及艇上人员人命财产的安全，防止水域环境污染，</w:t>
      </w:r>
      <w:r>
        <w:rPr>
          <w:rFonts w:hint="eastAsia" w:cs="宋体"/>
          <w:snapToGrid/>
          <w:color w:val="auto"/>
          <w:kern w:val="2"/>
          <w:highlight w:val="none"/>
          <w:u w:val="none"/>
          <w:lang w:val="en-US" w:eastAsia="zh-CN" w:bidi="ar-SA"/>
        </w:rPr>
        <w:t>特</w:t>
      </w:r>
      <w:r>
        <w:rPr>
          <w:rFonts w:hint="eastAsia" w:ascii="Times New Roman" w:hAnsi="Times New Roman" w:eastAsia="宋体" w:cs="宋体"/>
          <w:snapToGrid/>
          <w:color w:val="auto"/>
          <w:kern w:val="2"/>
          <w:highlight w:val="none"/>
          <w:u w:val="none"/>
          <w:lang w:val="en-US" w:eastAsia="zh-CN" w:bidi="ar-SA"/>
        </w:rPr>
        <w:t>制定</w:t>
      </w:r>
      <w:r>
        <w:rPr>
          <w:rFonts w:hint="eastAsia" w:cs="宋体"/>
          <w:snapToGrid/>
          <w:color w:val="auto"/>
          <w:kern w:val="2"/>
          <w:highlight w:val="none"/>
          <w:u w:val="none"/>
          <w:lang w:val="en-US" w:eastAsia="zh-CN" w:bidi="ar-SA"/>
        </w:rPr>
        <w:t>《</w:t>
      </w:r>
      <w:r>
        <w:rPr>
          <w:rFonts w:hint="eastAsia" w:ascii="Times New Roman" w:hAnsi="Times New Roman" w:eastAsia="宋体" w:cs="宋体"/>
          <w:snapToGrid/>
          <w:color w:val="auto"/>
          <w:kern w:val="2"/>
          <w:highlight w:val="none"/>
          <w:u w:val="none"/>
          <w:lang w:val="en-US" w:eastAsia="zh-CN" w:bidi="ar-SA"/>
        </w:rPr>
        <w:t>海南自贸港游艇技术和检验特别规则（暂行）</w:t>
      </w:r>
      <w:r>
        <w:rPr>
          <w:rFonts w:hint="eastAsia" w:cs="宋体"/>
          <w:snapToGrid/>
          <w:color w:val="auto"/>
          <w:kern w:val="2"/>
          <w:highlight w:val="none"/>
          <w:u w:val="none"/>
          <w:lang w:val="en-US" w:eastAsia="zh-CN" w:bidi="ar-SA"/>
        </w:rPr>
        <w:t>》</w:t>
      </w:r>
      <w:r>
        <w:rPr>
          <w:rFonts w:hint="eastAsia" w:ascii="Times New Roman" w:hAnsi="Times New Roman" w:eastAsia="宋体" w:cs="宋体"/>
          <w:snapToGrid/>
          <w:color w:val="auto"/>
          <w:kern w:val="2"/>
          <w:highlight w:val="none"/>
          <w:u w:val="none"/>
          <w:lang w:val="en-US" w:eastAsia="zh-CN" w:bidi="ar-SA"/>
        </w:rPr>
        <w:t>(以下简称</w:t>
      </w:r>
      <w:r>
        <w:rPr>
          <w:rFonts w:hint="eastAsia" w:cs="宋体"/>
          <w:snapToGrid/>
          <w:color w:val="auto"/>
          <w:kern w:val="2"/>
          <w:highlight w:val="none"/>
          <w:u w:val="none"/>
          <w:lang w:val="en-US" w:eastAsia="zh-CN" w:bidi="ar-SA"/>
        </w:rPr>
        <w:t>暂行规则</w:t>
      </w:r>
      <w:r>
        <w:rPr>
          <w:rFonts w:hint="eastAsia" w:ascii="Times New Roman" w:hAnsi="Times New Roman" w:eastAsia="宋体" w:cs="宋体"/>
          <w:snapToGrid/>
          <w:color w:val="auto"/>
          <w:kern w:val="2"/>
          <w:highlight w:val="none"/>
          <w:u w:val="none"/>
          <w:lang w:val="en-US" w:eastAsia="zh-CN" w:bidi="ar-SA"/>
        </w:rPr>
        <w:t>)</w:t>
      </w:r>
      <w:r>
        <w:rPr>
          <w:rFonts w:hint="eastAsia" w:cs="Times New Roman"/>
          <w:snapToGrid w:val="0"/>
          <w:color w:val="auto"/>
          <w:kern w:val="0"/>
          <w:highlight w:val="none"/>
          <w:u w:val="none"/>
        </w:rPr>
        <w:t>。</w:t>
      </w:r>
    </w:p>
    <w:p>
      <w:pPr>
        <w:adjustRightInd w:val="0"/>
        <w:snapToGrid w:val="0"/>
        <w:rPr>
          <w:rFonts w:hint="default" w:ascii="黑体" w:hAnsi="宋体" w:eastAsia="黑体"/>
          <w:b/>
          <w:color w:val="auto"/>
          <w:sz w:val="24"/>
          <w:highlight w:val="none"/>
          <w:u w:val="none"/>
          <w:lang w:val="en-US" w:eastAsia="zh-CN"/>
        </w:rPr>
      </w:pPr>
    </w:p>
    <w:p>
      <w:pPr>
        <w:adjustRightInd w:val="0"/>
        <w:snapToGrid w:val="0"/>
        <w:ind w:firstLine="422" w:firstLineChars="200"/>
        <w:outlineLvl w:val="1"/>
        <w:rPr>
          <w:rFonts w:cs="Times New Roman"/>
          <w:b/>
          <w:bCs/>
          <w:color w:val="auto"/>
          <w:highlight w:val="none"/>
          <w:u w:val="none"/>
        </w:rPr>
      </w:pPr>
      <w:bookmarkStart w:id="18" w:name="_Toc3866"/>
      <w:r>
        <w:rPr>
          <w:rFonts w:hint="eastAsia" w:cs="Times New Roman"/>
          <w:b/>
          <w:bCs/>
          <w:color w:val="auto"/>
          <w:highlight w:val="none"/>
          <w:u w:val="none"/>
          <w:lang w:val="en-US" w:eastAsia="zh-CN"/>
        </w:rPr>
        <w:t>1.</w:t>
      </w:r>
      <w:r>
        <w:rPr>
          <w:rFonts w:hint="eastAsia" w:cs="Times New Roman"/>
          <w:b/>
          <w:bCs/>
          <w:color w:val="auto"/>
          <w:highlight w:val="none"/>
          <w:u w:val="none"/>
        </w:rPr>
        <w:t xml:space="preserve">2  </w:t>
      </w:r>
      <w:r>
        <w:rPr>
          <w:rFonts w:hint="eastAsia" w:ascii="楷体" w:hAnsi="楷体" w:eastAsia="楷体" w:cs="楷体"/>
          <w:b/>
          <w:bCs/>
          <w:color w:val="auto"/>
          <w:highlight w:val="none"/>
          <w:u w:val="none"/>
        </w:rPr>
        <w:t>适用范围</w:t>
      </w:r>
      <w:bookmarkEnd w:id="18"/>
    </w:p>
    <w:p>
      <w:pPr>
        <w:adjustRightInd w:val="0"/>
        <w:snapToGrid w:val="0"/>
        <w:ind w:firstLine="420" w:firstLineChars="200"/>
        <w:rPr>
          <w:rFonts w:hint="eastAsia"/>
          <w:color w:val="auto"/>
          <w:highlight w:val="none"/>
          <w:u w:val="none"/>
          <w:lang w:val="en-US" w:eastAsia="zh-CN"/>
        </w:rPr>
      </w:pPr>
      <w:r>
        <w:rPr>
          <w:rFonts w:hint="eastAsia"/>
          <w:color w:val="auto"/>
          <w:highlight w:val="none"/>
          <w:u w:val="none"/>
          <w:lang w:val="en-US" w:eastAsia="zh-CN"/>
        </w:rPr>
        <w:t>1.</w:t>
      </w:r>
      <w:r>
        <w:rPr>
          <w:rFonts w:hint="eastAsia"/>
          <w:color w:val="auto"/>
          <w:highlight w:val="none"/>
          <w:u w:val="none"/>
        </w:rPr>
        <w:t xml:space="preserve">2.1 </w:t>
      </w:r>
      <w:r>
        <w:rPr>
          <w:rFonts w:hint="eastAsia" w:ascii="宋体" w:hAnsi="宋体"/>
          <w:color w:val="auto"/>
          <w:highlight w:val="none"/>
          <w:u w:val="none"/>
        </w:rPr>
        <w:t xml:space="preserve"> 本</w:t>
      </w:r>
      <w:r>
        <w:rPr>
          <w:rFonts w:hint="eastAsia" w:ascii="宋体" w:hAnsi="宋体"/>
          <w:color w:val="auto"/>
          <w:highlight w:val="none"/>
          <w:u w:val="none"/>
          <w:lang w:eastAsia="zh-CN"/>
        </w:rPr>
        <w:t>暂行规则</w:t>
      </w:r>
      <w:r>
        <w:rPr>
          <w:rFonts w:hint="eastAsia" w:ascii="宋体" w:hAnsi="宋体"/>
          <w:color w:val="auto"/>
          <w:highlight w:val="none"/>
          <w:u w:val="none"/>
        </w:rPr>
        <w:t>适用于在</w:t>
      </w:r>
      <w:r>
        <w:rPr>
          <w:rFonts w:hint="eastAsia"/>
          <w:szCs w:val="21"/>
          <w:highlight w:val="none"/>
          <w:lang w:val="en-US" w:eastAsia="zh-CN"/>
        </w:rPr>
        <w:t>海南自由贸易港</w:t>
      </w:r>
      <w:r>
        <w:rPr>
          <w:rFonts w:hint="eastAsia"/>
          <w:color w:val="auto"/>
          <w:highlight w:val="none"/>
          <w:u w:val="none"/>
          <w:lang w:val="en-US" w:eastAsia="zh-CN"/>
        </w:rPr>
        <w:t>的艇长24m及以上的游艇，其</w:t>
      </w:r>
      <w:r>
        <w:rPr>
          <w:rFonts w:hint="eastAsia"/>
          <w:color w:val="auto"/>
          <w:highlight w:val="none"/>
          <w:u w:val="none"/>
        </w:rPr>
        <w:t>乘员</w:t>
      </w:r>
      <w:r>
        <w:rPr>
          <w:rFonts w:hint="eastAsia"/>
          <w:color w:val="auto"/>
          <w:highlight w:val="none"/>
          <w:u w:val="none"/>
          <w:lang w:val="en-US" w:eastAsia="zh-CN"/>
        </w:rPr>
        <w:t>数</w:t>
      </w:r>
      <w:r>
        <w:rPr>
          <w:rFonts w:hint="eastAsia"/>
          <w:color w:val="auto"/>
          <w:highlight w:val="none"/>
          <w:u w:val="none"/>
        </w:rPr>
        <w:t>超过12人</w:t>
      </w:r>
      <w:r>
        <w:rPr>
          <w:rFonts w:hint="eastAsia"/>
          <w:color w:val="auto"/>
          <w:highlight w:val="none"/>
          <w:u w:val="none"/>
          <w:lang w:val="en-US" w:eastAsia="zh-CN"/>
        </w:rPr>
        <w:t>但不超过26人</w:t>
      </w:r>
      <w:r>
        <w:rPr>
          <w:rFonts w:hint="eastAsia"/>
          <w:color w:val="auto"/>
          <w:highlight w:val="none"/>
          <w:u w:val="none"/>
        </w:rPr>
        <w:t>。</w:t>
      </w:r>
    </w:p>
    <w:p>
      <w:pPr>
        <w:adjustRightInd w:val="0"/>
        <w:snapToGrid w:val="0"/>
        <w:ind w:firstLine="420" w:firstLineChars="200"/>
        <w:rPr>
          <w:rFonts w:hint="eastAsia"/>
          <w:color w:val="auto"/>
          <w:highlight w:val="none"/>
          <w:u w:val="none"/>
          <w:lang w:val="en-US" w:eastAsia="zh-CN"/>
        </w:rPr>
      </w:pPr>
    </w:p>
    <w:p>
      <w:pPr>
        <w:adjustRightInd w:val="0"/>
        <w:snapToGrid w:val="0"/>
        <w:ind w:firstLine="420" w:firstLineChars="200"/>
        <w:rPr>
          <w:rFonts w:ascii="宋体" w:hAnsi="宋体"/>
          <w:color w:val="auto"/>
          <w:sz w:val="21"/>
          <w:szCs w:val="21"/>
          <w:highlight w:val="none"/>
          <w:u w:val="none"/>
        </w:rPr>
      </w:pPr>
      <w:r>
        <w:rPr>
          <w:rFonts w:hint="eastAsia"/>
          <w:color w:val="auto"/>
          <w:sz w:val="21"/>
          <w:szCs w:val="21"/>
          <w:highlight w:val="none"/>
          <w:u w:val="none"/>
          <w:lang w:val="en-US" w:eastAsia="zh-CN"/>
        </w:rPr>
        <w:t>1.</w:t>
      </w:r>
      <w:r>
        <w:rPr>
          <w:rFonts w:hint="eastAsia"/>
          <w:color w:val="auto"/>
          <w:sz w:val="21"/>
          <w:szCs w:val="21"/>
          <w:highlight w:val="none"/>
          <w:u w:val="none"/>
        </w:rPr>
        <w:t>2.</w:t>
      </w:r>
      <w:r>
        <w:rPr>
          <w:rFonts w:hint="eastAsia"/>
          <w:color w:val="auto"/>
          <w:sz w:val="21"/>
          <w:szCs w:val="21"/>
          <w:highlight w:val="none"/>
          <w:u w:val="none"/>
          <w:lang w:val="en-US" w:eastAsia="zh-CN"/>
        </w:rPr>
        <w:t>2</w:t>
      </w:r>
      <w:r>
        <w:rPr>
          <w:rFonts w:hint="eastAsia"/>
          <w:color w:val="auto"/>
          <w:sz w:val="21"/>
          <w:szCs w:val="21"/>
          <w:highlight w:val="none"/>
          <w:u w:val="none"/>
        </w:rPr>
        <w:t xml:space="preserve"> </w:t>
      </w:r>
      <w:r>
        <w:rPr>
          <w:rFonts w:hint="eastAsia" w:ascii="宋体" w:hAnsi="宋体"/>
          <w:color w:val="auto"/>
          <w:sz w:val="21"/>
          <w:szCs w:val="21"/>
          <w:highlight w:val="none"/>
          <w:u w:val="none"/>
        </w:rPr>
        <w:t xml:space="preserve"> 除另有规定外，</w:t>
      </w:r>
      <w:r>
        <w:rPr>
          <w:rFonts w:hint="eastAsia" w:ascii="宋体"/>
          <w:color w:val="auto"/>
          <w:sz w:val="21"/>
          <w:szCs w:val="21"/>
          <w:highlight w:val="none"/>
          <w:u w:val="none"/>
        </w:rPr>
        <w:t>本</w:t>
      </w:r>
      <w:r>
        <w:rPr>
          <w:rFonts w:hint="eastAsia" w:ascii="宋体"/>
          <w:color w:val="auto"/>
          <w:sz w:val="21"/>
          <w:szCs w:val="21"/>
          <w:highlight w:val="none"/>
          <w:u w:val="none"/>
          <w:lang w:val="en-US" w:eastAsia="zh-CN"/>
        </w:rPr>
        <w:t>暂行规则</w:t>
      </w:r>
      <w:r>
        <w:rPr>
          <w:rFonts w:hint="eastAsia" w:ascii="宋体"/>
          <w:color w:val="auto"/>
          <w:sz w:val="21"/>
          <w:szCs w:val="21"/>
          <w:highlight w:val="none"/>
          <w:u w:val="none"/>
        </w:rPr>
        <w:t>不适用于下列</w:t>
      </w:r>
      <w:r>
        <w:rPr>
          <w:rFonts w:hint="eastAsia" w:ascii="宋体"/>
          <w:color w:val="auto"/>
          <w:sz w:val="21"/>
          <w:szCs w:val="21"/>
          <w:highlight w:val="none"/>
          <w:u w:val="none"/>
          <w:lang w:eastAsia="zh-CN"/>
        </w:rPr>
        <w:t>游艇</w:t>
      </w:r>
      <w:r>
        <w:rPr>
          <w:rFonts w:hint="eastAsia" w:ascii="宋体"/>
          <w:color w:val="auto"/>
          <w:sz w:val="21"/>
          <w:szCs w:val="21"/>
          <w:highlight w:val="none"/>
          <w:u w:val="none"/>
        </w:rPr>
        <w:t>：</w:t>
      </w:r>
    </w:p>
    <w:p>
      <w:pPr>
        <w:adjustRightInd w:val="0"/>
        <w:snapToGrid w:val="0"/>
        <w:ind w:firstLine="420" w:firstLineChars="200"/>
        <w:rPr>
          <w:rFonts w:cs="Times New Roman"/>
          <w:color w:val="auto"/>
          <w:highlight w:val="none"/>
          <w:u w:val="none"/>
        </w:rPr>
      </w:pPr>
      <w:r>
        <w:rPr>
          <w:rFonts w:hint="eastAsia" w:ascii="宋体"/>
          <w:color w:val="auto"/>
          <w:highlight w:val="none"/>
          <w:u w:val="none"/>
        </w:rPr>
        <w:t>（</w:t>
      </w:r>
      <w:r>
        <w:rPr>
          <w:rFonts w:cs="Times New Roman"/>
          <w:color w:val="auto"/>
          <w:highlight w:val="none"/>
          <w:u w:val="none"/>
        </w:rPr>
        <w:t>1）</w:t>
      </w:r>
      <w:r>
        <w:rPr>
          <w:rFonts w:hint="eastAsia" w:cs="Times New Roman"/>
          <w:color w:val="auto"/>
          <w:highlight w:val="none"/>
          <w:u w:val="none"/>
          <w:lang w:val="en-US" w:eastAsia="zh-CN"/>
        </w:rPr>
        <w:t>充气式游艇</w:t>
      </w:r>
      <w:r>
        <w:rPr>
          <w:rFonts w:cs="Times New Roman"/>
          <w:color w:val="auto"/>
          <w:highlight w:val="none"/>
          <w:u w:val="none"/>
        </w:rPr>
        <w:t>；</w:t>
      </w:r>
    </w:p>
    <w:p>
      <w:pPr>
        <w:ind w:firstLine="420" w:firstLineChars="200"/>
        <w:rPr>
          <w:rFonts w:cs="Times New Roman"/>
          <w:snapToGrid w:val="0"/>
          <w:color w:val="auto"/>
          <w:kern w:val="0"/>
          <w:highlight w:val="none"/>
          <w:u w:val="none"/>
        </w:rPr>
      </w:pPr>
      <w:r>
        <w:rPr>
          <w:rFonts w:cs="Times New Roman"/>
          <w:color w:val="auto"/>
          <w:highlight w:val="none"/>
          <w:u w:val="none"/>
        </w:rPr>
        <w:t>（2）</w:t>
      </w:r>
      <w:r>
        <w:rPr>
          <w:rFonts w:hint="eastAsia" w:cs="Times New Roman"/>
          <w:snapToGrid w:val="0"/>
          <w:color w:val="auto"/>
          <w:kern w:val="0"/>
          <w:highlight w:val="none"/>
          <w:u w:val="none"/>
          <w:lang w:val="en-US" w:eastAsia="zh-CN"/>
        </w:rPr>
        <w:t>体育运动船</w:t>
      </w:r>
      <w:r>
        <w:rPr>
          <w:rFonts w:cs="Times New Roman"/>
          <w:snapToGrid w:val="0"/>
          <w:color w:val="auto"/>
          <w:kern w:val="0"/>
          <w:highlight w:val="none"/>
          <w:u w:val="none"/>
        </w:rPr>
        <w:t>；</w:t>
      </w:r>
    </w:p>
    <w:p>
      <w:pPr>
        <w:ind w:firstLine="420" w:firstLineChars="200"/>
        <w:rPr>
          <w:rFonts w:hint="eastAsia" w:cs="Times New Roman"/>
          <w:snapToGrid w:val="0"/>
          <w:color w:val="auto"/>
          <w:kern w:val="0"/>
          <w:highlight w:val="none"/>
          <w:u w:val="none"/>
          <w:lang w:eastAsia="zh-CN"/>
        </w:rPr>
      </w:pPr>
      <w:r>
        <w:rPr>
          <w:rFonts w:cs="Times New Roman"/>
          <w:color w:val="auto"/>
          <w:highlight w:val="none"/>
          <w:u w:val="none"/>
        </w:rPr>
        <w:t>（3）</w:t>
      </w:r>
      <w:r>
        <w:rPr>
          <w:rFonts w:hint="eastAsia" w:cs="Times New Roman"/>
          <w:snapToGrid w:val="0"/>
          <w:color w:val="auto"/>
          <w:kern w:val="0"/>
          <w:highlight w:val="none"/>
          <w:u w:val="none"/>
          <w:lang w:val="en-US" w:eastAsia="zh-CN"/>
        </w:rPr>
        <w:t>摩托艇</w:t>
      </w:r>
      <w:r>
        <w:rPr>
          <w:rFonts w:hint="eastAsia" w:cs="Times New Roman"/>
          <w:snapToGrid w:val="0"/>
          <w:color w:val="auto"/>
          <w:kern w:val="0"/>
          <w:highlight w:val="none"/>
          <w:u w:val="none"/>
          <w:lang w:eastAsia="zh-CN"/>
        </w:rPr>
        <w:t>；</w:t>
      </w:r>
    </w:p>
    <w:p>
      <w:pPr>
        <w:ind w:firstLine="420" w:firstLineChars="200"/>
        <w:rPr>
          <w:rFonts w:hint="eastAsia" w:cs="Times New Roman"/>
          <w:snapToGrid w:val="0"/>
          <w:color w:val="auto"/>
          <w:kern w:val="0"/>
          <w:highlight w:val="none"/>
          <w:u w:val="none"/>
          <w:lang w:val="en-US" w:eastAsia="zh-CN"/>
        </w:rPr>
      </w:pPr>
      <w:r>
        <w:rPr>
          <w:rFonts w:hint="eastAsia" w:cs="Times New Roman"/>
          <w:snapToGrid w:val="0"/>
          <w:color w:val="auto"/>
          <w:kern w:val="0"/>
          <w:highlight w:val="none"/>
          <w:u w:val="none"/>
          <w:lang w:eastAsia="zh-CN"/>
        </w:rPr>
        <w:t>（</w:t>
      </w:r>
      <w:r>
        <w:rPr>
          <w:rFonts w:hint="eastAsia" w:cs="Times New Roman"/>
          <w:snapToGrid w:val="0"/>
          <w:color w:val="auto"/>
          <w:kern w:val="0"/>
          <w:highlight w:val="none"/>
          <w:u w:val="none"/>
          <w:lang w:val="en-US" w:eastAsia="zh-CN"/>
        </w:rPr>
        <w:t>4</w:t>
      </w:r>
      <w:r>
        <w:rPr>
          <w:rFonts w:hint="eastAsia" w:cs="Times New Roman"/>
          <w:snapToGrid w:val="0"/>
          <w:color w:val="auto"/>
          <w:kern w:val="0"/>
          <w:highlight w:val="none"/>
          <w:u w:val="none"/>
          <w:lang w:eastAsia="zh-CN"/>
        </w:rPr>
        <w:t>）</w:t>
      </w:r>
      <w:r>
        <w:rPr>
          <w:rFonts w:hint="eastAsia" w:cs="Times New Roman"/>
          <w:snapToGrid w:val="0"/>
          <w:color w:val="auto"/>
          <w:kern w:val="0"/>
          <w:highlight w:val="none"/>
          <w:u w:val="none"/>
          <w:lang w:val="en-US" w:eastAsia="zh-CN"/>
        </w:rPr>
        <w:t>敞开艇；</w:t>
      </w:r>
    </w:p>
    <w:p>
      <w:pPr>
        <w:ind w:firstLine="420" w:firstLineChars="200"/>
        <w:rPr>
          <w:rFonts w:hint="eastAsia" w:cs="Times New Roman"/>
          <w:snapToGrid w:val="0"/>
          <w:color w:val="auto"/>
          <w:kern w:val="0"/>
          <w:highlight w:val="none"/>
          <w:u w:val="none"/>
          <w:lang w:val="en-US" w:eastAsia="zh-CN"/>
        </w:rPr>
      </w:pPr>
      <w:r>
        <w:rPr>
          <w:rFonts w:hint="eastAsia" w:cs="Times New Roman"/>
          <w:snapToGrid w:val="0"/>
          <w:color w:val="auto"/>
          <w:kern w:val="0"/>
          <w:highlight w:val="none"/>
          <w:u w:val="none"/>
          <w:lang w:eastAsia="zh-CN"/>
        </w:rPr>
        <w:t>（</w:t>
      </w:r>
      <w:r>
        <w:rPr>
          <w:rFonts w:hint="eastAsia" w:cs="Times New Roman"/>
          <w:snapToGrid w:val="0"/>
          <w:color w:val="auto"/>
          <w:kern w:val="0"/>
          <w:highlight w:val="none"/>
          <w:u w:val="none"/>
          <w:lang w:val="en-US" w:eastAsia="zh-CN"/>
        </w:rPr>
        <w:t>5</w:t>
      </w:r>
      <w:r>
        <w:rPr>
          <w:rFonts w:hint="eastAsia" w:cs="Times New Roman"/>
          <w:snapToGrid w:val="0"/>
          <w:color w:val="auto"/>
          <w:kern w:val="0"/>
          <w:highlight w:val="none"/>
          <w:u w:val="none"/>
          <w:lang w:eastAsia="zh-CN"/>
        </w:rPr>
        <w:t>）</w:t>
      </w:r>
      <w:r>
        <w:rPr>
          <w:rFonts w:hint="eastAsia" w:cs="Times New Roman"/>
          <w:snapToGrid w:val="0"/>
          <w:color w:val="auto"/>
          <w:kern w:val="0"/>
          <w:highlight w:val="none"/>
          <w:u w:val="none"/>
          <w:lang w:val="en-US" w:eastAsia="zh-CN"/>
        </w:rPr>
        <w:t>帆艇；</w:t>
      </w:r>
    </w:p>
    <w:p>
      <w:pPr>
        <w:ind w:firstLine="420" w:firstLineChars="200"/>
        <w:rPr>
          <w:rFonts w:hint="default" w:ascii="Times New Roman" w:hAnsi="Times New Roman" w:eastAsia="宋体" w:cs="Times New Roman"/>
          <w:snapToGrid w:val="0"/>
          <w:color w:val="auto"/>
          <w:kern w:val="0"/>
          <w:highlight w:val="none"/>
          <w:u w:val="none"/>
          <w:lang w:val="en-US" w:eastAsia="zh-CN"/>
        </w:rPr>
      </w:pPr>
      <w:r>
        <w:rPr>
          <w:rFonts w:hint="eastAsia" w:cs="Times New Roman"/>
          <w:snapToGrid w:val="0"/>
          <w:color w:val="auto"/>
          <w:kern w:val="0"/>
          <w:highlight w:val="none"/>
          <w:u w:val="none"/>
          <w:lang w:eastAsia="zh-CN"/>
        </w:rPr>
        <w:t>（</w:t>
      </w:r>
      <w:r>
        <w:rPr>
          <w:rFonts w:hint="eastAsia" w:cs="Times New Roman"/>
          <w:snapToGrid w:val="0"/>
          <w:color w:val="auto"/>
          <w:kern w:val="0"/>
          <w:highlight w:val="none"/>
          <w:u w:val="none"/>
          <w:lang w:val="en-US" w:eastAsia="zh-CN"/>
        </w:rPr>
        <w:t>6</w:t>
      </w:r>
      <w:r>
        <w:rPr>
          <w:rFonts w:hint="eastAsia" w:cs="Times New Roman"/>
          <w:snapToGrid w:val="0"/>
          <w:color w:val="auto"/>
          <w:kern w:val="0"/>
          <w:highlight w:val="none"/>
          <w:u w:val="none"/>
          <w:lang w:eastAsia="zh-CN"/>
        </w:rPr>
        <w:t>）</w:t>
      </w:r>
      <w:r>
        <w:rPr>
          <w:rFonts w:hint="eastAsia" w:cs="Times New Roman"/>
          <w:snapToGrid w:val="0"/>
          <w:color w:val="auto"/>
          <w:kern w:val="0"/>
          <w:highlight w:val="none"/>
          <w:u w:val="none"/>
          <w:lang w:eastAsia="zh"/>
        </w:rPr>
        <w:t>以液化石油气为燃料的</w:t>
      </w:r>
      <w:r>
        <w:rPr>
          <w:rFonts w:hint="eastAsia" w:cs="Times New Roman"/>
          <w:snapToGrid w:val="0"/>
          <w:color w:val="auto"/>
          <w:kern w:val="0"/>
          <w:highlight w:val="none"/>
          <w:u w:val="none"/>
          <w:lang w:val="en-US" w:eastAsia="zh-CN"/>
        </w:rPr>
        <w:t>座舱机艇。</w:t>
      </w:r>
    </w:p>
    <w:p>
      <w:pPr>
        <w:adjustRightInd w:val="0"/>
        <w:snapToGrid w:val="0"/>
        <w:ind w:firstLine="422" w:firstLineChars="200"/>
        <w:rPr>
          <w:rFonts w:hint="eastAsia" w:eastAsia="宋体" w:cs="Times New Roman"/>
          <w:b/>
          <w:bCs/>
          <w:color w:val="auto"/>
          <w:highlight w:val="none"/>
          <w:u w:val="none"/>
          <w:lang w:eastAsia="zh-CN"/>
        </w:rPr>
      </w:pPr>
    </w:p>
    <w:p>
      <w:pPr>
        <w:adjustRightInd w:val="0"/>
        <w:snapToGrid w:val="0"/>
        <w:ind w:firstLine="422" w:firstLineChars="200"/>
        <w:outlineLvl w:val="1"/>
        <w:rPr>
          <w:rFonts w:cs="Times New Roman"/>
          <w:b/>
          <w:bCs/>
          <w:color w:val="auto"/>
          <w:highlight w:val="none"/>
          <w:u w:val="none"/>
        </w:rPr>
      </w:pPr>
      <w:bookmarkStart w:id="19" w:name="_Toc12394"/>
      <w:r>
        <w:rPr>
          <w:rFonts w:hint="eastAsia" w:cs="Times New Roman"/>
          <w:b/>
          <w:bCs/>
          <w:color w:val="auto"/>
          <w:highlight w:val="none"/>
          <w:u w:val="none"/>
          <w:lang w:val="en-US" w:eastAsia="zh-CN"/>
        </w:rPr>
        <w:t>1.</w:t>
      </w:r>
      <w:r>
        <w:rPr>
          <w:rFonts w:hint="eastAsia" w:cs="Times New Roman"/>
          <w:b/>
          <w:bCs/>
          <w:color w:val="auto"/>
          <w:highlight w:val="none"/>
          <w:u w:val="none"/>
        </w:rPr>
        <w:t>3</w:t>
      </w:r>
      <w:r>
        <w:rPr>
          <w:rFonts w:cs="Times New Roman"/>
          <w:b/>
          <w:bCs/>
          <w:color w:val="auto"/>
          <w:highlight w:val="none"/>
          <w:u w:val="none"/>
        </w:rPr>
        <w:t xml:space="preserve">  </w:t>
      </w:r>
      <w:r>
        <w:rPr>
          <w:rFonts w:hint="eastAsia" w:ascii="楷体" w:hAnsi="楷体" w:eastAsia="楷体" w:cs="楷体"/>
          <w:b/>
          <w:bCs/>
          <w:color w:val="auto"/>
          <w:highlight w:val="none"/>
          <w:u w:val="none"/>
        </w:rPr>
        <w:t>施行与应用</w:t>
      </w:r>
      <w:bookmarkEnd w:id="19"/>
    </w:p>
    <w:p>
      <w:pPr>
        <w:adjustRightInd w:val="0"/>
        <w:snapToGrid w:val="0"/>
        <w:ind w:firstLine="420" w:firstLineChars="200"/>
        <w:rPr>
          <w:rFonts w:hint="eastAsia"/>
          <w:color w:val="auto"/>
          <w:highlight w:val="none"/>
          <w:u w:val="none"/>
        </w:rPr>
      </w:pPr>
      <w:r>
        <w:rPr>
          <w:rFonts w:hint="eastAsia"/>
          <w:color w:val="auto"/>
          <w:highlight w:val="none"/>
          <w:u w:val="none"/>
          <w:lang w:val="en-US" w:eastAsia="zh-CN"/>
        </w:rPr>
        <w:t xml:space="preserve">1.3.1 </w:t>
      </w:r>
      <w:r>
        <w:rPr>
          <w:rFonts w:hint="eastAsia"/>
          <w:color w:val="auto"/>
          <w:highlight w:val="none"/>
          <w:u w:val="none"/>
        </w:rPr>
        <w:t>本</w:t>
      </w:r>
      <w:r>
        <w:rPr>
          <w:rFonts w:hint="eastAsia" w:cs="宋体"/>
          <w:snapToGrid/>
          <w:color w:val="auto"/>
          <w:kern w:val="2"/>
          <w:highlight w:val="none"/>
          <w:u w:val="none"/>
          <w:lang w:val="en-US" w:eastAsia="zh-CN" w:bidi="ar-SA"/>
        </w:rPr>
        <w:t>暂行规则</w:t>
      </w:r>
      <w:r>
        <w:rPr>
          <w:rFonts w:hint="eastAsia"/>
          <w:color w:val="auto"/>
          <w:highlight w:val="none"/>
          <w:u w:val="none"/>
        </w:rPr>
        <w:t>自</w:t>
      </w:r>
      <w:r>
        <w:rPr>
          <w:color w:val="auto"/>
          <w:highlight w:val="none"/>
          <w:u w:val="none"/>
        </w:rPr>
        <w:t>202</w:t>
      </w:r>
      <w:r>
        <w:rPr>
          <w:rFonts w:hint="eastAsia"/>
          <w:color w:val="auto"/>
          <w:highlight w:val="none"/>
          <w:u w:val="none"/>
        </w:rPr>
        <w:t>x年x月 x日起施行。</w:t>
      </w:r>
      <w:r>
        <w:rPr>
          <w:rFonts w:hint="eastAsia"/>
          <w:color w:val="auto"/>
          <w:highlight w:val="none"/>
          <w:u w:val="none"/>
          <w:lang w:val="en-US" w:eastAsia="zh-CN"/>
        </w:rPr>
        <w:t>游艇</w:t>
      </w:r>
      <w:r>
        <w:rPr>
          <w:rFonts w:hint="eastAsia"/>
          <w:color w:val="auto"/>
          <w:highlight w:val="none"/>
          <w:u w:val="none"/>
        </w:rPr>
        <w:t>的设计、制造、检验、检测、营运应符合本</w:t>
      </w:r>
      <w:r>
        <w:rPr>
          <w:rFonts w:hint="eastAsia"/>
          <w:color w:val="auto"/>
          <w:highlight w:val="none"/>
          <w:u w:val="none"/>
          <w:lang w:val="en-US" w:eastAsia="zh-CN"/>
        </w:rPr>
        <w:t>暂行规则</w:t>
      </w:r>
      <w:r>
        <w:rPr>
          <w:rFonts w:hint="eastAsia"/>
          <w:color w:val="auto"/>
          <w:highlight w:val="none"/>
          <w:u w:val="none"/>
        </w:rPr>
        <w:t>的相关规定。</w:t>
      </w:r>
    </w:p>
    <w:p>
      <w:pPr>
        <w:ind w:firstLine="420" w:firstLineChars="200"/>
        <w:rPr>
          <w:rFonts w:hint="eastAsia"/>
          <w:color w:val="auto"/>
          <w:highlight w:val="none"/>
          <w:u w:val="none"/>
          <w:lang w:eastAsia="zh-CN"/>
        </w:rPr>
      </w:pPr>
      <w:r>
        <w:rPr>
          <w:rFonts w:hint="eastAsia"/>
          <w:color w:val="auto"/>
          <w:highlight w:val="none"/>
          <w:u w:val="none"/>
          <w:lang w:val="en-US" w:eastAsia="zh-CN"/>
        </w:rPr>
        <w:t xml:space="preserve">1.3.2 </w:t>
      </w:r>
      <w:r>
        <w:rPr>
          <w:rFonts w:hint="eastAsia"/>
          <w:color w:val="auto"/>
          <w:highlight w:val="none"/>
          <w:u w:val="none"/>
        </w:rPr>
        <w:t>适用本</w:t>
      </w:r>
      <w:r>
        <w:rPr>
          <w:rFonts w:hint="eastAsia" w:cs="宋体"/>
          <w:snapToGrid/>
          <w:color w:val="auto"/>
          <w:kern w:val="2"/>
          <w:highlight w:val="none"/>
          <w:u w:val="none"/>
          <w:lang w:val="en-US" w:eastAsia="zh-CN" w:bidi="ar-SA"/>
        </w:rPr>
        <w:t>暂行规则</w:t>
      </w:r>
      <w:r>
        <w:rPr>
          <w:rFonts w:hint="eastAsia"/>
          <w:color w:val="auto"/>
          <w:highlight w:val="none"/>
          <w:u w:val="none"/>
        </w:rPr>
        <w:t>的游艇，其强度、结构</w:t>
      </w:r>
      <w:r>
        <w:rPr>
          <w:rFonts w:hint="eastAsia"/>
          <w:color w:val="auto"/>
          <w:highlight w:val="none"/>
          <w:u w:val="none"/>
          <w:lang w:val="en-US" w:eastAsia="zh-CN"/>
        </w:rPr>
        <w:t>和</w:t>
      </w:r>
      <w:r>
        <w:rPr>
          <w:rFonts w:hint="eastAsia"/>
          <w:color w:val="auto"/>
          <w:highlight w:val="none"/>
          <w:u w:val="none"/>
        </w:rPr>
        <w:t>舾装等的设计与安装均应适合预定的用途</w:t>
      </w:r>
      <w:r>
        <w:rPr>
          <w:rFonts w:hint="eastAsia"/>
          <w:color w:val="auto"/>
          <w:highlight w:val="none"/>
          <w:u w:val="none"/>
          <w:lang w:eastAsia="zh-CN"/>
        </w:rPr>
        <w:t>，</w:t>
      </w:r>
      <w:r>
        <w:rPr>
          <w:rFonts w:hint="eastAsia"/>
          <w:color w:val="auto"/>
          <w:highlight w:val="none"/>
          <w:u w:val="none"/>
          <w:lang w:val="en-US" w:eastAsia="zh-CN"/>
        </w:rPr>
        <w:t>并应</w:t>
      </w:r>
      <w:r>
        <w:rPr>
          <w:rFonts w:hint="eastAsia"/>
          <w:color w:val="auto"/>
          <w:highlight w:val="none"/>
          <w:u w:val="none"/>
        </w:rPr>
        <w:t>满足中国船级社《游艇入级与建造规范</w:t>
      </w:r>
      <w:r>
        <w:rPr>
          <w:rFonts w:hint="eastAsia"/>
          <w:color w:val="auto"/>
          <w:highlight w:val="none"/>
          <w:u w:val="none"/>
          <w:lang w:eastAsia="zh-CN"/>
        </w:rPr>
        <w:t>（</w:t>
      </w:r>
      <w:r>
        <w:rPr>
          <w:rFonts w:hint="eastAsia"/>
          <w:color w:val="auto"/>
          <w:highlight w:val="none"/>
          <w:u w:val="none"/>
          <w:lang w:val="en-US" w:eastAsia="zh-CN"/>
        </w:rPr>
        <w:t>2020</w:t>
      </w:r>
      <w:r>
        <w:rPr>
          <w:rFonts w:hint="eastAsia"/>
          <w:color w:val="auto"/>
          <w:highlight w:val="none"/>
          <w:u w:val="none"/>
          <w:lang w:eastAsia="zh-CN"/>
        </w:rPr>
        <w:t>）</w:t>
      </w:r>
      <w:r>
        <w:rPr>
          <w:rFonts w:hint="eastAsia"/>
          <w:color w:val="auto"/>
          <w:highlight w:val="none"/>
          <w:u w:val="none"/>
        </w:rPr>
        <w:t>》</w:t>
      </w:r>
      <w:r>
        <w:rPr>
          <w:rFonts w:hint="eastAsia"/>
          <w:color w:val="auto"/>
          <w:highlight w:val="none"/>
          <w:u w:val="none"/>
          <w:lang w:val="en-US" w:eastAsia="zh-CN"/>
        </w:rPr>
        <w:t>对I类或II类或III类游艇相关要求</w:t>
      </w:r>
      <w:r>
        <w:rPr>
          <w:rFonts w:hint="eastAsia"/>
          <w:color w:val="auto"/>
          <w:highlight w:val="none"/>
          <w:u w:val="none"/>
          <w:lang w:eastAsia="zh-CN"/>
        </w:rPr>
        <w:t>。</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1.3.3 适用于本暂行规则的游艇，其材料可为钢质、铝合金或纤维增强材料等。游艇的材料与建造工艺应符合中国船级社《材料与焊接规范（2024）》的有关规定。</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1.3.4 适用于本暂行规则的游艇，信号设备应符合本局《游艇法定检验暂行规定（2013）》中有关规定。</w:t>
      </w:r>
    </w:p>
    <w:p>
      <w:pPr>
        <w:ind w:firstLine="420" w:firstLineChars="200"/>
        <w:rPr>
          <w:rFonts w:hint="default"/>
          <w:color w:val="auto"/>
          <w:highlight w:val="none"/>
          <w:u w:val="none"/>
          <w:lang w:val="en-US" w:eastAsia="zh-CN"/>
        </w:rPr>
      </w:pPr>
      <w:r>
        <w:rPr>
          <w:rFonts w:hint="eastAsia"/>
          <w:color w:val="auto"/>
          <w:highlight w:val="none"/>
          <w:u w:val="none"/>
          <w:lang w:val="en-US" w:eastAsia="zh-CN"/>
        </w:rPr>
        <w:t>1.3.5 本暂行规则所述的吨位应按照本局《吨位丈量规则（2022）》的规定丈量所得。</w:t>
      </w:r>
    </w:p>
    <w:p>
      <w:pPr>
        <w:ind w:firstLine="420" w:firstLineChars="200"/>
        <w:rPr>
          <w:rFonts w:hint="default" w:eastAsia="宋体"/>
          <w:color w:val="auto"/>
          <w:highlight w:val="none"/>
          <w:u w:val="none"/>
          <w:lang w:val="en-US" w:eastAsia="zh-CN"/>
        </w:rPr>
      </w:pPr>
      <w:r>
        <w:rPr>
          <w:rFonts w:hint="eastAsia"/>
          <w:color w:val="auto"/>
          <w:highlight w:val="none"/>
          <w:u w:val="none"/>
          <w:lang w:val="en-US" w:eastAsia="zh-CN"/>
        </w:rPr>
        <w:t>1.</w:t>
      </w:r>
      <w:r>
        <w:rPr>
          <w:rFonts w:hint="eastAsia"/>
          <w:color w:val="auto"/>
          <w:highlight w:val="none"/>
          <w:u w:val="none"/>
        </w:rPr>
        <w:t>3.</w:t>
      </w:r>
      <w:r>
        <w:rPr>
          <w:rFonts w:hint="eastAsia"/>
          <w:color w:val="auto"/>
          <w:highlight w:val="none"/>
          <w:u w:val="none"/>
          <w:lang w:val="en-US" w:eastAsia="zh-CN"/>
        </w:rPr>
        <w:t>6</w:t>
      </w:r>
      <w:r>
        <w:rPr>
          <w:rFonts w:hint="eastAsia"/>
          <w:color w:val="auto"/>
          <w:highlight w:val="none"/>
          <w:u w:val="none"/>
        </w:rPr>
        <w:t xml:space="preserve"> 除另有规定外，本</w:t>
      </w:r>
      <w:r>
        <w:rPr>
          <w:rFonts w:hint="eastAsia" w:cs="宋体"/>
          <w:snapToGrid/>
          <w:color w:val="auto"/>
          <w:kern w:val="2"/>
          <w:highlight w:val="none"/>
          <w:u w:val="none"/>
          <w:lang w:val="en-US" w:eastAsia="zh-CN" w:bidi="ar-SA"/>
        </w:rPr>
        <w:t>暂行规则</w:t>
      </w:r>
      <w:r>
        <w:rPr>
          <w:rFonts w:hint="eastAsia"/>
          <w:color w:val="auto"/>
          <w:highlight w:val="none"/>
          <w:u w:val="none"/>
        </w:rPr>
        <w:t>适用于生效日期或以后安放龙骨或处于类似建造阶段的新建游艇。</w:t>
      </w:r>
      <w:r>
        <w:rPr>
          <w:rFonts w:hint="eastAsia"/>
          <w:color w:val="auto"/>
          <w:highlight w:val="none"/>
          <w:u w:val="none"/>
          <w:lang w:val="en-US" w:eastAsia="zh-CN"/>
        </w:rPr>
        <w:t>对本暂行规则生效前建造的游艇，如申请本暂行规则相关证书，需进行初次检验后确认满足本暂行规则的相关要求或与本暂行规则具有同等安全水平。</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1.3.7 游艇最大乘员人数应在本暂行规则第2章2.1.1.1规定的证书中予以注明。</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1.3.</w:t>
      </w:r>
      <w:r>
        <w:rPr>
          <w:rFonts w:hint="eastAsia"/>
          <w:color w:val="auto"/>
          <w:highlight w:val="none"/>
          <w:u w:val="none"/>
          <w:lang w:val="en-US" w:eastAsia="zh"/>
        </w:rPr>
        <w:t>8</w:t>
      </w:r>
      <w:r>
        <w:rPr>
          <w:rFonts w:hint="eastAsia"/>
          <w:color w:val="auto"/>
          <w:highlight w:val="none"/>
          <w:u w:val="none"/>
          <w:lang w:val="en-US" w:eastAsia="zh-CN"/>
        </w:rPr>
        <w:t xml:space="preserve"> 如游艇的设计建造标准</w:t>
      </w:r>
      <w:r>
        <w:rPr>
          <w:rFonts w:hint="eastAsia"/>
          <w:color w:val="auto"/>
          <w:highlight w:val="none"/>
          <w:u w:val="none"/>
          <w:shd w:val="clear" w:color="auto" w:fill="auto"/>
          <w:lang w:val="en-US" w:eastAsia="zh-CN"/>
        </w:rPr>
        <w:t>经认证</w:t>
      </w:r>
      <w:r>
        <w:rPr>
          <w:rFonts w:hint="eastAsia"/>
          <w:color w:val="auto"/>
          <w:highlight w:val="none"/>
          <w:u w:val="none"/>
          <w:lang w:val="en-US" w:eastAsia="zh-CN"/>
        </w:rPr>
        <w:t>已经满足允许乘客人数超过12人的国际公认标准（如游艇Passenger Yacht Code 规则，Red Ensign Group Yacht规则 B部等）的要求</w:t>
      </w:r>
      <w:r>
        <w:rPr>
          <w:rFonts w:hint="eastAsia"/>
          <w:color w:val="auto"/>
          <w:highlight w:val="none"/>
          <w:u w:val="none"/>
          <w:shd w:val="clear" w:color="auto" w:fill="auto"/>
          <w:lang w:val="en-US" w:eastAsia="zh-CN"/>
        </w:rPr>
        <w:t>，且符合本章2.1和第13章要求，</w:t>
      </w:r>
      <w:r>
        <w:rPr>
          <w:rFonts w:hint="eastAsia"/>
          <w:color w:val="auto"/>
          <w:highlight w:val="none"/>
          <w:u w:val="none"/>
          <w:lang w:val="en-US" w:eastAsia="zh-CN"/>
        </w:rPr>
        <w:t>可视为已经满足本暂行规则的要求。</w:t>
      </w:r>
    </w:p>
    <w:p>
      <w:pPr>
        <w:keepNext w:val="0"/>
        <w:keepLines w:val="0"/>
        <w:widowControl/>
        <w:suppressLineNumbers w:val="0"/>
        <w:ind w:firstLine="420" w:firstLineChars="200"/>
        <w:jc w:val="left"/>
        <w:rPr>
          <w:rFonts w:hint="default"/>
          <w:color w:val="auto"/>
          <w:highlight w:val="none"/>
          <w:u w:val="none"/>
          <w:lang w:val="en-US" w:eastAsia="zh-CN"/>
        </w:rPr>
      </w:pPr>
      <w:r>
        <w:rPr>
          <w:rFonts w:hint="eastAsia"/>
          <w:color w:val="auto"/>
          <w:highlight w:val="none"/>
          <w:u w:val="none"/>
          <w:lang w:val="en-US" w:eastAsia="zh-CN"/>
        </w:rPr>
        <w:t>1.3.</w:t>
      </w:r>
      <w:r>
        <w:rPr>
          <w:rFonts w:hint="eastAsia"/>
          <w:color w:val="auto"/>
          <w:highlight w:val="none"/>
          <w:u w:val="none"/>
          <w:lang w:val="en-US" w:eastAsia="zh"/>
        </w:rPr>
        <w:t>9</w:t>
      </w:r>
      <w:r>
        <w:rPr>
          <w:rFonts w:hint="eastAsia"/>
          <w:color w:val="auto"/>
          <w:highlight w:val="none"/>
          <w:u w:val="none"/>
          <w:lang w:val="en-US" w:eastAsia="zh-CN"/>
        </w:rPr>
        <w:t xml:space="preserve"> </w:t>
      </w:r>
      <w:r>
        <w:rPr>
          <w:rFonts w:hint="eastAsia"/>
          <w:color w:val="auto"/>
          <w:highlight w:val="none"/>
          <w:u w:val="none"/>
        </w:rPr>
        <w:t>适用本</w:t>
      </w:r>
      <w:r>
        <w:rPr>
          <w:rFonts w:hint="eastAsia" w:cs="宋体"/>
          <w:snapToGrid/>
          <w:color w:val="auto"/>
          <w:kern w:val="2"/>
          <w:highlight w:val="none"/>
          <w:u w:val="none"/>
          <w:lang w:val="en-US" w:eastAsia="zh-CN" w:bidi="ar-SA"/>
        </w:rPr>
        <w:t>暂行规则</w:t>
      </w:r>
      <w:r>
        <w:rPr>
          <w:rFonts w:hint="eastAsia"/>
          <w:color w:val="auto"/>
          <w:highlight w:val="none"/>
          <w:u w:val="none"/>
        </w:rPr>
        <w:t>的</w:t>
      </w:r>
      <w:r>
        <w:rPr>
          <w:rFonts w:ascii="宋体" w:hAnsi="宋体"/>
          <w:highlight w:val="none"/>
        </w:rPr>
        <w:t>游艇应配备与其</w:t>
      </w:r>
      <w:r>
        <w:rPr>
          <w:rFonts w:hint="eastAsia" w:ascii="宋体" w:hAnsi="宋体"/>
          <w:highlight w:val="none"/>
        </w:rPr>
        <w:t>类别、尺度、</w:t>
      </w:r>
      <w:r>
        <w:rPr>
          <w:rFonts w:hint="eastAsia" w:ascii="宋体" w:hAnsi="宋体"/>
          <w:highlight w:val="none"/>
          <w:lang w:val="en-US" w:eastAsia="zh-CN"/>
        </w:rPr>
        <w:t>主机功率、</w:t>
      </w:r>
      <w:r>
        <w:rPr>
          <w:rFonts w:hint="eastAsia" w:ascii="宋体" w:hAnsi="宋体"/>
          <w:highlight w:val="none"/>
        </w:rPr>
        <w:t>操作区域等相适应的足够数量和</w:t>
      </w:r>
      <w:r>
        <w:rPr>
          <w:rFonts w:hint="eastAsia" w:ascii="宋体" w:hAnsi="宋体"/>
          <w:highlight w:val="none"/>
          <w:lang w:val="en-US" w:eastAsia="zh-CN"/>
        </w:rPr>
        <w:t>合适</w:t>
      </w:r>
      <w:r>
        <w:rPr>
          <w:rFonts w:hint="eastAsia" w:ascii="宋体" w:hAnsi="宋体"/>
          <w:highlight w:val="none"/>
        </w:rPr>
        <w:t>资格的</w:t>
      </w:r>
      <w:r>
        <w:rPr>
          <w:rFonts w:hint="eastAsia" w:ascii="宋体" w:hAnsi="宋体"/>
          <w:highlight w:val="none"/>
          <w:lang w:val="en-US" w:eastAsia="zh-CN"/>
        </w:rPr>
        <w:t>操作人</w:t>
      </w:r>
      <w:r>
        <w:rPr>
          <w:rFonts w:hint="eastAsia" w:ascii="宋体" w:hAnsi="宋体"/>
          <w:highlight w:val="none"/>
        </w:rPr>
        <w:t>员，并满足海事管理部门相关规定。</w:t>
      </w:r>
    </w:p>
    <w:p>
      <w:pPr>
        <w:ind w:firstLine="420" w:firstLineChars="200"/>
        <w:rPr>
          <w:rFonts w:hint="eastAsia"/>
          <w:color w:val="auto"/>
          <w:highlight w:val="none"/>
          <w:u w:val="none"/>
          <w:lang w:eastAsia="zh-CN"/>
        </w:rPr>
      </w:pPr>
    </w:p>
    <w:p>
      <w:pPr>
        <w:ind w:firstLine="422" w:firstLineChars="200"/>
        <w:outlineLvl w:val="1"/>
        <w:rPr>
          <w:rFonts w:hint="default" w:ascii="宋体" w:eastAsia="宋体"/>
          <w:color w:val="auto"/>
          <w:highlight w:val="none"/>
          <w:u w:val="none"/>
          <w:lang w:val="en-US" w:eastAsia="zh-CN"/>
        </w:rPr>
      </w:pPr>
      <w:bookmarkStart w:id="20" w:name="_Toc9538"/>
      <w:r>
        <w:rPr>
          <w:rFonts w:hint="eastAsia" w:cs="Times New Roman"/>
          <w:b/>
          <w:bCs/>
          <w:color w:val="auto"/>
          <w:highlight w:val="none"/>
          <w:u w:val="none"/>
          <w:lang w:val="en-US" w:eastAsia="zh-CN"/>
        </w:rPr>
        <w:t>1.4</w:t>
      </w:r>
      <w:r>
        <w:rPr>
          <w:rFonts w:cs="Times New Roman"/>
          <w:b/>
          <w:bCs/>
          <w:color w:val="auto"/>
          <w:highlight w:val="none"/>
          <w:u w:val="none"/>
        </w:rPr>
        <w:t xml:space="preserve">  </w:t>
      </w:r>
      <w:r>
        <w:rPr>
          <w:rFonts w:hint="eastAsia" w:ascii="楷体" w:hAnsi="楷体" w:eastAsia="楷体" w:cs="楷体"/>
          <w:b/>
          <w:bCs/>
          <w:color w:val="auto"/>
          <w:highlight w:val="none"/>
          <w:u w:val="none"/>
          <w:lang w:val="en-US" w:eastAsia="zh-CN"/>
        </w:rPr>
        <w:t>操作限制</w:t>
      </w:r>
      <w:bookmarkEnd w:id="20"/>
    </w:p>
    <w:p>
      <w:pPr>
        <w:ind w:firstLine="420" w:firstLineChars="200"/>
        <w:rPr>
          <w:rFonts w:hint="eastAsia" w:cs="Times New Roman"/>
          <w:color w:val="auto"/>
          <w:highlight w:val="none"/>
          <w:u w:val="none"/>
          <w:lang w:val="en-US" w:eastAsia="zh-CN"/>
        </w:rPr>
      </w:pPr>
      <w:r>
        <w:rPr>
          <w:rFonts w:hint="eastAsia" w:cs="Times New Roman"/>
          <w:color w:val="auto"/>
          <w:highlight w:val="none"/>
          <w:u w:val="none"/>
          <w:lang w:val="en-US" w:eastAsia="zh-CN"/>
        </w:rPr>
        <w:t>1.4.1适用于本</w:t>
      </w:r>
      <w:r>
        <w:rPr>
          <w:rFonts w:hint="eastAsia" w:cs="宋体"/>
          <w:snapToGrid/>
          <w:color w:val="auto"/>
          <w:kern w:val="2"/>
          <w:highlight w:val="none"/>
          <w:u w:val="none"/>
          <w:lang w:val="en-US" w:eastAsia="zh-CN" w:bidi="ar-SA"/>
        </w:rPr>
        <w:t>暂行规则</w:t>
      </w:r>
      <w:r>
        <w:rPr>
          <w:rFonts w:hint="eastAsia" w:cs="Times New Roman"/>
          <w:color w:val="auto"/>
          <w:highlight w:val="none"/>
          <w:u w:val="none"/>
          <w:lang w:val="en-US" w:eastAsia="zh-CN"/>
        </w:rPr>
        <w:t>的</w:t>
      </w:r>
      <w:r>
        <w:rPr>
          <w:rFonts w:hint="eastAsia" w:cs="Times New Roman"/>
          <w:color w:val="auto"/>
          <w:highlight w:val="none"/>
          <w:u w:val="none"/>
        </w:rPr>
        <w:t>游艇</w:t>
      </w:r>
      <w:r>
        <w:rPr>
          <w:rFonts w:hint="eastAsia" w:cs="Times New Roman"/>
          <w:color w:val="auto"/>
          <w:highlight w:val="none"/>
          <w:u w:val="none"/>
          <w:lang w:val="en-US" w:eastAsia="zh-CN"/>
        </w:rPr>
        <w:t>在营运期间应满足下列操作限制：</w:t>
      </w:r>
    </w:p>
    <w:p>
      <w:pPr>
        <w:ind w:firstLine="420" w:firstLineChars="200"/>
        <w:rPr>
          <w:rFonts w:hint="eastAsia" w:eastAsia="宋体" w:cs="Times New Roman"/>
          <w:color w:val="auto"/>
          <w:highlight w:val="none"/>
          <w:u w:val="none"/>
          <w:lang w:eastAsia="zh-CN"/>
        </w:rPr>
      </w:pPr>
      <w:r>
        <w:rPr>
          <w:rFonts w:hint="eastAsia" w:cs="Times New Roman"/>
          <w:color w:val="auto"/>
          <w:highlight w:val="none"/>
          <w:u w:val="none"/>
          <w:lang w:eastAsia="zh-CN"/>
        </w:rPr>
        <w:t>（</w:t>
      </w:r>
      <w:r>
        <w:rPr>
          <w:rFonts w:hint="eastAsia" w:cs="Times New Roman"/>
          <w:color w:val="auto"/>
          <w:highlight w:val="none"/>
          <w:u w:val="none"/>
          <w:lang w:val="en-US" w:eastAsia="zh-CN"/>
        </w:rPr>
        <w:t>1</w:t>
      </w:r>
      <w:r>
        <w:rPr>
          <w:rFonts w:hint="eastAsia" w:cs="Times New Roman"/>
          <w:color w:val="auto"/>
          <w:highlight w:val="none"/>
          <w:u w:val="none"/>
          <w:lang w:eastAsia="zh-CN"/>
        </w:rPr>
        <w:t>）</w:t>
      </w:r>
      <w:r>
        <w:rPr>
          <w:rFonts w:hint="eastAsia" w:cs="Times New Roman"/>
          <w:color w:val="auto"/>
          <w:highlight w:val="none"/>
          <w:u w:val="none"/>
        </w:rPr>
        <w:t>距</w:t>
      </w:r>
      <w:r>
        <w:rPr>
          <w:rFonts w:hint="eastAsia" w:cs="Times New Roman"/>
          <w:color w:val="auto"/>
          <w:highlight w:val="none"/>
          <w:u w:val="none"/>
          <w:lang w:val="en-US" w:eastAsia="zh-CN"/>
        </w:rPr>
        <w:t>岸不</w:t>
      </w:r>
      <w:r>
        <w:rPr>
          <w:rFonts w:hint="eastAsia" w:cs="Times New Roman"/>
          <w:color w:val="auto"/>
          <w:highlight w:val="none"/>
          <w:u w:val="none"/>
        </w:rPr>
        <w:t>超过</w:t>
      </w:r>
      <w:r>
        <w:rPr>
          <w:rFonts w:hint="eastAsia" w:cs="Times New Roman"/>
          <w:color w:val="auto"/>
          <w:highlight w:val="none"/>
          <w:u w:val="none"/>
          <w:lang w:val="en-US" w:eastAsia="zh-CN"/>
        </w:rPr>
        <w:t>1</w:t>
      </w:r>
      <w:r>
        <w:rPr>
          <w:rFonts w:hint="eastAsia" w:cs="Times New Roman"/>
          <w:color w:val="auto"/>
          <w:highlight w:val="none"/>
          <w:u w:val="none"/>
        </w:rPr>
        <w:t>0n mile，最大蒲氏风级不超</w:t>
      </w:r>
      <w:r>
        <w:rPr>
          <w:rFonts w:hint="eastAsia" w:cs="Times New Roman"/>
          <w:color w:val="auto"/>
          <w:highlight w:val="none"/>
          <w:u w:val="none"/>
          <w:lang w:val="en-US" w:eastAsia="zh-CN"/>
        </w:rPr>
        <w:t>过</w:t>
      </w:r>
      <w:r>
        <w:rPr>
          <w:rFonts w:hint="eastAsia" w:cs="Times New Roman"/>
          <w:color w:val="auto"/>
          <w:highlight w:val="none"/>
          <w:u w:val="none"/>
        </w:rPr>
        <w:t>6级</w:t>
      </w:r>
      <w:r>
        <w:rPr>
          <w:rFonts w:hint="eastAsia" w:cs="Times New Roman"/>
          <w:color w:val="auto"/>
          <w:highlight w:val="none"/>
          <w:u w:val="none"/>
          <w:lang w:eastAsia="zh-CN"/>
        </w:rPr>
        <w:t>。</w:t>
      </w:r>
    </w:p>
    <w:p>
      <w:pPr>
        <w:ind w:firstLine="420" w:firstLineChars="200"/>
        <w:rPr>
          <w:rFonts w:hint="eastAsia" w:eastAsia="宋体" w:cs="Times New Roman"/>
          <w:color w:val="auto"/>
          <w:highlight w:val="none"/>
          <w:u w:val="none"/>
          <w:lang w:val="en-US" w:eastAsia="zh"/>
        </w:rPr>
      </w:pPr>
    </w:p>
    <w:p>
      <w:pPr>
        <w:ind w:firstLine="420" w:firstLineChars="200"/>
        <w:rPr>
          <w:rFonts w:hint="eastAsia" w:ascii="宋体"/>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2" w:firstLineChars="200"/>
        <w:textAlignment w:val="auto"/>
        <w:outlineLvl w:val="1"/>
        <w:rPr>
          <w:rFonts w:hint="eastAsia" w:ascii="楷体" w:hAnsi="楷体" w:eastAsia="楷体"/>
          <w:b/>
          <w:bCs/>
          <w:sz w:val="30"/>
          <w:szCs w:val="30"/>
          <w:highlight w:val="none"/>
        </w:rPr>
      </w:pPr>
      <w:bookmarkStart w:id="21" w:name="_Toc25622"/>
      <w:r>
        <w:rPr>
          <w:rFonts w:hint="eastAsia"/>
          <w:b/>
          <w:bCs/>
          <w:highlight w:val="none"/>
          <w:lang w:val="en-US" w:eastAsia="zh-CN"/>
        </w:rPr>
        <w:t>1.5</w:t>
      </w:r>
      <w:r>
        <w:rPr>
          <w:rFonts w:hint="eastAsia" w:ascii="Times New Roman" w:hAnsi="Times New Roman"/>
          <w:b/>
          <w:bCs/>
          <w:highlight w:val="none"/>
          <w:lang w:val="en-US" w:eastAsia="zh-CN"/>
        </w:rPr>
        <w:t xml:space="preserve"> </w:t>
      </w:r>
      <w:r>
        <w:rPr>
          <w:rFonts w:hint="eastAsia"/>
          <w:b/>
          <w:bCs/>
          <w:highlight w:val="none"/>
          <w:lang w:val="en-US" w:eastAsia="zh-CN"/>
        </w:rPr>
        <w:t xml:space="preserve"> </w:t>
      </w:r>
      <w:r>
        <w:rPr>
          <w:rFonts w:hint="eastAsia" w:ascii="楷体" w:hAnsi="楷体" w:eastAsia="楷体" w:cs="楷体"/>
          <w:b/>
          <w:bCs/>
          <w:highlight w:val="none"/>
        </w:rPr>
        <w:t>等效与替代</w:t>
      </w:r>
      <w:bookmarkEnd w:id="21"/>
    </w:p>
    <w:p>
      <w:pPr>
        <w:ind w:firstLine="420" w:firstLineChars="200"/>
        <w:rPr>
          <w:rFonts w:hint="eastAsia" w:ascii="宋体"/>
          <w:color w:val="auto"/>
          <w:highlight w:val="none"/>
          <w:u w:val="none"/>
        </w:rPr>
      </w:pPr>
      <w:r>
        <w:rPr>
          <w:rFonts w:hint="eastAsia"/>
          <w:highlight w:val="none"/>
          <w:lang w:val="en-US" w:eastAsia="zh-CN"/>
        </w:rPr>
        <w:t>1.5</w:t>
      </w:r>
      <w:r>
        <w:rPr>
          <w:rFonts w:hint="eastAsia" w:ascii="Times New Roman" w:hAnsi="Times New Roman"/>
          <w:highlight w:val="none"/>
        </w:rPr>
        <w:t xml:space="preserve">.1  </w:t>
      </w:r>
      <w:r>
        <w:rPr>
          <w:rFonts w:hint="eastAsia" w:ascii="宋体" w:hAnsi="宋体"/>
          <w:highlight w:val="none"/>
        </w:rPr>
        <w:t>对本</w:t>
      </w:r>
      <w:r>
        <w:rPr>
          <w:rFonts w:hint="eastAsia" w:cs="宋体"/>
          <w:snapToGrid/>
          <w:color w:val="auto"/>
          <w:kern w:val="2"/>
          <w:highlight w:val="none"/>
          <w:u w:val="none"/>
          <w:lang w:val="en-US" w:eastAsia="zh-CN" w:bidi="ar-SA"/>
        </w:rPr>
        <w:t>暂行规则</w:t>
      </w:r>
      <w:r>
        <w:rPr>
          <w:rFonts w:hint="eastAsia" w:ascii="宋体" w:hAnsi="宋体"/>
          <w:highlight w:val="none"/>
        </w:rPr>
        <w:t>要求</w:t>
      </w:r>
      <w:r>
        <w:rPr>
          <w:rFonts w:hint="eastAsia" w:ascii="宋体" w:hAnsi="宋体"/>
          <w:highlight w:val="none"/>
          <w:lang w:val="en-US" w:eastAsia="zh-CN"/>
        </w:rPr>
        <w:t>游艇</w:t>
      </w:r>
      <w:r>
        <w:rPr>
          <w:rFonts w:hint="eastAsia" w:ascii="宋体" w:hAnsi="宋体"/>
          <w:highlight w:val="none"/>
        </w:rPr>
        <w:t>所应装设或配备的专门装置、材料、设备或器具，或其型式</w:t>
      </w:r>
      <w:r>
        <w:rPr>
          <w:rFonts w:hint="eastAsia" w:ascii="Times New Roman" w:hAnsi="Times New Roman"/>
          <w:highlight w:val="none"/>
        </w:rPr>
        <w:t>,</w:t>
      </w:r>
      <w:r>
        <w:rPr>
          <w:rFonts w:hint="eastAsia" w:ascii="宋体" w:hAnsi="宋体"/>
          <w:highlight w:val="none"/>
        </w:rPr>
        <w:t>或本</w:t>
      </w:r>
      <w:r>
        <w:rPr>
          <w:rFonts w:hint="eastAsia" w:ascii="宋体" w:hAnsi="宋体"/>
          <w:highlight w:val="none"/>
          <w:lang w:val="en-US" w:eastAsia="zh-CN"/>
        </w:rPr>
        <w:t>暂行规则</w:t>
      </w:r>
      <w:r>
        <w:rPr>
          <w:rFonts w:hint="eastAsia" w:ascii="宋体" w:hAnsi="宋体"/>
          <w:highlight w:val="none"/>
        </w:rPr>
        <w:t>要求应设置的任何专门设施</w:t>
      </w:r>
      <w:r>
        <w:rPr>
          <w:rFonts w:hint="eastAsia" w:ascii="Times New Roman" w:hAnsi="Times New Roman"/>
          <w:highlight w:val="none"/>
          <w:lang w:eastAsia="zh-CN"/>
        </w:rPr>
        <w:t>，</w:t>
      </w:r>
      <w:r>
        <w:rPr>
          <w:rFonts w:hint="eastAsia" w:cs="Times New Roman"/>
          <w:color w:val="auto"/>
          <w:highlight w:val="none"/>
          <w:u w:val="none"/>
          <w:lang w:val="en-US" w:eastAsia="zh-CN"/>
        </w:rPr>
        <w:t>本局</w:t>
      </w:r>
      <w:r>
        <w:rPr>
          <w:rFonts w:hint="eastAsia" w:ascii="宋体" w:hAnsi="宋体"/>
          <w:highlight w:val="none"/>
        </w:rPr>
        <w:t>可准许该</w:t>
      </w:r>
      <w:r>
        <w:rPr>
          <w:rFonts w:hint="eastAsia" w:ascii="宋体" w:hAnsi="宋体"/>
          <w:highlight w:val="none"/>
          <w:lang w:val="en-US" w:eastAsia="zh-CN"/>
        </w:rPr>
        <w:t>游艇</w:t>
      </w:r>
      <w:r>
        <w:rPr>
          <w:rFonts w:hint="eastAsia" w:ascii="宋体" w:hAnsi="宋体"/>
          <w:highlight w:val="none"/>
        </w:rPr>
        <w:t>上装设或配备任何其他的装置、材料、设备或器具，或其型式</w:t>
      </w:r>
      <w:r>
        <w:rPr>
          <w:rFonts w:hint="eastAsia" w:ascii="Times New Roman" w:hAnsi="Times New Roman"/>
          <w:highlight w:val="none"/>
        </w:rPr>
        <w:t>，</w:t>
      </w:r>
      <w:r>
        <w:rPr>
          <w:rFonts w:hint="eastAsia" w:ascii="宋体" w:hAnsi="宋体"/>
          <w:highlight w:val="none"/>
        </w:rPr>
        <w:t>或设置任何其他的设施，但应通过试验或其他方法认定这些装置、材料、设备或器具，或其型式，或其他设施，至少与本</w:t>
      </w:r>
      <w:r>
        <w:rPr>
          <w:rFonts w:hint="eastAsia" w:cs="宋体"/>
          <w:snapToGrid/>
          <w:color w:val="auto"/>
          <w:kern w:val="2"/>
          <w:highlight w:val="none"/>
          <w:u w:val="none"/>
          <w:lang w:val="en-US" w:eastAsia="zh-CN" w:bidi="ar-SA"/>
        </w:rPr>
        <w:t>暂行规则</w:t>
      </w:r>
      <w:r>
        <w:rPr>
          <w:rFonts w:hint="eastAsia" w:ascii="宋体" w:hAnsi="宋体"/>
          <w:highlight w:val="none"/>
        </w:rPr>
        <w:t>所要求者具有同等效能。</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2" w:firstLineChars="200"/>
        <w:textAlignment w:val="auto"/>
        <w:outlineLvl w:val="9"/>
        <w:rPr>
          <w:rFonts w:hint="eastAsia"/>
          <w:b/>
          <w:bCs/>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2" w:firstLineChars="200"/>
        <w:textAlignment w:val="auto"/>
        <w:outlineLvl w:val="1"/>
        <w:rPr>
          <w:rFonts w:hint="eastAsia" w:ascii="楷体" w:hAnsi="楷体" w:eastAsia="宋体"/>
          <w:b/>
          <w:bCs/>
          <w:sz w:val="30"/>
          <w:szCs w:val="30"/>
          <w:highlight w:val="none"/>
          <w:lang w:eastAsia="zh-CN"/>
        </w:rPr>
      </w:pPr>
      <w:bookmarkStart w:id="22" w:name="_Toc6257"/>
      <w:r>
        <w:rPr>
          <w:rFonts w:hint="eastAsia"/>
          <w:b/>
          <w:bCs/>
          <w:highlight w:val="none"/>
          <w:lang w:val="en-US" w:eastAsia="zh-CN"/>
        </w:rPr>
        <w:t>1.6</w:t>
      </w:r>
      <w:r>
        <w:rPr>
          <w:rFonts w:hint="eastAsia" w:ascii="Times New Roman" w:hAnsi="Times New Roman"/>
          <w:b/>
          <w:bCs/>
          <w:highlight w:val="none"/>
          <w:lang w:val="en-US" w:eastAsia="zh-CN"/>
        </w:rPr>
        <w:t xml:space="preserve"> </w:t>
      </w:r>
      <w:r>
        <w:rPr>
          <w:rFonts w:hint="eastAsia"/>
          <w:b/>
          <w:bCs/>
          <w:highlight w:val="none"/>
          <w:lang w:val="en-US" w:eastAsia="zh-CN"/>
        </w:rPr>
        <w:t xml:space="preserve"> </w:t>
      </w:r>
      <w:r>
        <w:rPr>
          <w:rFonts w:hint="eastAsia" w:ascii="楷体" w:hAnsi="楷体" w:eastAsia="楷体" w:cs="楷体"/>
          <w:b/>
          <w:bCs/>
          <w:highlight w:val="none"/>
          <w:lang w:val="en-US" w:eastAsia="zh-CN"/>
        </w:rPr>
        <w:t>定义</w:t>
      </w:r>
      <w:bookmarkEnd w:id="22"/>
    </w:p>
    <w:p>
      <w:pPr>
        <w:pStyle w:val="5"/>
        <w:adjustRightInd w:val="0"/>
        <w:snapToGrid w:val="0"/>
        <w:spacing w:line="440" w:lineRule="exact"/>
        <w:ind w:firstLine="420" w:firstLineChars="200"/>
        <w:rPr>
          <w:rFonts w:hint="default" w:hAnsi="宋体"/>
          <w:highlight w:val="none"/>
        </w:rPr>
      </w:pPr>
      <w:r>
        <w:rPr>
          <w:rFonts w:hint="eastAsia" w:ascii="Times New Roman" w:hAnsi="Times New Roman" w:cs="宋体"/>
          <w:kern w:val="2"/>
          <w:sz w:val="21"/>
          <w:szCs w:val="21"/>
          <w:highlight w:val="none"/>
          <w:lang w:val="en-US" w:eastAsia="zh-CN" w:bidi="ar-SA"/>
        </w:rPr>
        <w:t>1.</w:t>
      </w:r>
      <w:bookmarkStart w:id="143" w:name="_GoBack"/>
      <w:bookmarkEnd w:id="143"/>
      <w:r>
        <w:rPr>
          <w:rFonts w:hint="eastAsia" w:ascii="Times New Roman" w:hAnsi="Times New Roman" w:eastAsia="宋体" w:cs="宋体"/>
          <w:kern w:val="2"/>
          <w:sz w:val="21"/>
          <w:szCs w:val="21"/>
          <w:highlight w:val="none"/>
          <w:lang w:val="en-US" w:eastAsia="zh-CN" w:bidi="ar-SA"/>
        </w:rPr>
        <w:t>6.1 除另有规定外，本</w:t>
      </w:r>
      <w:r>
        <w:rPr>
          <w:rFonts w:hint="eastAsia" w:ascii="Times New Roman" w:hAnsi="Times New Roman" w:cs="宋体"/>
          <w:kern w:val="2"/>
          <w:sz w:val="21"/>
          <w:szCs w:val="21"/>
          <w:highlight w:val="none"/>
          <w:lang w:val="en-US" w:eastAsia="zh-CN" w:bidi="ar-SA"/>
        </w:rPr>
        <w:t>暂行规则</w:t>
      </w:r>
      <w:r>
        <w:rPr>
          <w:rFonts w:hint="eastAsia" w:ascii="Times New Roman" w:hAnsi="Times New Roman" w:eastAsia="宋体" w:cs="宋体"/>
          <w:kern w:val="2"/>
          <w:sz w:val="21"/>
          <w:szCs w:val="21"/>
          <w:highlight w:val="none"/>
          <w:lang w:val="en-US" w:eastAsia="zh-CN" w:bidi="ar-SA"/>
        </w:rPr>
        <w:t>采用定义如下：</w:t>
      </w:r>
    </w:p>
    <w:p>
      <w:pPr>
        <w:pStyle w:val="5"/>
        <w:keepNext w:val="0"/>
        <w:keepLines w:val="0"/>
        <w:pageBreakBefore w:val="0"/>
        <w:widowControl w:val="0"/>
        <w:kinsoku/>
        <w:wordWrap/>
        <w:overflowPunct/>
        <w:topLinePunct w:val="0"/>
        <w:bidi w:val="0"/>
        <w:snapToGrid w:val="0"/>
        <w:spacing w:line="240" w:lineRule="auto"/>
        <w:ind w:firstLine="420" w:firstLineChars="200"/>
        <w:textAlignment w:val="auto"/>
        <w:rPr>
          <w:rFonts w:hint="default"/>
          <w:color w:val="auto"/>
          <w:highlight w:val="none"/>
          <w:u w:val="none"/>
        </w:rPr>
      </w:pPr>
      <w:r>
        <w:rPr>
          <w:rFonts w:hint="default" w:ascii="Times New Roman" w:hAnsi="Times New Roman"/>
          <w:color w:val="auto"/>
          <w:highlight w:val="none"/>
          <w:u w:val="none"/>
        </w:rPr>
        <w:t>（</w:t>
      </w:r>
      <w:r>
        <w:rPr>
          <w:rFonts w:hint="eastAsia" w:ascii="Times New Roman" w:hAnsi="Times New Roman"/>
          <w:color w:val="auto"/>
          <w:highlight w:val="none"/>
          <w:u w:val="none"/>
          <w:lang w:val="en-US" w:eastAsia="zh-CN"/>
        </w:rPr>
        <w:t>1</w:t>
      </w:r>
      <w:r>
        <w:rPr>
          <w:rFonts w:hint="default" w:ascii="Times New Roman" w:hAnsi="Times New Roman"/>
          <w:color w:val="auto"/>
          <w:highlight w:val="none"/>
          <w:u w:val="none"/>
        </w:rPr>
        <w:t>）</w:t>
      </w:r>
      <w:r>
        <w:rPr>
          <w:color w:val="auto"/>
          <w:highlight w:val="none"/>
          <w:u w:val="none"/>
        </w:rPr>
        <w:t>满载排水量 △（t）：系指游艇在满载出港装载状态，静浮于水面时的排水量。</w:t>
      </w:r>
    </w:p>
    <w:p>
      <w:pPr>
        <w:pStyle w:val="5"/>
        <w:keepNext w:val="0"/>
        <w:keepLines w:val="0"/>
        <w:pageBreakBefore w:val="0"/>
        <w:widowControl w:val="0"/>
        <w:kinsoku/>
        <w:wordWrap/>
        <w:overflowPunct/>
        <w:topLinePunct w:val="0"/>
        <w:bidi w:val="0"/>
        <w:spacing w:line="240" w:lineRule="auto"/>
        <w:ind w:firstLine="420" w:firstLineChars="200"/>
        <w:textAlignment w:val="auto"/>
        <w:rPr>
          <w:rFonts w:hint="default"/>
          <w:color w:val="auto"/>
          <w:highlight w:val="none"/>
          <w:u w:val="none"/>
        </w:rPr>
      </w:pPr>
      <w:r>
        <w:rPr>
          <w:rFonts w:ascii="Times New Roman" w:hAnsi="Times New Roman" w:eastAsia="楷体"/>
          <w:color w:val="auto"/>
          <w:highlight w:val="none"/>
          <w:u w:val="none"/>
        </w:rPr>
        <w:t>（</w:t>
      </w:r>
      <w:r>
        <w:rPr>
          <w:rFonts w:hint="eastAsia" w:ascii="Times New Roman" w:hAnsi="Times New Roman" w:eastAsia="楷体"/>
          <w:color w:val="auto"/>
          <w:highlight w:val="none"/>
          <w:u w:val="none"/>
          <w:lang w:val="en-US" w:eastAsia="zh-CN"/>
        </w:rPr>
        <w:t>2</w:t>
      </w:r>
      <w:r>
        <w:rPr>
          <w:rFonts w:ascii="Times New Roman" w:hAnsi="Times New Roman" w:eastAsia="楷体"/>
          <w:color w:val="auto"/>
          <w:highlight w:val="none"/>
          <w:u w:val="none"/>
        </w:rPr>
        <w:t>）</w:t>
      </w:r>
      <w:r>
        <w:rPr>
          <w:rFonts w:hAnsi="宋体"/>
          <w:color w:val="auto"/>
          <w:highlight w:val="none"/>
          <w:u w:val="none"/>
        </w:rPr>
        <w:t xml:space="preserve"> 艇长</w:t>
      </w:r>
      <w:r>
        <w:rPr>
          <w:rFonts w:hAnsi="宋体"/>
          <w:i/>
          <w:iCs/>
          <w:color w:val="auto"/>
          <w:highlight w:val="none"/>
          <w:u w:val="none"/>
        </w:rPr>
        <w:t>L</w:t>
      </w:r>
      <w:r>
        <w:rPr>
          <w:rFonts w:hAnsi="宋体"/>
          <w:i/>
          <w:iCs/>
          <w:color w:val="auto"/>
          <w:highlight w:val="none"/>
          <w:u w:val="none"/>
          <w:vertAlign w:val="subscript"/>
        </w:rPr>
        <w:t>H</w:t>
      </w:r>
      <w:r>
        <w:rPr>
          <w:rFonts w:hAnsi="宋体"/>
          <w:color w:val="auto"/>
          <w:highlight w:val="none"/>
          <w:u w:val="none"/>
        </w:rPr>
        <w:t>(m)：系指游艇的艇体长度，是从游</w:t>
      </w:r>
      <w:r>
        <w:rPr>
          <w:color w:val="auto"/>
          <w:highlight w:val="none"/>
          <w:u w:val="none"/>
        </w:rPr>
        <w:t>艇的最前端至最尾端结构的水平距离。该长度包括艇的所有结构和组成部件，如首柱或尾柱、舷墙与艇体/甲板的连接件。该长度不包括不影响艇结构完整性的可拆卸部件，例如艇两端的操纵台、首柱附件、舵、舷外发动机及其安装支架和安装平台、跳水平台、登艇平台、橡皮护舷木及碰垫等。对于</w:t>
      </w:r>
      <w:r>
        <w:rPr>
          <w:rFonts w:hint="eastAsia"/>
          <w:color w:val="auto"/>
          <w:highlight w:val="none"/>
          <w:u w:val="none"/>
          <w:lang w:val="en-US" w:eastAsia="zh-CN"/>
        </w:rPr>
        <w:t>双</w:t>
      </w:r>
      <w:r>
        <w:rPr>
          <w:color w:val="auto"/>
          <w:highlight w:val="none"/>
          <w:u w:val="none"/>
        </w:rPr>
        <w:t>体游艇，应分别测量每一艇体的长度，取其中最长者为艇体长度</w:t>
      </w:r>
      <w:r>
        <w:rPr>
          <w:i/>
          <w:iCs/>
          <w:color w:val="auto"/>
          <w:highlight w:val="none"/>
          <w:u w:val="none"/>
        </w:rPr>
        <w:t>L</w:t>
      </w:r>
      <w:r>
        <w:rPr>
          <w:color w:val="auto"/>
          <w:highlight w:val="none"/>
          <w:u w:val="none"/>
          <w:vertAlign w:val="subscript"/>
        </w:rPr>
        <w:t>H</w:t>
      </w:r>
      <w:r>
        <w:rPr>
          <w:color w:val="auto"/>
          <w:highlight w:val="none"/>
          <w:u w:val="none"/>
        </w:rPr>
        <w:t>。</w:t>
      </w:r>
    </w:p>
    <w:p>
      <w:pPr>
        <w:pStyle w:val="5"/>
        <w:keepNext w:val="0"/>
        <w:keepLines w:val="0"/>
        <w:pageBreakBefore w:val="0"/>
        <w:widowControl w:val="0"/>
        <w:kinsoku/>
        <w:wordWrap/>
        <w:overflowPunct/>
        <w:topLinePunct w:val="0"/>
        <w:bidi w:val="0"/>
        <w:spacing w:line="240" w:lineRule="auto"/>
        <w:ind w:firstLine="457" w:firstLineChars="218"/>
        <w:textAlignment w:val="auto"/>
        <w:rPr>
          <w:rFonts w:hint="default"/>
          <w:color w:val="auto"/>
          <w:highlight w:val="none"/>
          <w:u w:val="none"/>
        </w:rPr>
      </w:pPr>
      <w:r>
        <w:rPr>
          <w:color w:val="auto"/>
          <w:highlight w:val="none"/>
          <w:u w:val="none"/>
        </w:rPr>
        <w:t>（</w:t>
      </w:r>
      <w:r>
        <w:rPr>
          <w:rFonts w:hint="eastAsia"/>
          <w:color w:val="auto"/>
          <w:highlight w:val="none"/>
          <w:u w:val="none"/>
          <w:lang w:val="en-US" w:eastAsia="zh-CN"/>
        </w:rPr>
        <w:t>3</w:t>
      </w:r>
      <w:r>
        <w:rPr>
          <w:color w:val="auto"/>
          <w:highlight w:val="none"/>
          <w:u w:val="none"/>
        </w:rPr>
        <w:t>）水线长</w:t>
      </w:r>
      <w:r>
        <w:rPr>
          <w:i/>
          <w:iCs/>
          <w:color w:val="auto"/>
          <w:highlight w:val="none"/>
          <w:u w:val="none"/>
        </w:rPr>
        <w:t>L</w:t>
      </w:r>
      <w:r>
        <w:rPr>
          <w:i w:val="0"/>
          <w:iCs w:val="0"/>
          <w:color w:val="auto"/>
          <w:highlight w:val="none"/>
          <w:u w:val="none"/>
          <w:vertAlign w:val="subscript"/>
        </w:rPr>
        <w:t>WL</w:t>
      </w:r>
      <w:r>
        <w:rPr>
          <w:color w:val="auto"/>
          <w:highlight w:val="none"/>
          <w:u w:val="none"/>
        </w:rPr>
        <w:t>(m)：系指游艇在满载排水量状态下，静浮于水面时，其刚性水密艇体位于水线处的艇体长度，但不包括水线处及以下的附体。当游艇设计为倾斜龙骨时，其计量长度的水线应与设计水线平行。</w:t>
      </w:r>
    </w:p>
    <w:p>
      <w:pPr>
        <w:pStyle w:val="5"/>
        <w:keepNext w:val="0"/>
        <w:keepLines w:val="0"/>
        <w:pageBreakBefore w:val="0"/>
        <w:widowControl w:val="0"/>
        <w:kinsoku/>
        <w:wordWrap/>
        <w:overflowPunct/>
        <w:topLinePunct w:val="0"/>
        <w:bidi w:val="0"/>
        <w:spacing w:line="240" w:lineRule="auto"/>
        <w:ind w:firstLine="457" w:firstLineChars="218"/>
        <w:textAlignment w:val="auto"/>
        <w:rPr>
          <w:rFonts w:hint="default" w:ascii="楷体" w:hAnsi="楷体" w:eastAsia="楷体"/>
          <w:color w:val="auto"/>
          <w:kern w:val="0"/>
          <w:highlight w:val="none"/>
          <w:u w:val="none"/>
        </w:rPr>
      </w:pPr>
      <w:r>
        <w:rPr>
          <w:color w:val="auto"/>
          <w:highlight w:val="none"/>
          <w:u w:val="none"/>
        </w:rPr>
        <w:t>（</w:t>
      </w:r>
      <w:r>
        <w:rPr>
          <w:rFonts w:hint="eastAsia"/>
          <w:color w:val="auto"/>
          <w:highlight w:val="none"/>
          <w:u w:val="none"/>
          <w:lang w:val="en-US" w:eastAsia="zh-CN"/>
        </w:rPr>
        <w:t>4</w:t>
      </w:r>
      <w:r>
        <w:rPr>
          <w:color w:val="auto"/>
          <w:highlight w:val="none"/>
          <w:u w:val="none"/>
        </w:rPr>
        <w:t>）设计吃水</w:t>
      </w:r>
      <w:r>
        <w:rPr>
          <w:i/>
          <w:iCs/>
          <w:color w:val="auto"/>
          <w:highlight w:val="none"/>
          <w:u w:val="none"/>
        </w:rPr>
        <w:t>d</w:t>
      </w:r>
      <w:r>
        <w:rPr>
          <w:color w:val="auto"/>
          <w:highlight w:val="none"/>
          <w:u w:val="none"/>
        </w:rPr>
        <w:t xml:space="preserve"> (m)：系指满载排水量静浮水面时，在</w:t>
      </w:r>
      <w:r>
        <w:rPr>
          <w:rFonts w:hAnsi="宋体"/>
          <w:color w:val="auto"/>
          <w:highlight w:val="none"/>
          <w:u w:val="none"/>
        </w:rPr>
        <w:t>水线长</w:t>
      </w:r>
      <w:r>
        <w:rPr>
          <w:rFonts w:hAnsi="宋体"/>
          <w:i/>
          <w:iCs/>
          <w:color w:val="auto"/>
          <w:highlight w:val="none"/>
          <w:u w:val="none"/>
        </w:rPr>
        <w:t>L</w:t>
      </w:r>
      <w:r>
        <w:rPr>
          <w:rFonts w:hAnsi="宋体"/>
          <w:i/>
          <w:iCs/>
          <w:color w:val="auto"/>
          <w:highlight w:val="none"/>
          <w:u w:val="none"/>
          <w:vertAlign w:val="subscript"/>
        </w:rPr>
        <w:t>WL</w:t>
      </w:r>
      <w:r>
        <w:rPr>
          <w:color w:val="auto"/>
          <w:highlight w:val="none"/>
          <w:u w:val="none"/>
        </w:rPr>
        <w:t>中点处由平板龙骨</w:t>
      </w:r>
      <w:r>
        <w:rPr>
          <w:rFonts w:hAnsi="宋体"/>
          <w:color w:val="auto"/>
          <w:highlight w:val="none"/>
          <w:u w:val="none"/>
        </w:rPr>
        <w:t>（不包括压载龙骨）</w:t>
      </w:r>
      <w:r>
        <w:rPr>
          <w:color w:val="auto"/>
          <w:highlight w:val="none"/>
          <w:u w:val="none"/>
        </w:rPr>
        <w:t>上缘（对纤维增强艇为平板龙骨下表面）量到满载水线的垂直距离。</w:t>
      </w:r>
    </w:p>
    <w:p>
      <w:pPr>
        <w:pStyle w:val="5"/>
        <w:keepNext w:val="0"/>
        <w:keepLines w:val="0"/>
        <w:pageBreakBefore w:val="0"/>
        <w:widowControl w:val="0"/>
        <w:kinsoku/>
        <w:wordWrap/>
        <w:overflowPunct/>
        <w:topLinePunct w:val="0"/>
        <w:autoSpaceDE/>
        <w:autoSpaceDN/>
        <w:bidi w:val="0"/>
        <w:adjustRightInd/>
        <w:snapToGrid/>
        <w:spacing w:line="240" w:lineRule="auto"/>
        <w:ind w:firstLine="457" w:firstLineChars="218"/>
        <w:textAlignment w:val="auto"/>
        <w:rPr>
          <w:rFonts w:hint="default"/>
          <w:color w:val="auto"/>
          <w:highlight w:val="none"/>
          <w:u w:val="none"/>
        </w:rPr>
      </w:pPr>
      <w:r>
        <w:rPr>
          <w:color w:val="auto"/>
          <w:highlight w:val="none"/>
          <w:u w:val="none"/>
        </w:rPr>
        <w:t>（</w:t>
      </w:r>
      <w:r>
        <w:rPr>
          <w:rFonts w:hint="eastAsia"/>
          <w:color w:val="auto"/>
          <w:highlight w:val="none"/>
          <w:u w:val="none"/>
          <w:lang w:val="en-US" w:eastAsia="zh-CN"/>
        </w:rPr>
        <w:t>5</w:t>
      </w:r>
      <w:r>
        <w:rPr>
          <w:color w:val="auto"/>
          <w:highlight w:val="none"/>
          <w:u w:val="none"/>
        </w:rPr>
        <w:t>）设计水线：系指设计吃水</w:t>
      </w:r>
      <w:r>
        <w:rPr>
          <w:i/>
          <w:iCs/>
          <w:color w:val="auto"/>
          <w:highlight w:val="none"/>
          <w:u w:val="none"/>
        </w:rPr>
        <w:t>d</w:t>
      </w:r>
      <w:r>
        <w:rPr>
          <w:color w:val="auto"/>
          <w:highlight w:val="none"/>
          <w:u w:val="none"/>
        </w:rPr>
        <w:t xml:space="preserve"> 对应的平行于基线的一条水线。</w:t>
      </w:r>
    </w:p>
    <w:p>
      <w:pPr>
        <w:pStyle w:val="5"/>
        <w:keepNext w:val="0"/>
        <w:keepLines w:val="0"/>
        <w:pageBreakBefore w:val="0"/>
        <w:widowControl w:val="0"/>
        <w:kinsoku/>
        <w:wordWrap/>
        <w:overflowPunct/>
        <w:topLinePunct w:val="0"/>
        <w:autoSpaceDE/>
        <w:autoSpaceDN/>
        <w:bidi w:val="0"/>
        <w:adjustRightInd/>
        <w:snapToGrid/>
        <w:spacing w:line="240" w:lineRule="auto"/>
        <w:ind w:firstLine="457" w:firstLineChars="218"/>
        <w:textAlignment w:val="auto"/>
        <w:rPr>
          <w:rFonts w:hint="default" w:ascii="楷体" w:hAnsi="楷体" w:eastAsia="楷体" w:cs="黑体"/>
          <w:bCs/>
          <w:color w:val="auto"/>
          <w:highlight w:val="none"/>
          <w:u w:val="none"/>
        </w:rPr>
      </w:pPr>
      <w:r>
        <w:rPr>
          <w:color w:val="auto"/>
          <w:highlight w:val="none"/>
          <w:u w:val="none"/>
        </w:rPr>
        <w:t>（</w:t>
      </w:r>
      <w:r>
        <w:rPr>
          <w:rFonts w:hint="eastAsia"/>
          <w:color w:val="auto"/>
          <w:highlight w:val="none"/>
          <w:u w:val="none"/>
          <w:lang w:val="en-US" w:eastAsia="zh-CN"/>
        </w:rPr>
        <w:t>6</w:t>
      </w:r>
      <w:r>
        <w:rPr>
          <w:color w:val="auto"/>
          <w:highlight w:val="none"/>
          <w:u w:val="none"/>
        </w:rPr>
        <w:t>）艇宽</w:t>
      </w:r>
      <w:r>
        <w:rPr>
          <w:i/>
          <w:iCs/>
          <w:color w:val="auto"/>
          <w:highlight w:val="none"/>
          <w:u w:val="none"/>
        </w:rPr>
        <w:t>B</w:t>
      </w:r>
      <w:r>
        <w:rPr>
          <w:color w:val="auto"/>
          <w:highlight w:val="none"/>
          <w:u w:val="none"/>
        </w:rPr>
        <w:t>（m）：</w:t>
      </w:r>
      <w:r>
        <w:rPr>
          <w:rFonts w:hAnsi="宋体"/>
          <w:color w:val="auto"/>
          <w:highlight w:val="none"/>
          <w:u w:val="none"/>
        </w:rPr>
        <w:t>系指游艇的最宽处，由一舷的肋骨外缘量至另一舷的肋骨外缘之间的水平距离。对纤维增强塑料艇为艇体两侧外表面之间的最大宽度，不包括护舷材等突出物。对</w:t>
      </w:r>
      <w:r>
        <w:rPr>
          <w:rFonts w:hint="eastAsia" w:hAnsi="宋体"/>
          <w:color w:val="auto"/>
          <w:highlight w:val="none"/>
          <w:u w:val="none"/>
          <w:lang w:val="en-US" w:eastAsia="zh-CN"/>
        </w:rPr>
        <w:t>双</w:t>
      </w:r>
      <w:r>
        <w:rPr>
          <w:rFonts w:hAnsi="宋体"/>
          <w:color w:val="auto"/>
          <w:highlight w:val="none"/>
          <w:u w:val="none"/>
        </w:rPr>
        <w:t>体艇，</w:t>
      </w:r>
      <w:r>
        <w:rPr>
          <w:color w:val="auto"/>
          <w:highlight w:val="none"/>
          <w:u w:val="none"/>
        </w:rPr>
        <w:t>应量至外侧艇体所得的最大宽度。</w:t>
      </w:r>
    </w:p>
    <w:p>
      <w:pPr>
        <w:keepNext w:val="0"/>
        <w:keepLines w:val="0"/>
        <w:pageBreakBefore w:val="0"/>
        <w:widowControl w:val="0"/>
        <w:kinsoku/>
        <w:wordWrap/>
        <w:overflowPunct/>
        <w:topLinePunct w:val="0"/>
        <w:autoSpaceDE w:val="0"/>
        <w:autoSpaceDN w:val="0"/>
        <w:bidi w:val="0"/>
        <w:spacing w:line="240" w:lineRule="auto"/>
        <w:ind w:firstLine="435"/>
        <w:textAlignment w:val="auto"/>
        <w:rPr>
          <w:color w:val="auto"/>
          <w:highlight w:val="none"/>
          <w:u w:val="none"/>
        </w:rPr>
      </w:pPr>
      <w:r>
        <w:rPr>
          <w:rFonts w:hint="eastAsia"/>
          <w:color w:val="auto"/>
          <w:highlight w:val="none"/>
          <w:u w:val="none"/>
        </w:rPr>
        <w:t>（</w:t>
      </w:r>
      <w:r>
        <w:rPr>
          <w:rFonts w:hint="eastAsia" w:cs="Times New Roman"/>
          <w:color w:val="auto"/>
          <w:highlight w:val="none"/>
          <w:u w:val="none"/>
          <w:lang w:val="en-US" w:eastAsia="zh-CN"/>
        </w:rPr>
        <w:t>7</w:t>
      </w:r>
      <w:r>
        <w:rPr>
          <w:rFonts w:hint="eastAsia"/>
          <w:color w:val="auto"/>
          <w:highlight w:val="none"/>
          <w:u w:val="none"/>
        </w:rPr>
        <w:t>）水线宽</w:t>
      </w:r>
      <w:r>
        <w:rPr>
          <w:rFonts w:ascii="宋体" w:hAnsi="Courier New" w:cs="Times New Roman"/>
          <w:i/>
          <w:iCs/>
          <w:color w:val="auto"/>
          <w:highlight w:val="none"/>
          <w:u w:val="none"/>
        </w:rPr>
        <w:t>B</w:t>
      </w:r>
      <w:r>
        <w:rPr>
          <w:rFonts w:ascii="宋体" w:hAnsi="Courier New" w:cs="Times New Roman"/>
          <w:i/>
          <w:iCs/>
          <w:color w:val="auto"/>
          <w:highlight w:val="none"/>
          <w:u w:val="none"/>
          <w:vertAlign w:val="subscript"/>
        </w:rPr>
        <w:t>WL</w:t>
      </w:r>
      <w:r>
        <w:rPr>
          <w:rFonts w:cs="Times New Roman"/>
          <w:color w:val="auto"/>
          <w:highlight w:val="none"/>
          <w:u w:val="none"/>
        </w:rPr>
        <w:t>(m)</w:t>
      </w:r>
      <w:r>
        <w:rPr>
          <w:rFonts w:hint="eastAsia"/>
          <w:color w:val="auto"/>
          <w:highlight w:val="none"/>
          <w:u w:val="none"/>
        </w:rPr>
        <w:t>：系指游艇静浮于水面时，沿设计水线量得的最大艇宽。</w:t>
      </w:r>
    </w:p>
    <w:p>
      <w:pPr>
        <w:pStyle w:val="5"/>
        <w:keepNext w:val="0"/>
        <w:keepLines w:val="0"/>
        <w:pageBreakBefore w:val="0"/>
        <w:widowControl w:val="0"/>
        <w:kinsoku/>
        <w:wordWrap/>
        <w:overflowPunct/>
        <w:topLinePunct w:val="0"/>
        <w:bidi w:val="0"/>
        <w:spacing w:line="240" w:lineRule="auto"/>
        <w:ind w:firstLine="457" w:firstLineChars="218"/>
        <w:textAlignment w:val="auto"/>
        <w:rPr>
          <w:rFonts w:hint="default"/>
          <w:color w:val="auto"/>
          <w:highlight w:val="none"/>
          <w:u w:val="none"/>
        </w:rPr>
      </w:pPr>
      <w:r>
        <w:rPr>
          <w:color w:val="auto"/>
          <w:highlight w:val="none"/>
          <w:u w:val="none"/>
        </w:rPr>
        <w:t>（</w:t>
      </w:r>
      <w:r>
        <w:rPr>
          <w:rFonts w:hint="eastAsia"/>
          <w:color w:val="auto"/>
          <w:highlight w:val="none"/>
          <w:u w:val="none"/>
          <w:lang w:val="en-US" w:eastAsia="zh-CN"/>
        </w:rPr>
        <w:t>8</w:t>
      </w:r>
      <w:r>
        <w:rPr>
          <w:color w:val="auto"/>
          <w:highlight w:val="none"/>
          <w:u w:val="none"/>
        </w:rPr>
        <w:t>）型深</w:t>
      </w:r>
      <w:r>
        <w:rPr>
          <w:i/>
          <w:iCs/>
          <w:color w:val="auto"/>
          <w:highlight w:val="none"/>
          <w:u w:val="none"/>
        </w:rPr>
        <w:t>D</w:t>
      </w:r>
      <w:r>
        <w:rPr>
          <w:color w:val="auto"/>
          <w:highlight w:val="none"/>
          <w:u w:val="none"/>
        </w:rPr>
        <w:t>（m）：系指</w:t>
      </w:r>
      <w:r>
        <w:rPr>
          <w:rFonts w:hAnsi="宋体"/>
          <w:color w:val="auto"/>
          <w:highlight w:val="none"/>
          <w:u w:val="none"/>
        </w:rPr>
        <w:t>水线长</w:t>
      </w:r>
      <w:r>
        <w:rPr>
          <w:i/>
          <w:iCs/>
          <w:color w:val="auto"/>
          <w:highlight w:val="none"/>
          <w:u w:val="none"/>
        </w:rPr>
        <w:t>L</w:t>
      </w:r>
      <w:r>
        <w:rPr>
          <w:i/>
          <w:iCs/>
          <w:color w:val="auto"/>
          <w:highlight w:val="none"/>
          <w:u w:val="none"/>
          <w:vertAlign w:val="subscript"/>
        </w:rPr>
        <w:t>WL</w:t>
      </w:r>
      <w:r>
        <w:rPr>
          <w:color w:val="auto"/>
          <w:highlight w:val="none"/>
          <w:u w:val="none"/>
        </w:rPr>
        <w:t>中点处，</w:t>
      </w:r>
      <w:r>
        <w:rPr>
          <w:rFonts w:hAnsi="宋体"/>
          <w:color w:val="auto"/>
          <w:highlight w:val="none"/>
          <w:u w:val="none"/>
        </w:rPr>
        <w:t>从</w:t>
      </w:r>
      <w:r>
        <w:rPr>
          <w:rFonts w:ascii="Times New Roman" w:hAnsi="Times New Roman"/>
          <w:color w:val="auto"/>
          <w:highlight w:val="none"/>
          <w:u w:val="none"/>
        </w:rPr>
        <w:t>平板</w:t>
      </w:r>
      <w:r>
        <w:rPr>
          <w:rFonts w:hAnsi="宋体"/>
          <w:color w:val="auto"/>
          <w:highlight w:val="none"/>
          <w:u w:val="none"/>
        </w:rPr>
        <w:t>龙骨（不包括压载龙骨）上缘</w:t>
      </w:r>
      <w:r>
        <w:rPr>
          <w:rFonts w:ascii="Times New Roman" w:hAnsi="Times New Roman"/>
          <w:color w:val="auto"/>
          <w:highlight w:val="none"/>
          <w:u w:val="none"/>
        </w:rPr>
        <w:t>（对纤维增强塑料船为平板龙骨下表面）</w:t>
      </w:r>
      <w:r>
        <w:rPr>
          <w:rFonts w:hAnsi="宋体"/>
          <w:color w:val="auto"/>
          <w:highlight w:val="none"/>
          <w:u w:val="none"/>
        </w:rPr>
        <w:t>量至甲板舷弧线</w:t>
      </w:r>
      <w:r>
        <w:rPr>
          <w:rFonts w:ascii="Times New Roman" w:hAnsi="Times New Roman"/>
          <w:color w:val="auto"/>
          <w:highlight w:val="none"/>
          <w:u w:val="none"/>
        </w:rPr>
        <w:t>/艇体上缘线</w:t>
      </w:r>
      <w:r>
        <w:rPr>
          <w:rFonts w:hAnsi="宋体"/>
          <w:color w:val="auto"/>
          <w:highlight w:val="none"/>
          <w:u w:val="none"/>
        </w:rPr>
        <w:t>的垂向距离</w:t>
      </w:r>
      <w:r>
        <w:rPr>
          <w:color w:val="auto"/>
          <w:highlight w:val="none"/>
          <w:u w:val="none"/>
        </w:rPr>
        <w:t>。</w:t>
      </w:r>
    </w:p>
    <w:p>
      <w:pPr>
        <w:keepNext w:val="0"/>
        <w:keepLines w:val="0"/>
        <w:pageBreakBefore w:val="0"/>
        <w:widowControl w:val="0"/>
        <w:kinsoku/>
        <w:wordWrap/>
        <w:overflowPunct/>
        <w:topLinePunct w:val="0"/>
        <w:bidi w:val="0"/>
        <w:spacing w:line="240" w:lineRule="auto"/>
        <w:ind w:firstLine="315" w:firstLineChars="150"/>
        <w:jc w:val="left"/>
        <w:textAlignment w:val="auto"/>
        <w:rPr>
          <w:rFonts w:hAnsi="宋体"/>
          <w:color w:val="auto"/>
          <w:highlight w:val="none"/>
          <w:u w:val="none"/>
        </w:rPr>
      </w:pPr>
      <w:r>
        <w:rPr>
          <w:rFonts w:hint="eastAsia"/>
          <w:color w:val="auto"/>
          <w:highlight w:val="none"/>
          <w:u w:val="none"/>
        </w:rPr>
        <w:t>（</w:t>
      </w:r>
      <w:r>
        <w:rPr>
          <w:rFonts w:hint="eastAsia"/>
          <w:color w:val="auto"/>
          <w:highlight w:val="none"/>
          <w:u w:val="none"/>
          <w:lang w:val="en-US" w:eastAsia="zh-CN"/>
        </w:rPr>
        <w:t>9</w:t>
      </w:r>
      <w:r>
        <w:rPr>
          <w:rFonts w:hint="eastAsia"/>
          <w:color w:val="auto"/>
          <w:highlight w:val="none"/>
          <w:u w:val="none"/>
        </w:rPr>
        <w:t>）</w:t>
      </w:r>
      <w:r>
        <w:rPr>
          <w:rFonts w:hint="eastAsia" w:ascii="宋体" w:hAnsi="宋体"/>
          <w:color w:val="auto"/>
          <w:highlight w:val="none"/>
          <w:u w:val="none"/>
        </w:rPr>
        <w:t>甲</w:t>
      </w:r>
      <w:r>
        <w:rPr>
          <w:rFonts w:hint="eastAsia"/>
          <w:color w:val="auto"/>
          <w:highlight w:val="none"/>
          <w:u w:val="none"/>
        </w:rPr>
        <w:t>板舷弧线/艇体上缘线：系指甲板与艇体的交线，对于圆弧形甲板边缘，为正常的交线；如未设甲板或艇体延伸至甲板以上（舷墙），则为艇体的上缘线。</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（10）干舷甲板：通常系指最上层的露天全通甲板，其上露天部分的所有开口均设有固定式风雨密关闭装置，其下在船侧的所有开口均设有固定式水密关闭装置。</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 xml:space="preserve">（11）干舷 </w:t>
      </w:r>
      <w:r>
        <w:rPr>
          <w:rFonts w:hint="eastAsia"/>
          <w:i/>
          <w:iCs/>
          <w:color w:val="auto"/>
          <w:highlight w:val="none"/>
          <w:u w:val="none"/>
          <w:lang w:val="en-US" w:eastAsia="zh-CN"/>
        </w:rPr>
        <w:t>F</w:t>
      </w:r>
      <w:r>
        <w:rPr>
          <w:rFonts w:hint="eastAsia"/>
          <w:color w:val="auto"/>
          <w:highlight w:val="none"/>
          <w:u w:val="none"/>
          <w:lang w:val="en-US" w:eastAsia="zh-CN"/>
        </w:rPr>
        <w:t>(m)：系指在水线长</w:t>
      </w:r>
      <w:r>
        <w:rPr>
          <w:i/>
          <w:iCs/>
          <w:color w:val="auto"/>
          <w:highlight w:val="none"/>
          <w:u w:val="none"/>
        </w:rPr>
        <w:t>L</w:t>
      </w:r>
      <w:r>
        <w:rPr>
          <w:i/>
          <w:iCs/>
          <w:color w:val="auto"/>
          <w:highlight w:val="none"/>
          <w:u w:val="none"/>
          <w:vertAlign w:val="subscript"/>
        </w:rPr>
        <w:t>WL</w:t>
      </w:r>
      <w:r>
        <w:rPr>
          <w:rFonts w:hint="default"/>
          <w:color w:val="auto"/>
          <w:highlight w:val="none"/>
          <w:u w:val="none"/>
          <w:lang w:val="en-US" w:eastAsia="zh-CN"/>
        </w:rPr>
        <w:t>中点处，由满载水线至干舷甲板（甲板艇）上缘或舷侧板顶端（敞开艇） 的垂向距离。</w:t>
      </w:r>
    </w:p>
    <w:p>
      <w:pPr>
        <w:keepNext w:val="0"/>
        <w:keepLines w:val="0"/>
        <w:pageBreakBefore w:val="0"/>
        <w:widowControl w:val="0"/>
        <w:kinsoku/>
        <w:wordWrap/>
        <w:overflowPunct/>
        <w:topLinePunct w:val="0"/>
        <w:bidi w:val="0"/>
        <w:spacing w:line="240" w:lineRule="auto"/>
        <w:ind w:firstLine="420" w:firstLineChars="200"/>
        <w:textAlignment w:val="auto"/>
        <w:rPr>
          <w:rFonts w:hint="default"/>
          <w:color w:val="auto"/>
          <w:highlight w:val="none"/>
          <w:u w:val="none"/>
          <w:lang w:val="en-US" w:eastAsia="zh-CN"/>
        </w:rPr>
      </w:pPr>
      <w:r>
        <w:rPr>
          <w:rFonts w:hint="eastAsia"/>
          <w:color w:val="auto"/>
          <w:highlight w:val="none"/>
          <w:u w:val="none"/>
          <w:lang w:val="en-US" w:eastAsia="zh-CN"/>
        </w:rPr>
        <w:t>（12） 甲板艇：系指从首至尾具有风雨密的连续露天甲板的游艇。</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（13） 敞开艇：系指除甲板艇以外的游艇。</w:t>
      </w:r>
      <w:bookmarkStart w:id="23" w:name="OLE_LINK14"/>
      <w:bookmarkStart w:id="24" w:name="OLE_LINK13"/>
    </w:p>
    <w:p>
      <w:pPr>
        <w:keepNext w:val="0"/>
        <w:keepLines w:val="0"/>
        <w:pageBreakBefore w:val="0"/>
        <w:widowControl w:val="0"/>
        <w:kinsoku/>
        <w:wordWrap/>
        <w:overflowPunct/>
        <w:topLinePunct w:val="0"/>
        <w:bidi w:val="0"/>
        <w:spacing w:line="240" w:lineRule="auto"/>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 xml:space="preserve">（14）高速游艇：系指其满载排水量时的最大航速 </w:t>
      </w:r>
      <w:r>
        <w:rPr>
          <w:rFonts w:hint="default"/>
          <w:color w:val="auto"/>
          <w:highlight w:val="none"/>
          <w:u w:val="none"/>
          <w:lang w:val="en-US" w:eastAsia="zh-CN"/>
        </w:rPr>
        <w:t xml:space="preserve">V </w:t>
      </w:r>
      <w:r>
        <w:rPr>
          <w:rFonts w:hint="eastAsia"/>
          <w:color w:val="auto"/>
          <w:highlight w:val="none"/>
          <w:u w:val="none"/>
          <w:lang w:val="en-US" w:eastAsia="zh-CN"/>
        </w:rPr>
        <w:t>满足下式的游艇：</w:t>
      </w:r>
    </w:p>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V</w:t>
      </w: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7.19 </w:t>
      </w:r>
      <w:r>
        <w:rPr>
          <w:rFonts w:hint="eastAsia" w:ascii="宋体" w:hAnsi="宋体" w:eastAsia="宋体"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vertAlign w:val="superscript"/>
          <w:lang w:val="en-US" w:eastAsia="zh-CN" w:bidi="ar"/>
        </w:rPr>
        <w:t xml:space="preserve">0.1667  </w:t>
      </w:r>
      <w:r>
        <w:rPr>
          <w:rFonts w:hint="default" w:ascii="Times New Roman" w:hAnsi="Times New Roman" w:eastAsia="宋体" w:cs="Times New Roman"/>
          <w:color w:val="000000"/>
          <w:kern w:val="0"/>
          <w:sz w:val="21"/>
          <w:szCs w:val="21"/>
          <w:highlight w:val="none"/>
          <w:lang w:val="en-US" w:eastAsia="zh-CN" w:bidi="ar"/>
        </w:rPr>
        <w:t>kn</w:t>
      </w:r>
    </w:p>
    <w:p>
      <w:pPr>
        <w:keepNext w:val="0"/>
        <w:keepLines w:val="0"/>
        <w:widowControl/>
        <w:suppressLineNumbers w:val="0"/>
        <w:ind w:firstLine="840" w:firstLineChars="400"/>
        <w:jc w:val="left"/>
        <w:rPr>
          <w:highlight w:val="none"/>
        </w:rPr>
      </w:pPr>
      <w:r>
        <w:rPr>
          <w:rFonts w:hint="eastAsia" w:ascii="宋体" w:hAnsi="宋体" w:eastAsia="宋体" w:cs="宋体"/>
          <w:color w:val="000000"/>
          <w:kern w:val="0"/>
          <w:sz w:val="21"/>
          <w:szCs w:val="21"/>
          <w:highlight w:val="none"/>
          <w:lang w:val="en-US" w:eastAsia="zh-CN" w:bidi="ar"/>
        </w:rPr>
        <w:t>式中：▽</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满载排水量</w:t>
      </w:r>
      <w:r>
        <w:rPr>
          <w:rFonts w:ascii="Cambria Math" w:hAnsi="Cambria Math" w:eastAsia="Cambria Math" w:cs="Cambria Math"/>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对应的排水体积，</w:t>
      </w:r>
      <w:r>
        <w:rPr>
          <w:rFonts w:hint="default" w:ascii="Times New Roman" w:hAnsi="Times New Roman" w:eastAsia="宋体" w:cs="Times New Roman"/>
          <w:color w:val="000000"/>
          <w:kern w:val="0"/>
          <w:sz w:val="21"/>
          <w:szCs w:val="21"/>
          <w:highlight w:val="none"/>
          <w:lang w:val="en-US" w:eastAsia="zh-CN" w:bidi="ar"/>
        </w:rPr>
        <w:t>m</w:t>
      </w:r>
      <w:r>
        <w:rPr>
          <w:rFonts w:hint="default" w:ascii="Times New Roman" w:hAnsi="Times New Roman" w:eastAsia="宋体" w:cs="Times New Roman"/>
          <w:color w:val="000000"/>
          <w:kern w:val="0"/>
          <w:sz w:val="21"/>
          <w:szCs w:val="21"/>
          <w:highlight w:val="none"/>
          <w:vertAlign w:val="superscript"/>
          <w:lang w:val="en-US" w:eastAsia="zh-CN" w:bidi="ar"/>
        </w:rPr>
        <w:t xml:space="preserve"> </w:t>
      </w:r>
      <w:r>
        <w:rPr>
          <w:rFonts w:hint="default" w:ascii="Times New Roman" w:hAnsi="Times New Roman" w:eastAsia="宋体" w:cs="Times New Roman"/>
          <w:color w:val="000000"/>
          <w:kern w:val="0"/>
          <w:sz w:val="13"/>
          <w:szCs w:val="13"/>
          <w:highlight w:val="none"/>
          <w:vertAlign w:val="superscript"/>
          <w:lang w:val="en-US" w:eastAsia="zh-CN" w:bidi="ar"/>
        </w:rPr>
        <w:t>3</w:t>
      </w:r>
      <w:r>
        <w:rPr>
          <w:rFonts w:hint="eastAsia" w:ascii="宋体" w:hAnsi="宋体" w:eastAsia="宋体" w:cs="宋体"/>
          <w:color w:val="000000"/>
          <w:kern w:val="0"/>
          <w:sz w:val="21"/>
          <w:szCs w:val="21"/>
          <w:highlight w:val="none"/>
          <w:lang w:val="en-US" w:eastAsia="zh-CN" w:bidi="ar"/>
        </w:rPr>
        <w:t>。</w:t>
      </w:r>
    </w:p>
    <w:bookmarkEnd w:id="23"/>
    <w:bookmarkEnd w:id="24"/>
    <w:p>
      <w:pPr>
        <w:pStyle w:val="5"/>
        <w:keepNext w:val="0"/>
        <w:keepLines w:val="0"/>
        <w:pageBreakBefore w:val="0"/>
        <w:widowControl w:val="0"/>
        <w:kinsoku/>
        <w:wordWrap/>
        <w:overflowPunct/>
        <w:topLinePunct w:val="0"/>
        <w:bidi w:val="0"/>
        <w:spacing w:line="240" w:lineRule="auto"/>
        <w:ind w:firstLine="457" w:firstLineChars="218"/>
        <w:textAlignment w:val="auto"/>
        <w:rPr>
          <w:rFonts w:hint="default" w:hAnsi="宋体"/>
          <w:color w:val="auto"/>
          <w:highlight w:val="none"/>
          <w:u w:val="none"/>
        </w:rPr>
      </w:pPr>
      <w:r>
        <w:rPr>
          <w:rFonts w:hint="default" w:ascii="Times New Roman" w:hAnsi="Times New Roman" w:cs="宋体"/>
          <w:color w:val="auto"/>
          <w:highlight w:val="none"/>
          <w:u w:val="none"/>
        </w:rPr>
        <w:t>（1</w:t>
      </w:r>
      <w:r>
        <w:rPr>
          <w:rFonts w:hint="eastAsia" w:ascii="Times New Roman" w:hAnsi="Times New Roman" w:cs="宋体"/>
          <w:color w:val="auto"/>
          <w:highlight w:val="none"/>
          <w:u w:val="none"/>
          <w:lang w:val="en-US" w:eastAsia="zh-CN"/>
        </w:rPr>
        <w:t>5</w:t>
      </w:r>
      <w:r>
        <w:rPr>
          <w:rFonts w:hint="default" w:ascii="Times New Roman" w:hAnsi="Times New Roman" w:cs="宋体"/>
          <w:color w:val="auto"/>
          <w:highlight w:val="none"/>
          <w:u w:val="none"/>
        </w:rPr>
        <w:t>）</w:t>
      </w:r>
      <w:r>
        <w:rPr>
          <w:rFonts w:hint="default" w:hAnsi="宋体"/>
          <w:color w:val="auto"/>
          <w:highlight w:val="none"/>
          <w:u w:val="none"/>
        </w:rPr>
        <w:t>风雨密：是指任何海况下水都不会透入</w:t>
      </w:r>
      <w:r>
        <w:rPr>
          <w:rFonts w:hAnsi="宋体"/>
          <w:color w:val="auto"/>
          <w:highlight w:val="none"/>
          <w:u w:val="none"/>
        </w:rPr>
        <w:t>艇</w:t>
      </w:r>
      <w:r>
        <w:rPr>
          <w:rFonts w:hint="default" w:hAnsi="宋体"/>
          <w:color w:val="auto"/>
          <w:highlight w:val="none"/>
          <w:u w:val="none"/>
        </w:rPr>
        <w:t>内。</w:t>
      </w:r>
    </w:p>
    <w:p>
      <w:pPr>
        <w:pStyle w:val="5"/>
        <w:keepNext w:val="0"/>
        <w:keepLines w:val="0"/>
        <w:pageBreakBefore w:val="0"/>
        <w:widowControl w:val="0"/>
        <w:kinsoku/>
        <w:wordWrap/>
        <w:overflowPunct/>
        <w:topLinePunct w:val="0"/>
        <w:bidi w:val="0"/>
        <w:spacing w:line="240" w:lineRule="auto"/>
        <w:ind w:firstLine="457" w:firstLineChars="218"/>
        <w:textAlignment w:val="auto"/>
        <w:rPr>
          <w:rFonts w:hint="default" w:hAnsi="宋体"/>
          <w:color w:val="auto"/>
          <w:highlight w:val="none"/>
          <w:u w:val="none"/>
        </w:rPr>
      </w:pPr>
      <w:r>
        <w:rPr>
          <w:rFonts w:hint="default" w:ascii="Times New Roman" w:hAnsi="Times New Roman" w:cs="宋体"/>
          <w:color w:val="auto"/>
          <w:highlight w:val="none"/>
          <w:u w:val="none"/>
        </w:rPr>
        <w:t>（1</w:t>
      </w:r>
      <w:r>
        <w:rPr>
          <w:rFonts w:hint="eastAsia" w:ascii="Times New Roman" w:hAnsi="Times New Roman" w:cs="宋体"/>
          <w:color w:val="auto"/>
          <w:highlight w:val="none"/>
          <w:u w:val="none"/>
          <w:lang w:val="en-US" w:eastAsia="zh-CN"/>
        </w:rPr>
        <w:t>6</w:t>
      </w:r>
      <w:r>
        <w:rPr>
          <w:rFonts w:hint="default" w:ascii="Times New Roman" w:hAnsi="Times New Roman" w:cs="宋体"/>
          <w:color w:val="auto"/>
          <w:highlight w:val="none"/>
          <w:u w:val="none"/>
        </w:rPr>
        <w:t>）</w:t>
      </w:r>
      <w:r>
        <w:rPr>
          <w:rFonts w:hint="default" w:hAnsi="宋体"/>
          <w:color w:val="auto"/>
          <w:highlight w:val="none"/>
          <w:u w:val="none"/>
        </w:rPr>
        <w:t>水密：是指能够在任何方向上具有以适当程度抵抗所须承受的最大水压头压力而防止水透过结构的能力。</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hint="eastAsia" w:ascii="宋体" w:hAnsi="宋体"/>
          <w:color w:val="auto"/>
          <w:highlight w:val="none"/>
          <w:u w:val="none"/>
        </w:rPr>
      </w:pPr>
      <w:r>
        <w:rPr>
          <w:rFonts w:hint="eastAsia" w:ascii="Times New Roman" w:hAnsi="Times New Roman"/>
          <w:color w:val="auto"/>
          <w:highlight w:val="none"/>
          <w:u w:val="none"/>
          <w:lang w:val="en-US" w:eastAsia="zh-CN"/>
        </w:rPr>
        <w:t>（</w:t>
      </w:r>
      <w:r>
        <w:rPr>
          <w:rFonts w:hint="eastAsia"/>
          <w:color w:val="auto"/>
          <w:highlight w:val="none"/>
          <w:u w:val="none"/>
          <w:lang w:val="en-US" w:eastAsia="zh-CN"/>
        </w:rPr>
        <w:t>17</w:t>
      </w:r>
      <w:r>
        <w:rPr>
          <w:rFonts w:hint="eastAsia" w:ascii="Times New Roman" w:hAnsi="Times New Roman"/>
          <w:color w:val="auto"/>
          <w:highlight w:val="none"/>
          <w:u w:val="none"/>
          <w:lang w:val="en-US" w:eastAsia="zh-CN"/>
        </w:rPr>
        <w:t>）座舱机艇：系指发动机（或电动机）安装在机舱内</w:t>
      </w:r>
      <w:r>
        <w:rPr>
          <w:rFonts w:hint="eastAsia"/>
          <w:color w:val="auto"/>
          <w:highlight w:val="none"/>
          <w:u w:val="none"/>
          <w:lang w:val="en-US" w:eastAsia="zh-CN"/>
        </w:rPr>
        <w:t>的自航艇</w:t>
      </w:r>
      <w:r>
        <w:rPr>
          <w:rFonts w:hint="eastAsia" w:ascii="宋体" w:hAnsi="宋体"/>
          <w:color w:val="auto"/>
          <w:highlight w:val="none"/>
          <w:u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hint="default" w:ascii="宋体" w:hAnsi="宋体" w:eastAsia="宋体"/>
          <w:color w:val="auto"/>
          <w:highlight w:val="none"/>
          <w:u w:val="none"/>
          <w:lang w:val="en-US" w:eastAsia="zh-CN"/>
        </w:rPr>
      </w:pPr>
      <w:r>
        <w:rPr>
          <w:rFonts w:hint="eastAsia" w:ascii="宋体" w:hAnsi="宋体"/>
          <w:color w:val="auto"/>
          <w:highlight w:val="none"/>
          <w:u w:val="none"/>
          <w:lang w:eastAsia="zh-CN"/>
        </w:rPr>
        <w:t>（</w:t>
      </w:r>
      <w:r>
        <w:rPr>
          <w:rFonts w:hint="eastAsia"/>
          <w:color w:val="auto"/>
          <w:highlight w:val="none"/>
          <w:u w:val="none"/>
          <w:lang w:val="en-US" w:eastAsia="zh-CN"/>
        </w:rPr>
        <w:t>18</w:t>
      </w:r>
      <w:r>
        <w:rPr>
          <w:rFonts w:hint="eastAsia" w:ascii="宋体" w:hAnsi="宋体"/>
          <w:color w:val="auto"/>
          <w:highlight w:val="none"/>
          <w:u w:val="none"/>
          <w:lang w:eastAsia="zh-CN"/>
        </w:rPr>
        <w:t>）</w:t>
      </w:r>
      <w:r>
        <w:rPr>
          <w:rFonts w:hint="eastAsia" w:ascii="宋体" w:hAnsi="宋体"/>
          <w:color w:val="auto"/>
          <w:highlight w:val="none"/>
          <w:u w:val="none"/>
          <w:lang w:val="en-US" w:eastAsia="zh-CN"/>
        </w:rPr>
        <w:t>乘员：系指艇上所有载运人员，但一周岁以下儿童除外。</w:t>
      </w:r>
    </w:p>
    <w:p>
      <w:pPr>
        <w:rPr>
          <w:rFonts w:hint="eastAsia" w:ascii="黑体" w:hAnsi="黑体" w:eastAsia="黑体"/>
          <w:b w:val="0"/>
          <w:color w:val="auto"/>
          <w:sz w:val="28"/>
          <w:szCs w:val="28"/>
          <w:highlight w:val="none"/>
          <w:u w:val="none"/>
        </w:rPr>
      </w:pPr>
      <w:bookmarkStart w:id="25" w:name="_Toc23770"/>
      <w:bookmarkStart w:id="26" w:name="_Toc3178"/>
      <w:bookmarkStart w:id="27" w:name="_Toc581"/>
      <w:r>
        <w:rPr>
          <w:rFonts w:hint="eastAsia" w:ascii="黑体" w:hAnsi="黑体" w:eastAsia="黑体"/>
          <w:b w:val="0"/>
          <w:color w:val="auto"/>
          <w:sz w:val="28"/>
          <w:szCs w:val="28"/>
          <w:highlight w:val="none"/>
          <w:u w:val="none"/>
        </w:rPr>
        <w:br w:type="page"/>
      </w:r>
    </w:p>
    <w:p>
      <w:pPr>
        <w:pStyle w:val="2"/>
        <w:jc w:val="center"/>
        <w:rPr>
          <w:rFonts w:hint="default" w:ascii="黑体" w:hAnsi="黑体" w:eastAsia="黑体"/>
          <w:b w:val="0"/>
          <w:color w:val="auto"/>
          <w:sz w:val="28"/>
          <w:szCs w:val="28"/>
          <w:highlight w:val="none"/>
          <w:u w:val="none"/>
          <w:lang w:val="en-US" w:eastAsia="zh-CN"/>
        </w:rPr>
      </w:pPr>
      <w:bookmarkStart w:id="28" w:name="_Toc3595"/>
      <w:r>
        <w:rPr>
          <w:rFonts w:hint="eastAsia" w:ascii="黑体" w:hAnsi="黑体" w:eastAsia="黑体"/>
          <w:b w:val="0"/>
          <w:color w:val="auto"/>
          <w:sz w:val="28"/>
          <w:szCs w:val="28"/>
          <w:highlight w:val="none"/>
          <w:u w:val="none"/>
        </w:rPr>
        <w:t>第</w:t>
      </w:r>
      <w:r>
        <w:rPr>
          <w:rFonts w:hint="eastAsia" w:ascii="黑体" w:hAnsi="黑体" w:eastAsia="黑体"/>
          <w:b w:val="0"/>
          <w:color w:val="auto"/>
          <w:sz w:val="28"/>
          <w:szCs w:val="28"/>
          <w:highlight w:val="none"/>
          <w:u w:val="none"/>
          <w:lang w:val="en-US" w:eastAsia="zh-CN"/>
        </w:rPr>
        <w:t>2</w:t>
      </w:r>
      <w:r>
        <w:rPr>
          <w:rFonts w:hint="eastAsia" w:ascii="黑体" w:hAnsi="黑体" w:eastAsia="黑体"/>
          <w:b w:val="0"/>
          <w:color w:val="auto"/>
          <w:sz w:val="28"/>
          <w:szCs w:val="28"/>
          <w:highlight w:val="none"/>
          <w:u w:val="none"/>
        </w:rPr>
        <w:t xml:space="preserve">章  </w:t>
      </w:r>
      <w:bookmarkEnd w:id="25"/>
      <w:bookmarkEnd w:id="26"/>
      <w:bookmarkEnd w:id="27"/>
      <w:r>
        <w:rPr>
          <w:rFonts w:hint="eastAsia" w:ascii="黑体" w:hAnsi="黑体" w:eastAsia="黑体"/>
          <w:b w:val="0"/>
          <w:color w:val="auto"/>
          <w:sz w:val="28"/>
          <w:szCs w:val="28"/>
          <w:highlight w:val="none"/>
          <w:u w:val="none"/>
          <w:lang w:val="en-US" w:eastAsia="zh-CN"/>
        </w:rPr>
        <w:t>检验与证书</w:t>
      </w:r>
      <w:bookmarkEnd w:id="28"/>
    </w:p>
    <w:p>
      <w:pPr>
        <w:keepNext w:val="0"/>
        <w:keepLines w:val="0"/>
        <w:widowControl/>
        <w:autoSpaceDE w:val="0"/>
        <w:spacing w:before="0" w:after="0" w:line="240" w:lineRule="auto"/>
        <w:ind w:firstLine="420" w:firstLineChars="200"/>
        <w:jc w:val="both"/>
        <w:rPr>
          <w:rFonts w:hint="eastAsia" w:ascii="楷体" w:hAnsi="楷体" w:eastAsia="楷体" w:cs="楷体"/>
          <w:color w:val="0000FF"/>
          <w:kern w:val="2"/>
          <w:sz w:val="21"/>
          <w:szCs w:val="21"/>
          <w:highlight w:val="none"/>
          <w:lang w:val="en-US" w:eastAsia="zh" w:bidi="ar"/>
        </w:rPr>
      </w:pPr>
    </w:p>
    <w:p>
      <w:pPr>
        <w:pStyle w:val="3"/>
        <w:spacing w:before="0" w:after="0" w:line="240" w:lineRule="auto"/>
        <w:jc w:val="center"/>
        <w:rPr>
          <w:rFonts w:ascii="楷体" w:hAnsi="楷体" w:eastAsia="楷体" w:cs="楷体"/>
          <w:b w:val="0"/>
          <w:bCs w:val="0"/>
          <w:color w:val="auto"/>
          <w:sz w:val="28"/>
          <w:szCs w:val="28"/>
          <w:highlight w:val="none"/>
          <w:u w:val="none"/>
        </w:rPr>
      </w:pPr>
      <w:bookmarkStart w:id="29" w:name="_Toc1457"/>
      <w:r>
        <w:rPr>
          <w:rFonts w:hint="eastAsia" w:ascii="楷体" w:hAnsi="楷体" w:eastAsia="楷体" w:cs="楷体"/>
          <w:b w:val="0"/>
          <w:bCs w:val="0"/>
          <w:color w:val="auto"/>
          <w:sz w:val="28"/>
          <w:szCs w:val="28"/>
          <w:highlight w:val="none"/>
          <w:u w:val="none"/>
        </w:rPr>
        <w:t>第1节  一般规定</w:t>
      </w:r>
      <w:bookmarkEnd w:id="29"/>
    </w:p>
    <w:p>
      <w:pPr>
        <w:spacing w:before="0" w:after="0" w:line="360" w:lineRule="auto"/>
        <w:ind w:firstLine="422" w:firstLineChars="200"/>
        <w:rPr>
          <w:rFonts w:hint="eastAsia"/>
          <w:b/>
          <w:highlight w:val="none"/>
          <w:lang w:val="en-US" w:eastAsia="zh-CN"/>
        </w:rPr>
      </w:pPr>
    </w:p>
    <w:p>
      <w:pPr>
        <w:keepNext w:val="0"/>
        <w:keepLines w:val="0"/>
        <w:pageBreakBefore w:val="0"/>
        <w:kinsoku/>
        <w:wordWrap/>
        <w:overflowPunct/>
        <w:topLinePunct w:val="0"/>
        <w:autoSpaceDE/>
        <w:autoSpaceDN/>
        <w:bidi w:val="0"/>
        <w:adjustRightInd/>
        <w:spacing w:before="0" w:after="0" w:line="240" w:lineRule="auto"/>
        <w:ind w:firstLine="422" w:firstLineChars="200"/>
        <w:textAlignment w:val="auto"/>
        <w:rPr>
          <w:b/>
          <w:highlight w:val="none"/>
        </w:rPr>
      </w:pPr>
      <w:r>
        <w:rPr>
          <w:rFonts w:hint="eastAsia"/>
          <w:b/>
          <w:highlight w:val="none"/>
          <w:lang w:val="en-US" w:eastAsia="zh-CN"/>
        </w:rPr>
        <w:t>2</w:t>
      </w:r>
      <w:r>
        <w:rPr>
          <w:b/>
          <w:highlight w:val="none"/>
        </w:rPr>
        <w:t>.</w:t>
      </w:r>
      <w:r>
        <w:rPr>
          <w:rFonts w:hint="eastAsia"/>
          <w:b/>
          <w:highlight w:val="none"/>
          <w:lang w:val="en-US" w:eastAsia="zh-CN"/>
        </w:rPr>
        <w:t xml:space="preserve">1.1  </w:t>
      </w:r>
      <w:r>
        <w:rPr>
          <w:rFonts w:hint="eastAsia"/>
          <w:b/>
          <w:highlight w:val="none"/>
        </w:rPr>
        <w:t>检验申请</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Times New Roman" w:hAnsi="Times New Roman" w:eastAsia="宋体" w:cs="宋体"/>
          <w:snapToGrid/>
          <w:color w:val="auto"/>
          <w:kern w:val="2"/>
          <w:highlight w:val="none"/>
          <w:u w:val="none"/>
          <w:lang w:val="en-US" w:eastAsia="zh-CN" w:bidi="ar-SA"/>
        </w:rPr>
      </w:pPr>
      <w:r>
        <w:rPr>
          <w:rFonts w:hint="eastAsia" w:cs="宋体"/>
          <w:snapToGrid/>
          <w:color w:val="auto"/>
          <w:kern w:val="2"/>
          <w:highlight w:val="none"/>
          <w:u w:val="none"/>
          <w:lang w:val="en-US" w:eastAsia="zh-CN" w:bidi="ar-SA"/>
        </w:rPr>
        <w:t>2</w:t>
      </w:r>
      <w:r>
        <w:rPr>
          <w:rFonts w:hint="eastAsia" w:ascii="Times New Roman" w:hAnsi="Times New Roman" w:eastAsia="宋体" w:cs="宋体"/>
          <w:snapToGrid/>
          <w:color w:val="auto"/>
          <w:kern w:val="2"/>
          <w:highlight w:val="none"/>
          <w:u w:val="none"/>
          <w:lang w:val="en-US" w:eastAsia="zh-CN" w:bidi="ar-SA"/>
        </w:rPr>
        <w:t>.</w:t>
      </w:r>
      <w:r>
        <w:rPr>
          <w:rFonts w:hint="eastAsia" w:cs="宋体"/>
          <w:snapToGrid/>
          <w:color w:val="auto"/>
          <w:kern w:val="2"/>
          <w:highlight w:val="none"/>
          <w:u w:val="none"/>
          <w:lang w:val="en-US" w:eastAsia="zh-CN" w:bidi="ar-SA"/>
        </w:rPr>
        <w:t>1</w:t>
      </w:r>
      <w:r>
        <w:rPr>
          <w:rFonts w:hint="eastAsia" w:ascii="Times New Roman" w:hAnsi="Times New Roman" w:eastAsia="宋体" w:cs="宋体"/>
          <w:snapToGrid/>
          <w:color w:val="auto"/>
          <w:kern w:val="2"/>
          <w:highlight w:val="none"/>
          <w:u w:val="none"/>
          <w:lang w:val="en-US" w:eastAsia="zh-CN" w:bidi="ar-SA"/>
        </w:rPr>
        <w:t>.</w:t>
      </w:r>
      <w:r>
        <w:rPr>
          <w:rFonts w:hint="eastAsia" w:cs="宋体"/>
          <w:snapToGrid/>
          <w:color w:val="auto"/>
          <w:kern w:val="2"/>
          <w:highlight w:val="none"/>
          <w:u w:val="none"/>
          <w:lang w:val="en-US" w:eastAsia="zh-CN" w:bidi="ar-SA"/>
        </w:rPr>
        <w:t>1.</w:t>
      </w:r>
      <w:r>
        <w:rPr>
          <w:rFonts w:hint="eastAsia" w:ascii="Times New Roman" w:hAnsi="Times New Roman" w:eastAsia="宋体" w:cs="宋体"/>
          <w:snapToGrid/>
          <w:color w:val="auto"/>
          <w:kern w:val="2"/>
          <w:highlight w:val="none"/>
          <w:u w:val="none"/>
          <w:lang w:val="en-US" w:eastAsia="zh-CN" w:bidi="ar-SA"/>
        </w:rPr>
        <w:t xml:space="preserve">1 </w:t>
      </w:r>
      <w:r>
        <w:rPr>
          <w:rFonts w:hint="eastAsia" w:cs="宋体"/>
          <w:snapToGrid/>
          <w:color w:val="auto"/>
          <w:kern w:val="2"/>
          <w:highlight w:val="none"/>
          <w:u w:val="none"/>
          <w:lang w:val="en-US" w:eastAsia="zh-CN" w:bidi="ar-SA"/>
        </w:rPr>
        <w:t xml:space="preserve"> </w:t>
      </w:r>
      <w:r>
        <w:rPr>
          <w:rFonts w:hint="eastAsia" w:ascii="Times New Roman" w:hAnsi="Times New Roman" w:eastAsia="宋体" w:cs="宋体"/>
          <w:snapToGrid/>
          <w:color w:val="auto"/>
          <w:kern w:val="2"/>
          <w:highlight w:val="none"/>
          <w:u w:val="none"/>
          <w:lang w:val="en-US" w:eastAsia="zh-CN" w:bidi="ar-SA"/>
        </w:rPr>
        <w:t>游艇</w:t>
      </w:r>
      <w:r>
        <w:rPr>
          <w:rFonts w:hint="eastAsia" w:cs="宋体"/>
          <w:snapToGrid/>
          <w:color w:val="auto"/>
          <w:kern w:val="2"/>
          <w:highlight w:val="none"/>
          <w:u w:val="none"/>
          <w:lang w:val="en-US" w:eastAsia="zh-CN" w:bidi="ar-SA"/>
        </w:rPr>
        <w:t>所有人</w:t>
      </w:r>
      <w:r>
        <w:rPr>
          <w:rFonts w:hint="eastAsia" w:ascii="Times New Roman" w:hAnsi="Times New Roman" w:eastAsia="宋体" w:cs="宋体"/>
          <w:snapToGrid/>
          <w:color w:val="auto"/>
          <w:kern w:val="2"/>
          <w:highlight w:val="none"/>
          <w:u w:val="none"/>
          <w:lang w:val="en-US" w:eastAsia="zh-CN" w:bidi="ar-SA"/>
        </w:rPr>
        <w:t>应向</w:t>
      </w:r>
      <w:r>
        <w:rPr>
          <w:rFonts w:hint="eastAsia" w:cs="宋体"/>
          <w:strike w:val="0"/>
          <w:snapToGrid/>
          <w:color w:val="auto"/>
          <w:kern w:val="2"/>
          <w:highlight w:val="none"/>
          <w:u w:val="none"/>
          <w:lang w:val="en-US" w:eastAsia="zh-CN" w:bidi="ar-SA"/>
        </w:rPr>
        <w:t>船舶检验机构</w:t>
      </w:r>
      <w:r>
        <w:rPr>
          <w:rFonts w:hint="eastAsia" w:ascii="Times New Roman" w:hAnsi="Times New Roman" w:eastAsia="宋体" w:cs="宋体"/>
          <w:snapToGrid/>
          <w:color w:val="auto"/>
          <w:kern w:val="2"/>
          <w:highlight w:val="none"/>
          <w:u w:val="none"/>
          <w:lang w:val="en-US" w:eastAsia="zh-CN" w:bidi="ar-SA"/>
        </w:rPr>
        <w:t>申请签发</w:t>
      </w:r>
      <w:r>
        <w:rPr>
          <w:rFonts w:hint="eastAsia" w:ascii="Times New Roman" w:hAnsi="Times New Roman" w:eastAsia="宋体" w:cs="宋体"/>
          <w:bCs/>
          <w:snapToGrid/>
          <w:kern w:val="2"/>
          <w:highlight w:val="none"/>
          <w:u w:val="none"/>
          <w:lang w:val="en-US" w:eastAsia="zh-CN" w:bidi="ar-SA"/>
        </w:rPr>
        <w:t>《</w:t>
      </w:r>
      <w:r>
        <w:rPr>
          <w:rFonts w:hint="eastAsia" w:ascii="Times New Roman" w:hAnsi="Times New Roman" w:eastAsia="宋体" w:cs="宋体"/>
          <w:snapToGrid/>
          <w:color w:val="auto"/>
          <w:kern w:val="2"/>
          <w:highlight w:val="none"/>
          <w:u w:val="none"/>
          <w:lang w:val="en-US" w:eastAsia="zh-CN" w:bidi="ar-SA"/>
        </w:rPr>
        <w:t>海南自贸港游艇安全与环保证书</w:t>
      </w:r>
      <w:r>
        <w:rPr>
          <w:rFonts w:hint="eastAsia" w:ascii="Times New Roman" w:hAnsi="Times New Roman" w:eastAsia="宋体" w:cs="宋体"/>
          <w:bCs/>
          <w:snapToGrid/>
          <w:kern w:val="2"/>
          <w:highlight w:val="none"/>
          <w:u w:val="none"/>
          <w:lang w:val="en-US" w:eastAsia="zh-CN" w:bidi="ar-SA"/>
        </w:rPr>
        <w:t>》</w:t>
      </w:r>
      <w:r>
        <w:rPr>
          <w:rFonts w:hint="eastAsia" w:cs="宋体"/>
          <w:bCs/>
          <w:snapToGrid/>
          <w:kern w:val="2"/>
          <w:highlight w:val="none"/>
          <w:u w:val="none"/>
          <w:lang w:val="en-US" w:eastAsia="zh-CN" w:bidi="ar-SA"/>
        </w:rPr>
        <w:t>(以下简称《安全与环保证书》）</w:t>
      </w:r>
      <w:r>
        <w:rPr>
          <w:rFonts w:hint="eastAsia" w:cs="宋体"/>
          <w:snapToGrid/>
          <w:color w:val="auto"/>
          <w:kern w:val="2"/>
          <w:highlight w:val="none"/>
          <w:u w:val="none"/>
          <w:lang w:val="en-US" w:eastAsia="zh-CN" w:bidi="ar-SA"/>
        </w:rPr>
        <w:t>的</w:t>
      </w:r>
      <w:r>
        <w:rPr>
          <w:rFonts w:hint="eastAsia" w:ascii="Times New Roman" w:hAnsi="Times New Roman" w:eastAsia="宋体" w:cs="宋体"/>
          <w:snapToGrid/>
          <w:color w:val="auto"/>
          <w:kern w:val="2"/>
          <w:highlight w:val="none"/>
          <w:u w:val="none"/>
          <w:lang w:val="en-US" w:eastAsia="zh-CN" w:bidi="ar-SA"/>
        </w:rPr>
        <w:t>检验。</w:t>
      </w:r>
    </w:p>
    <w:p>
      <w:pPr>
        <w:pStyle w:val="5"/>
        <w:keepNext w:val="0"/>
        <w:keepLines w:val="0"/>
        <w:pageBreakBefore w:val="0"/>
        <w:kinsoku/>
        <w:wordWrap/>
        <w:overflowPunct/>
        <w:topLinePunct w:val="0"/>
        <w:autoSpaceDE/>
        <w:autoSpaceDN/>
        <w:bidi w:val="0"/>
        <w:adjustRightInd/>
        <w:snapToGrid w:val="0"/>
        <w:spacing w:beforeLines="0" w:afterLines="0" w:line="240" w:lineRule="auto"/>
        <w:ind w:firstLine="422" w:firstLineChars="200"/>
        <w:textAlignment w:val="auto"/>
        <w:rPr>
          <w:rFonts w:hint="eastAsia" w:hAnsi="宋体"/>
          <w:b/>
          <w:sz w:val="21"/>
          <w:szCs w:val="21"/>
          <w:highlight w:val="none"/>
        </w:rPr>
      </w:pPr>
    </w:p>
    <w:p>
      <w:pPr>
        <w:keepNext w:val="0"/>
        <w:keepLines w:val="0"/>
        <w:pageBreakBefore w:val="0"/>
        <w:kinsoku/>
        <w:wordWrap/>
        <w:overflowPunct/>
        <w:topLinePunct w:val="0"/>
        <w:autoSpaceDE/>
        <w:autoSpaceDN/>
        <w:bidi w:val="0"/>
        <w:adjustRightInd/>
        <w:snapToGrid w:val="0"/>
        <w:spacing w:beforeLines="0" w:afterLines="0" w:line="240" w:lineRule="auto"/>
        <w:ind w:firstLine="422" w:firstLineChars="200"/>
        <w:textAlignment w:val="auto"/>
        <w:rPr>
          <w:rFonts w:hint="eastAsia" w:hAnsi="Times New Roman"/>
          <w:b/>
          <w:sz w:val="21"/>
          <w:szCs w:val="21"/>
          <w:highlight w:val="none"/>
        </w:rPr>
      </w:pPr>
      <w:r>
        <w:rPr>
          <w:rFonts w:hint="eastAsia" w:hAnsi="Times New Roman"/>
          <w:b/>
          <w:sz w:val="21"/>
          <w:szCs w:val="21"/>
          <w:highlight w:val="none"/>
        </w:rPr>
        <w:t>2.</w:t>
      </w:r>
      <w:r>
        <w:rPr>
          <w:rFonts w:hint="eastAsia"/>
          <w:b/>
          <w:sz w:val="21"/>
          <w:szCs w:val="21"/>
          <w:highlight w:val="none"/>
          <w:lang w:val="en-US" w:eastAsia="zh-CN"/>
        </w:rPr>
        <w:t>1.2</w:t>
      </w:r>
      <w:r>
        <w:rPr>
          <w:rFonts w:hint="eastAsia" w:hAnsi="Times New Roman"/>
          <w:b/>
          <w:sz w:val="21"/>
          <w:szCs w:val="21"/>
          <w:highlight w:val="none"/>
        </w:rPr>
        <w:t xml:space="preserve">  检验类别</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b w:val="0"/>
          <w:bCs/>
          <w:sz w:val="21"/>
          <w:szCs w:val="21"/>
          <w:highlight w:val="none"/>
        </w:rPr>
      </w:pPr>
      <w:r>
        <w:rPr>
          <w:rFonts w:hint="eastAsia" w:hAnsi="Times New Roman"/>
          <w:b w:val="0"/>
          <w:bCs/>
          <w:sz w:val="21"/>
          <w:szCs w:val="21"/>
          <w:highlight w:val="none"/>
        </w:rPr>
        <w:t>2.</w:t>
      </w:r>
      <w:r>
        <w:rPr>
          <w:rFonts w:hint="eastAsia"/>
          <w:b w:val="0"/>
          <w:bCs/>
          <w:sz w:val="21"/>
          <w:szCs w:val="21"/>
          <w:highlight w:val="none"/>
          <w:lang w:val="en-US" w:eastAsia="zh-CN"/>
        </w:rPr>
        <w:t>1.</w:t>
      </w:r>
      <w:r>
        <w:rPr>
          <w:rFonts w:hint="eastAsia"/>
          <w:b w:val="0"/>
          <w:bCs/>
          <w:color w:val="auto"/>
          <w:sz w:val="21"/>
          <w:szCs w:val="21"/>
          <w:highlight w:val="none"/>
          <w:u w:val="none"/>
          <w:lang w:val="en-US" w:eastAsia="zh-CN"/>
        </w:rPr>
        <w:t>2</w:t>
      </w:r>
      <w:r>
        <w:rPr>
          <w:rFonts w:hint="eastAsia" w:hAnsi="Times New Roman"/>
          <w:b w:val="0"/>
          <w:bCs/>
          <w:sz w:val="21"/>
          <w:szCs w:val="21"/>
          <w:highlight w:val="none"/>
        </w:rPr>
        <w:t>.1  每艘游艇应进行下列类别的检验：</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color w:val="auto"/>
          <w:sz w:val="21"/>
          <w:szCs w:val="21"/>
          <w:highlight w:val="none"/>
          <w:u w:val="none"/>
        </w:rPr>
      </w:pPr>
      <w:r>
        <w:rPr>
          <w:rFonts w:hint="eastAsia" w:hAnsi="Times New Roman"/>
          <w:color w:val="auto"/>
          <w:sz w:val="21"/>
          <w:szCs w:val="21"/>
          <w:highlight w:val="none"/>
          <w:u w:val="none"/>
        </w:rPr>
        <w:t>（1）建造检验；</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eastAsia="宋体"/>
          <w:strike w:val="0"/>
          <w:color w:val="auto"/>
          <w:sz w:val="21"/>
          <w:szCs w:val="21"/>
          <w:highlight w:val="none"/>
          <w:u w:val="none"/>
          <w:lang w:eastAsia="zh-CN"/>
        </w:rPr>
      </w:pPr>
      <w:r>
        <w:rPr>
          <w:rFonts w:hint="eastAsia"/>
          <w:color w:val="auto"/>
          <w:sz w:val="21"/>
          <w:szCs w:val="21"/>
          <w:highlight w:val="none"/>
          <w:u w:val="none"/>
          <w:lang w:eastAsia="zh-CN"/>
        </w:rPr>
        <w:t>（</w:t>
      </w:r>
      <w:r>
        <w:rPr>
          <w:rFonts w:hint="eastAsia"/>
          <w:color w:val="auto"/>
          <w:sz w:val="21"/>
          <w:szCs w:val="21"/>
          <w:highlight w:val="none"/>
          <w:u w:val="none"/>
          <w:lang w:val="en-US" w:eastAsia="zh-CN"/>
        </w:rPr>
        <w:t>2</w:t>
      </w:r>
      <w:r>
        <w:rPr>
          <w:rFonts w:hint="eastAsia"/>
          <w:color w:val="auto"/>
          <w:sz w:val="21"/>
          <w:szCs w:val="21"/>
          <w:highlight w:val="none"/>
          <w:u w:val="none"/>
          <w:lang w:eastAsia="zh-CN"/>
        </w:rPr>
        <w:t>）</w:t>
      </w:r>
      <w:r>
        <w:rPr>
          <w:rFonts w:hint="eastAsia" w:hAnsi="Times New Roman"/>
          <w:color w:val="auto"/>
          <w:sz w:val="21"/>
          <w:szCs w:val="21"/>
          <w:highlight w:val="none"/>
          <w:u w:val="none"/>
        </w:rPr>
        <w:t>初次检验</w:t>
      </w:r>
      <w:r>
        <w:rPr>
          <w:rFonts w:hint="eastAsia"/>
          <w:color w:val="auto"/>
          <w:sz w:val="21"/>
          <w:szCs w:val="21"/>
          <w:highlight w:val="none"/>
          <w:u w:val="none"/>
          <w:lang w:eastAsia="zh-CN"/>
        </w:rPr>
        <w:t>；</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color w:val="auto"/>
          <w:sz w:val="21"/>
          <w:szCs w:val="21"/>
          <w:highlight w:val="none"/>
          <w:u w:val="none"/>
        </w:rPr>
      </w:pPr>
      <w:r>
        <w:rPr>
          <w:rFonts w:hint="eastAsia"/>
          <w:color w:val="auto"/>
          <w:sz w:val="21"/>
          <w:szCs w:val="21"/>
          <w:highlight w:val="none"/>
          <w:u w:val="none"/>
        </w:rPr>
        <w:t>（</w:t>
      </w:r>
      <w:r>
        <w:rPr>
          <w:rFonts w:hint="eastAsia"/>
          <w:color w:val="auto"/>
          <w:sz w:val="21"/>
          <w:szCs w:val="21"/>
          <w:highlight w:val="none"/>
          <w:u w:val="none"/>
          <w:lang w:val="en-US" w:eastAsia="zh-CN"/>
        </w:rPr>
        <w:t>3</w:t>
      </w:r>
      <w:r>
        <w:rPr>
          <w:rFonts w:hint="eastAsia"/>
          <w:color w:val="auto"/>
          <w:sz w:val="21"/>
          <w:szCs w:val="21"/>
          <w:highlight w:val="none"/>
          <w:u w:val="none"/>
        </w:rPr>
        <w:t>）</w:t>
      </w:r>
      <w:r>
        <w:rPr>
          <w:rFonts w:hint="eastAsia"/>
          <w:color w:val="auto"/>
          <w:sz w:val="21"/>
          <w:szCs w:val="21"/>
          <w:highlight w:val="none"/>
          <w:u w:val="none"/>
          <w:lang w:val="en-US" w:eastAsia="zh-CN"/>
        </w:rPr>
        <w:t>年度检验</w:t>
      </w:r>
      <w:r>
        <w:rPr>
          <w:rFonts w:hint="eastAsia" w:hAnsi="Times New Roman"/>
          <w:color w:val="auto"/>
          <w:sz w:val="21"/>
          <w:szCs w:val="21"/>
          <w:highlight w:val="none"/>
          <w:u w:val="none"/>
        </w:rPr>
        <w:t>；</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eastAsia"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w:t>
      </w:r>
      <w:r>
        <w:rPr>
          <w:rFonts w:hint="eastAsia"/>
          <w:color w:val="auto"/>
          <w:sz w:val="21"/>
          <w:szCs w:val="21"/>
          <w:highlight w:val="none"/>
          <w:u w:val="none"/>
          <w:lang w:val="en-US" w:eastAsia="zh-CN"/>
        </w:rPr>
        <w:t>4</w:t>
      </w:r>
      <w:r>
        <w:rPr>
          <w:rFonts w:hint="eastAsia" w:ascii="Times New Roman" w:hAnsi="Times New Roman"/>
          <w:color w:val="auto"/>
          <w:sz w:val="21"/>
          <w:szCs w:val="21"/>
          <w:highlight w:val="none"/>
          <w:u w:val="none"/>
        </w:rPr>
        <w:t>）</w:t>
      </w:r>
      <w:r>
        <w:rPr>
          <w:rFonts w:hint="eastAsia" w:hAnsi="Times New Roman"/>
          <w:color w:val="auto"/>
          <w:sz w:val="21"/>
          <w:szCs w:val="21"/>
          <w:highlight w:val="none"/>
          <w:u w:val="none"/>
        </w:rPr>
        <w:t>换证检验</w:t>
      </w:r>
      <w:r>
        <w:rPr>
          <w:rFonts w:hint="eastAsia" w:hAnsi="Times New Roman"/>
          <w:color w:val="auto"/>
          <w:sz w:val="21"/>
          <w:szCs w:val="21"/>
          <w:highlight w:val="none"/>
          <w:u w:val="none"/>
          <w:lang w:eastAsia="zh-CN"/>
        </w:rPr>
        <w:t>；</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eastAsia" w:ascii="Times New Roman"/>
          <w:color w:val="auto"/>
          <w:sz w:val="21"/>
          <w:szCs w:val="21"/>
          <w:highlight w:val="none"/>
          <w:u w:val="none"/>
        </w:rPr>
      </w:pPr>
      <w:r>
        <w:rPr>
          <w:rFonts w:hint="eastAsia" w:ascii="Times New Roman" w:hAnsi="Times New Roman"/>
          <w:color w:val="auto"/>
          <w:sz w:val="21"/>
          <w:szCs w:val="21"/>
          <w:highlight w:val="none"/>
          <w:u w:val="none"/>
          <w:lang w:eastAsia="zh-CN"/>
        </w:rPr>
        <w:t>（</w:t>
      </w:r>
      <w:r>
        <w:rPr>
          <w:rFonts w:hint="eastAsia"/>
          <w:color w:val="auto"/>
          <w:sz w:val="21"/>
          <w:szCs w:val="21"/>
          <w:highlight w:val="none"/>
          <w:u w:val="none"/>
          <w:lang w:val="en-US" w:eastAsia="zh-CN"/>
        </w:rPr>
        <w:t>5</w:t>
      </w:r>
      <w:r>
        <w:rPr>
          <w:rFonts w:hint="eastAsia" w:ascii="Times New Roman" w:hAnsi="Times New Roman"/>
          <w:color w:val="auto"/>
          <w:sz w:val="21"/>
          <w:szCs w:val="21"/>
          <w:highlight w:val="none"/>
          <w:u w:val="none"/>
          <w:lang w:eastAsia="zh-CN"/>
        </w:rPr>
        <w:t>）</w:t>
      </w:r>
      <w:r>
        <w:rPr>
          <w:rFonts w:hint="eastAsia" w:ascii="Times New Roman" w:hAnsi="Times New Roman"/>
          <w:color w:val="auto"/>
          <w:sz w:val="21"/>
          <w:szCs w:val="21"/>
          <w:highlight w:val="none"/>
          <w:u w:val="none"/>
        </w:rPr>
        <w:t>艇底外部及有关项目的检验</w:t>
      </w:r>
      <w:r>
        <w:rPr>
          <w:rFonts w:hint="eastAsia" w:ascii="Times New Roman" w:hAnsi="Times New Roman"/>
          <w:color w:val="auto"/>
          <w:sz w:val="21"/>
          <w:szCs w:val="21"/>
          <w:highlight w:val="none"/>
          <w:u w:val="none"/>
          <w:lang w:eastAsia="zh-CN"/>
        </w:rPr>
        <w:t>。</w:t>
      </w:r>
      <w:r>
        <w:rPr>
          <w:rFonts w:hint="eastAsia" w:ascii="Times New Roman"/>
          <w:color w:val="auto"/>
          <w:sz w:val="21"/>
          <w:szCs w:val="21"/>
          <w:highlight w:val="none"/>
          <w:u w:val="none"/>
        </w:rPr>
        <w:tab/>
      </w:r>
    </w:p>
    <w:p>
      <w:pPr>
        <w:keepNext w:val="0"/>
        <w:keepLines w:val="0"/>
        <w:pageBreakBefore w:val="0"/>
        <w:widowControl w:val="0"/>
        <w:kinsoku/>
        <w:wordWrap/>
        <w:overflowPunct/>
        <w:topLinePunct w:val="0"/>
        <w:autoSpaceDE/>
        <w:autoSpaceDN/>
        <w:bidi w:val="0"/>
        <w:adjustRightInd/>
        <w:spacing w:afterLines="0" w:line="240" w:lineRule="auto"/>
        <w:ind w:firstLine="420" w:firstLineChars="200"/>
        <w:textAlignment w:val="auto"/>
        <w:rPr>
          <w:rFonts w:hint="eastAsia" w:ascii="Times New Roman" w:hAnsi="Times New Roman"/>
          <w:bCs/>
          <w:sz w:val="21"/>
          <w:szCs w:val="21"/>
          <w:highlight w:val="none"/>
        </w:rPr>
      </w:pPr>
      <w:r>
        <w:rPr>
          <w:rFonts w:hint="eastAsia" w:ascii="Times New Roman" w:hAnsi="Times New Roman"/>
          <w:bCs/>
          <w:sz w:val="21"/>
          <w:szCs w:val="21"/>
          <w:highlight w:val="none"/>
        </w:rPr>
        <w:t>2.</w:t>
      </w:r>
      <w:r>
        <w:rPr>
          <w:rFonts w:hint="eastAsia"/>
          <w:bCs/>
          <w:sz w:val="21"/>
          <w:szCs w:val="21"/>
          <w:highlight w:val="none"/>
          <w:lang w:val="en-US" w:eastAsia="zh-CN"/>
        </w:rPr>
        <w:t>1.</w:t>
      </w:r>
      <w:r>
        <w:rPr>
          <w:rFonts w:hint="eastAsia"/>
          <w:bCs/>
          <w:color w:val="auto"/>
          <w:sz w:val="21"/>
          <w:szCs w:val="21"/>
          <w:highlight w:val="none"/>
          <w:u w:val="none"/>
          <w:lang w:val="en-US" w:eastAsia="zh-CN"/>
        </w:rPr>
        <w:t>2</w:t>
      </w:r>
      <w:r>
        <w:rPr>
          <w:rFonts w:hint="eastAsia" w:ascii="Times New Roman" w:hAnsi="Times New Roman"/>
          <w:bCs/>
          <w:sz w:val="21"/>
          <w:szCs w:val="21"/>
          <w:highlight w:val="none"/>
        </w:rPr>
        <w:t>.2  当游艇出现下列情况之一时，应申请</w:t>
      </w:r>
      <w:r>
        <w:rPr>
          <w:rFonts w:hint="eastAsia"/>
          <w:bCs/>
          <w:sz w:val="21"/>
          <w:szCs w:val="21"/>
          <w:highlight w:val="none"/>
          <w:lang w:val="en-US" w:eastAsia="zh-CN"/>
        </w:rPr>
        <w:t>临时</w:t>
      </w:r>
      <w:r>
        <w:rPr>
          <w:rFonts w:hint="eastAsia" w:ascii="Times New Roman" w:hAnsi="Times New Roman"/>
          <w:bCs/>
          <w:sz w:val="21"/>
          <w:szCs w:val="21"/>
          <w:highlight w:val="none"/>
        </w:rPr>
        <w:t>检验：</w:t>
      </w:r>
    </w:p>
    <w:p>
      <w:pPr>
        <w:keepNext w:val="0"/>
        <w:keepLines w:val="0"/>
        <w:pageBreakBefore w:val="0"/>
        <w:widowControl w:val="0"/>
        <w:kinsoku/>
        <w:wordWrap/>
        <w:overflowPunct/>
        <w:topLinePunct w:val="0"/>
        <w:autoSpaceDE/>
        <w:autoSpaceDN/>
        <w:bidi w:val="0"/>
        <w:adjustRightInd/>
        <w:snapToGrid w:val="0"/>
        <w:spacing w:afterLines="0" w:line="240" w:lineRule="auto"/>
        <w:ind w:firstLine="420" w:firstLineChars="200"/>
        <w:textAlignment w:val="auto"/>
        <w:rPr>
          <w:rFonts w:hint="eastAsia" w:hAnsi="Times New Roman" w:eastAsia="宋体"/>
          <w:bCs/>
          <w:sz w:val="21"/>
          <w:szCs w:val="21"/>
          <w:highlight w:val="none"/>
          <w:lang w:eastAsia="zh-CN"/>
        </w:rPr>
      </w:pPr>
      <w:r>
        <w:rPr>
          <w:rFonts w:hint="eastAsia" w:hAnsi="Times New Roman"/>
          <w:bCs/>
          <w:sz w:val="21"/>
          <w:szCs w:val="21"/>
          <w:highlight w:val="none"/>
        </w:rPr>
        <w:t>（1）发生事故，影响游艇适航性能时；</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color w:val="auto"/>
          <w:sz w:val="21"/>
          <w:szCs w:val="21"/>
          <w:highlight w:val="none"/>
          <w:u w:val="none"/>
          <w:lang w:eastAsia="zh-CN"/>
        </w:rPr>
      </w:pPr>
      <w:r>
        <w:rPr>
          <w:rFonts w:hint="eastAsia" w:hAnsi="Times New Roman"/>
          <w:color w:val="auto"/>
          <w:sz w:val="21"/>
          <w:szCs w:val="21"/>
          <w:highlight w:val="none"/>
          <w:u w:val="none"/>
        </w:rPr>
        <w:t>（2）改变游艇检验证书所限定类别时；</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color w:val="auto"/>
          <w:sz w:val="21"/>
          <w:szCs w:val="21"/>
          <w:highlight w:val="none"/>
          <w:u w:val="none"/>
          <w:lang w:eastAsia="zh-CN"/>
        </w:rPr>
      </w:pPr>
      <w:r>
        <w:rPr>
          <w:rFonts w:hint="eastAsia" w:hAnsi="Times New Roman"/>
          <w:color w:val="auto"/>
          <w:sz w:val="21"/>
          <w:szCs w:val="21"/>
          <w:highlight w:val="none"/>
          <w:u w:val="none"/>
        </w:rPr>
        <w:t>（3）证书失效时；　</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color w:val="auto"/>
          <w:sz w:val="21"/>
          <w:szCs w:val="21"/>
          <w:highlight w:val="none"/>
          <w:u w:val="none"/>
          <w:lang w:eastAsia="zh-CN"/>
        </w:rPr>
      </w:pPr>
      <w:r>
        <w:rPr>
          <w:rFonts w:hint="eastAsia" w:hAnsi="Times New Roman"/>
          <w:color w:val="auto"/>
          <w:sz w:val="21"/>
          <w:szCs w:val="21"/>
          <w:highlight w:val="none"/>
          <w:u w:val="none"/>
        </w:rPr>
        <w:t>（4）游艇所有人变更、船名变更或者船籍港变更时；</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color w:val="auto"/>
          <w:sz w:val="21"/>
          <w:szCs w:val="21"/>
          <w:highlight w:val="none"/>
          <w:u w:val="none"/>
        </w:rPr>
      </w:pPr>
      <w:r>
        <w:rPr>
          <w:rFonts w:hint="eastAsia" w:hAnsi="Times New Roman"/>
          <w:color w:val="auto"/>
          <w:sz w:val="21"/>
          <w:szCs w:val="21"/>
          <w:highlight w:val="none"/>
          <w:u w:val="none"/>
        </w:rPr>
        <w:t>（5）游艇结构或者重要的安全、防污染设施、设备发生改变时。</w:t>
      </w:r>
    </w:p>
    <w:p>
      <w:pPr>
        <w:keepNext w:val="0"/>
        <w:keepLines w:val="0"/>
        <w:pageBreakBefore w:val="0"/>
        <w:kinsoku/>
        <w:wordWrap/>
        <w:overflowPunct/>
        <w:topLinePunct w:val="0"/>
        <w:autoSpaceDE/>
        <w:autoSpaceDN/>
        <w:bidi w:val="0"/>
        <w:adjustRightInd/>
        <w:snapToGrid w:val="0"/>
        <w:spacing w:before="156" w:beforeLines="0" w:afterLines="0" w:line="240" w:lineRule="auto"/>
        <w:ind w:firstLine="422" w:firstLineChars="200"/>
        <w:textAlignment w:val="auto"/>
        <w:rPr>
          <w:rFonts w:hint="eastAsia" w:hAnsi="Times New Roman"/>
          <w:b/>
          <w:sz w:val="21"/>
          <w:szCs w:val="21"/>
          <w:highlight w:val="none"/>
        </w:rPr>
      </w:pPr>
      <w:r>
        <w:rPr>
          <w:rFonts w:hint="eastAsia" w:hAnsi="Times New Roman"/>
          <w:b/>
          <w:sz w:val="21"/>
          <w:szCs w:val="21"/>
          <w:highlight w:val="none"/>
        </w:rPr>
        <w:t>2.</w:t>
      </w:r>
      <w:r>
        <w:rPr>
          <w:rFonts w:hint="eastAsia"/>
          <w:b/>
          <w:sz w:val="21"/>
          <w:szCs w:val="21"/>
          <w:highlight w:val="none"/>
          <w:lang w:val="en-US" w:eastAsia="zh-CN"/>
        </w:rPr>
        <w:t>1.3</w:t>
      </w:r>
      <w:r>
        <w:rPr>
          <w:rFonts w:hint="eastAsia" w:hAnsi="Times New Roman"/>
          <w:b/>
          <w:sz w:val="21"/>
          <w:szCs w:val="21"/>
          <w:highlight w:val="none"/>
        </w:rPr>
        <w:t xml:space="preserve">  证书签发和签署</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bCs/>
          <w:sz w:val="21"/>
          <w:szCs w:val="21"/>
          <w:highlight w:val="none"/>
        </w:rPr>
      </w:pPr>
      <w:r>
        <w:rPr>
          <w:rFonts w:hint="eastAsia" w:hAnsi="Times New Roman"/>
          <w:bCs/>
          <w:sz w:val="21"/>
          <w:szCs w:val="21"/>
          <w:highlight w:val="none"/>
        </w:rPr>
        <w:t>2.</w:t>
      </w:r>
      <w:r>
        <w:rPr>
          <w:rFonts w:hint="eastAsia"/>
          <w:bCs/>
          <w:sz w:val="21"/>
          <w:szCs w:val="21"/>
          <w:highlight w:val="none"/>
          <w:lang w:val="en-US" w:eastAsia="zh-CN"/>
        </w:rPr>
        <w:t>1.</w:t>
      </w:r>
      <w:r>
        <w:rPr>
          <w:rFonts w:hint="eastAsia"/>
          <w:bCs/>
          <w:color w:val="auto"/>
          <w:sz w:val="21"/>
          <w:szCs w:val="21"/>
          <w:highlight w:val="none"/>
          <w:u w:val="none"/>
          <w:lang w:val="en-US" w:eastAsia="zh-CN"/>
        </w:rPr>
        <w:t>3</w:t>
      </w:r>
      <w:r>
        <w:rPr>
          <w:rFonts w:hint="eastAsia" w:hAnsi="Times New Roman"/>
          <w:bCs/>
          <w:sz w:val="21"/>
          <w:szCs w:val="21"/>
          <w:highlight w:val="none"/>
        </w:rPr>
        <w:t>.1  经</w:t>
      </w:r>
      <w:r>
        <w:rPr>
          <w:rFonts w:hint="eastAsia"/>
          <w:bCs/>
          <w:sz w:val="21"/>
          <w:szCs w:val="21"/>
          <w:highlight w:val="none"/>
          <w:lang w:val="en-US" w:eastAsia="zh-CN"/>
        </w:rPr>
        <w:t>建造检验、</w:t>
      </w:r>
      <w:r>
        <w:rPr>
          <w:rFonts w:hint="eastAsia" w:hAnsi="Times New Roman"/>
          <w:bCs/>
          <w:sz w:val="21"/>
          <w:szCs w:val="21"/>
          <w:highlight w:val="none"/>
        </w:rPr>
        <w:t>初次检验或换证检验并符合</w:t>
      </w:r>
      <w:r>
        <w:rPr>
          <w:rFonts w:hint="eastAsia"/>
          <w:bCs/>
          <w:sz w:val="21"/>
          <w:szCs w:val="21"/>
          <w:highlight w:val="none"/>
          <w:lang w:eastAsia="zh-CN"/>
        </w:rPr>
        <w:t>本暂行规则</w:t>
      </w:r>
      <w:r>
        <w:rPr>
          <w:rFonts w:hint="eastAsia" w:hAnsi="Times New Roman"/>
          <w:bCs/>
          <w:sz w:val="21"/>
          <w:szCs w:val="21"/>
          <w:highlight w:val="none"/>
        </w:rPr>
        <w:t>适用要求的游艇，</w:t>
      </w:r>
      <w:r>
        <w:rPr>
          <w:rFonts w:hint="eastAsia"/>
          <w:bCs/>
          <w:strike w:val="0"/>
          <w:sz w:val="21"/>
          <w:szCs w:val="21"/>
          <w:highlight w:val="none"/>
          <w:lang w:eastAsia="zh-CN"/>
        </w:rPr>
        <w:t>船舶检验机构</w:t>
      </w:r>
      <w:r>
        <w:rPr>
          <w:rFonts w:hint="eastAsia" w:hAnsi="Times New Roman"/>
          <w:bCs/>
          <w:sz w:val="21"/>
          <w:szCs w:val="21"/>
          <w:highlight w:val="none"/>
        </w:rPr>
        <w:t>应向其签发</w:t>
      </w:r>
      <w:r>
        <w:rPr>
          <w:rFonts w:hint="eastAsia"/>
          <w:bCs/>
          <w:sz w:val="21"/>
          <w:szCs w:val="21"/>
          <w:highlight w:val="none"/>
          <w:lang w:val="en-US" w:eastAsia="zh-CN"/>
        </w:rPr>
        <w:t>或</w:t>
      </w:r>
      <w:r>
        <w:rPr>
          <w:rFonts w:hint="eastAsia" w:hAnsi="Times New Roman"/>
          <w:bCs/>
          <w:sz w:val="21"/>
          <w:szCs w:val="21"/>
          <w:highlight w:val="none"/>
        </w:rPr>
        <w:t>换发</w:t>
      </w:r>
      <w:r>
        <w:rPr>
          <w:rFonts w:hint="eastAsia" w:cs="宋体"/>
          <w:bCs/>
          <w:snapToGrid/>
          <w:color w:val="auto"/>
          <w:kern w:val="2"/>
          <w:highlight w:val="none"/>
          <w:u w:val="none"/>
          <w:lang w:val="en-US" w:eastAsia="zh-CN" w:bidi="ar-SA"/>
        </w:rPr>
        <w:t>《安全与环保证书》，</w:t>
      </w:r>
      <w:r>
        <w:rPr>
          <w:rFonts w:hint="eastAsia"/>
          <w:bCs/>
          <w:color w:val="auto"/>
          <w:sz w:val="21"/>
          <w:szCs w:val="21"/>
          <w:highlight w:val="none"/>
          <w:u w:val="none"/>
          <w:lang w:val="en-US" w:eastAsia="zh-CN"/>
        </w:rPr>
        <w:t>证书格式见本暂行规则附录1。</w:t>
      </w:r>
      <w:r>
        <w:rPr>
          <w:rFonts w:hint="eastAsia" w:hAnsi="Times New Roman"/>
          <w:bCs/>
          <w:sz w:val="21"/>
          <w:szCs w:val="21"/>
          <w:highlight w:val="none"/>
        </w:rPr>
        <w:t>证书有效期为不超过</w:t>
      </w:r>
      <w:r>
        <w:rPr>
          <w:rFonts w:hint="eastAsia"/>
          <w:bCs/>
          <w:sz w:val="21"/>
          <w:szCs w:val="21"/>
          <w:highlight w:val="none"/>
          <w:lang w:val="en-US" w:eastAsia="zh-CN"/>
        </w:rPr>
        <w:t>2</w:t>
      </w:r>
      <w:r>
        <w:rPr>
          <w:rFonts w:hint="eastAsia" w:hAnsi="Times New Roman"/>
          <w:bCs/>
          <w:sz w:val="21"/>
          <w:szCs w:val="21"/>
          <w:highlight w:val="none"/>
        </w:rPr>
        <w:t>年。换证检验应在证书到期日前3个月内完成。</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bCs/>
          <w:sz w:val="21"/>
          <w:szCs w:val="21"/>
          <w:highlight w:val="none"/>
        </w:rPr>
      </w:pPr>
      <w:r>
        <w:rPr>
          <w:rFonts w:hint="eastAsia" w:hAnsi="Times New Roman"/>
          <w:bCs/>
          <w:sz w:val="21"/>
          <w:szCs w:val="21"/>
          <w:highlight w:val="none"/>
        </w:rPr>
        <w:t>2.</w:t>
      </w:r>
      <w:r>
        <w:rPr>
          <w:rFonts w:hint="eastAsia"/>
          <w:bCs/>
          <w:sz w:val="21"/>
          <w:szCs w:val="21"/>
          <w:highlight w:val="none"/>
          <w:lang w:val="en-US" w:eastAsia="zh-CN"/>
        </w:rPr>
        <w:t>1.</w:t>
      </w:r>
      <w:r>
        <w:rPr>
          <w:rFonts w:hint="eastAsia"/>
          <w:bCs/>
          <w:color w:val="auto"/>
          <w:sz w:val="21"/>
          <w:szCs w:val="21"/>
          <w:highlight w:val="none"/>
          <w:u w:val="none"/>
          <w:lang w:val="en-US" w:eastAsia="zh-CN"/>
        </w:rPr>
        <w:t>3</w:t>
      </w:r>
      <w:r>
        <w:rPr>
          <w:rFonts w:hint="eastAsia" w:hAnsi="Times New Roman"/>
          <w:bCs/>
          <w:sz w:val="21"/>
          <w:szCs w:val="21"/>
          <w:highlight w:val="none"/>
        </w:rPr>
        <w:t>.2  游艇经</w:t>
      </w:r>
      <w:r>
        <w:rPr>
          <w:rFonts w:hint="eastAsia" w:hAnsi="Times New Roman"/>
          <w:color w:val="auto"/>
          <w:sz w:val="21"/>
          <w:szCs w:val="21"/>
          <w:highlight w:val="none"/>
          <w:u w:val="none"/>
          <w:lang w:val="en-US" w:eastAsia="zh-CN"/>
        </w:rPr>
        <w:t>年度检验</w:t>
      </w:r>
      <w:r>
        <w:rPr>
          <w:rFonts w:hint="eastAsia" w:hAnsi="Times New Roman"/>
          <w:bCs/>
          <w:sz w:val="21"/>
          <w:szCs w:val="21"/>
          <w:highlight w:val="none"/>
        </w:rPr>
        <w:t>，并确认其继续符合</w:t>
      </w:r>
      <w:r>
        <w:rPr>
          <w:rFonts w:hint="eastAsia"/>
          <w:bCs/>
          <w:sz w:val="21"/>
          <w:szCs w:val="21"/>
          <w:highlight w:val="none"/>
          <w:lang w:eastAsia="zh-CN"/>
        </w:rPr>
        <w:t>本暂行规则</w:t>
      </w:r>
      <w:r>
        <w:rPr>
          <w:rFonts w:hint="eastAsia" w:hAnsi="Times New Roman"/>
          <w:bCs/>
          <w:sz w:val="21"/>
          <w:szCs w:val="21"/>
          <w:highlight w:val="none"/>
        </w:rPr>
        <w:t>适用要求，</w:t>
      </w:r>
      <w:r>
        <w:rPr>
          <w:rFonts w:hint="eastAsia"/>
          <w:bCs/>
          <w:sz w:val="21"/>
          <w:szCs w:val="21"/>
          <w:highlight w:val="none"/>
          <w:lang w:eastAsia="zh-CN"/>
        </w:rPr>
        <w:t>船舶检验机构</w:t>
      </w:r>
      <w:r>
        <w:rPr>
          <w:rFonts w:hint="eastAsia" w:hAnsi="Times New Roman"/>
          <w:bCs/>
          <w:sz w:val="21"/>
          <w:szCs w:val="21"/>
          <w:highlight w:val="none"/>
        </w:rPr>
        <w:t>将在游艇</w:t>
      </w:r>
      <w:r>
        <w:rPr>
          <w:rFonts w:hint="eastAsia" w:cs="宋体"/>
          <w:bCs/>
          <w:snapToGrid/>
          <w:kern w:val="2"/>
          <w:highlight w:val="none"/>
          <w:u w:val="none"/>
          <w:lang w:val="en-US" w:eastAsia="zh-CN" w:bidi="ar-SA"/>
        </w:rPr>
        <w:t>《安全与环保证书》</w:t>
      </w:r>
      <w:r>
        <w:rPr>
          <w:rFonts w:hint="eastAsia" w:hAnsi="Times New Roman"/>
          <w:bCs/>
          <w:sz w:val="21"/>
          <w:szCs w:val="21"/>
          <w:highlight w:val="none"/>
        </w:rPr>
        <w:t>上签署。</w:t>
      </w:r>
      <w:r>
        <w:rPr>
          <w:rFonts w:hint="default" w:ascii="Times New Roman" w:hAnsi="Times New Roman" w:cs="Times New Roman"/>
          <w:highlight w:val="none"/>
          <w:u w:val="none"/>
        </w:rPr>
        <w:t>年度检验应在证书的每周年日前3个月内进行。</w:t>
      </w:r>
    </w:p>
    <w:p>
      <w:pPr>
        <w:keepNext w:val="0"/>
        <w:keepLines w:val="0"/>
        <w:pageBreakBefore w:val="0"/>
        <w:widowControl w:val="0"/>
        <w:kinsoku/>
        <w:wordWrap/>
        <w:overflowPunct/>
        <w:topLinePunct w:val="0"/>
        <w:autoSpaceDE/>
        <w:autoSpaceDN/>
        <w:bidi w:val="0"/>
        <w:adjustRightInd/>
        <w:snapToGrid w:val="0"/>
        <w:spacing w:afterLines="0" w:line="240" w:lineRule="auto"/>
        <w:ind w:firstLine="420" w:firstLineChars="200"/>
        <w:textAlignment w:val="auto"/>
        <w:rPr>
          <w:rFonts w:hint="eastAsia" w:hAnsi="Times New Roman"/>
          <w:bCs/>
          <w:sz w:val="21"/>
          <w:szCs w:val="21"/>
          <w:highlight w:val="none"/>
        </w:rPr>
      </w:pPr>
      <w:r>
        <w:rPr>
          <w:rFonts w:hint="eastAsia"/>
          <w:bCs/>
          <w:sz w:val="21"/>
          <w:szCs w:val="21"/>
          <w:highlight w:val="none"/>
          <w:lang w:val="en-US" w:eastAsia="zh-CN"/>
        </w:rPr>
        <w:t>游艇</w:t>
      </w:r>
      <w:r>
        <w:rPr>
          <w:rFonts w:hint="eastAsia" w:hAnsi="Times New Roman"/>
          <w:bCs/>
          <w:sz w:val="21"/>
          <w:szCs w:val="21"/>
          <w:highlight w:val="none"/>
          <w:lang w:val="en-US" w:eastAsia="zh-CN"/>
        </w:rPr>
        <w:t>的</w:t>
      </w:r>
      <w:r>
        <w:rPr>
          <w:rFonts w:hint="eastAsia"/>
          <w:bCs/>
          <w:sz w:val="21"/>
          <w:szCs w:val="21"/>
          <w:highlight w:val="none"/>
          <w:lang w:val="en-US" w:eastAsia="zh-CN"/>
        </w:rPr>
        <w:t>艇</w:t>
      </w:r>
      <w:r>
        <w:rPr>
          <w:rFonts w:hint="eastAsia" w:hAnsi="Times New Roman"/>
          <w:bCs/>
          <w:sz w:val="21"/>
          <w:szCs w:val="21"/>
          <w:highlight w:val="none"/>
          <w:lang w:val="en-US" w:eastAsia="zh-CN"/>
        </w:rPr>
        <w:t>底外部检查应每</w:t>
      </w:r>
      <w:r>
        <w:rPr>
          <w:rFonts w:hint="default" w:hAnsi="Times New Roman"/>
          <w:bCs/>
          <w:sz w:val="21"/>
          <w:szCs w:val="21"/>
          <w:highlight w:val="none"/>
          <w:lang w:val="en-US" w:eastAsia="zh-CN"/>
        </w:rPr>
        <w:t>2</w:t>
      </w:r>
      <w:r>
        <w:rPr>
          <w:rFonts w:hint="eastAsia" w:hAnsi="Times New Roman"/>
          <w:bCs/>
          <w:sz w:val="21"/>
          <w:szCs w:val="21"/>
          <w:highlight w:val="none"/>
          <w:lang w:val="en-US" w:eastAsia="zh-CN"/>
        </w:rPr>
        <w:t>年进行</w:t>
      </w:r>
      <w:r>
        <w:rPr>
          <w:rFonts w:hint="default" w:hAnsi="Times New Roman"/>
          <w:bCs/>
          <w:sz w:val="21"/>
          <w:szCs w:val="21"/>
          <w:highlight w:val="none"/>
          <w:lang w:val="en-US" w:eastAsia="zh-CN"/>
        </w:rPr>
        <w:t>1</w:t>
      </w:r>
      <w:r>
        <w:rPr>
          <w:rFonts w:hint="eastAsia" w:hAnsi="Times New Roman"/>
          <w:bCs/>
          <w:sz w:val="21"/>
          <w:szCs w:val="21"/>
          <w:highlight w:val="none"/>
          <w:lang w:val="en-US" w:eastAsia="zh-CN"/>
        </w:rPr>
        <w:t>次，任何情况下，任何</w:t>
      </w:r>
      <w:r>
        <w:rPr>
          <w:rFonts w:hint="default" w:hAnsi="Times New Roman"/>
          <w:bCs/>
          <w:sz w:val="21"/>
          <w:szCs w:val="21"/>
          <w:highlight w:val="none"/>
          <w:lang w:val="en-US" w:eastAsia="zh-CN"/>
        </w:rPr>
        <w:t>2</w:t>
      </w:r>
      <w:r>
        <w:rPr>
          <w:rFonts w:hint="eastAsia" w:hAnsi="Times New Roman"/>
          <w:bCs/>
          <w:sz w:val="21"/>
          <w:szCs w:val="21"/>
          <w:highlight w:val="none"/>
          <w:lang w:val="en-US" w:eastAsia="zh-CN"/>
        </w:rPr>
        <w:t>次干坞内的</w:t>
      </w:r>
      <w:r>
        <w:rPr>
          <w:rFonts w:hint="eastAsia"/>
          <w:bCs/>
          <w:sz w:val="21"/>
          <w:szCs w:val="21"/>
          <w:highlight w:val="none"/>
          <w:lang w:val="en-US" w:eastAsia="zh-CN"/>
        </w:rPr>
        <w:t>艇</w:t>
      </w:r>
      <w:r>
        <w:rPr>
          <w:rFonts w:hint="eastAsia" w:hAnsi="Times New Roman"/>
          <w:bCs/>
          <w:sz w:val="21"/>
          <w:szCs w:val="21"/>
          <w:highlight w:val="none"/>
          <w:lang w:val="en-US" w:eastAsia="zh-CN"/>
        </w:rPr>
        <w:t>底外部检查间隔期不应超过</w:t>
      </w:r>
      <w:r>
        <w:rPr>
          <w:rFonts w:hint="default" w:hAnsi="Times New Roman"/>
          <w:bCs/>
          <w:sz w:val="21"/>
          <w:szCs w:val="21"/>
          <w:highlight w:val="none"/>
          <w:lang w:val="en-US" w:eastAsia="zh-CN"/>
        </w:rPr>
        <w:t>36</w:t>
      </w:r>
      <w:r>
        <w:rPr>
          <w:rFonts w:hint="eastAsia" w:hAnsi="Times New Roman"/>
          <w:bCs/>
          <w:sz w:val="21"/>
          <w:szCs w:val="21"/>
          <w:highlight w:val="none"/>
          <w:lang w:val="en-US" w:eastAsia="zh-CN"/>
        </w:rPr>
        <w:t>个月。</w:t>
      </w:r>
      <w:r>
        <w:rPr>
          <w:rFonts w:hint="eastAsia"/>
          <w:bCs/>
          <w:sz w:val="21"/>
          <w:szCs w:val="21"/>
          <w:highlight w:val="none"/>
          <w:lang w:val="en-US" w:eastAsia="zh-CN"/>
        </w:rPr>
        <w:t>艇</w:t>
      </w:r>
      <w:r>
        <w:rPr>
          <w:rFonts w:hint="eastAsia" w:hAnsi="Times New Roman"/>
          <w:bCs/>
          <w:sz w:val="21"/>
          <w:szCs w:val="21"/>
          <w:highlight w:val="none"/>
          <w:lang w:val="en-US" w:eastAsia="zh-CN"/>
        </w:rPr>
        <w:t>龄</w:t>
      </w:r>
      <w:r>
        <w:rPr>
          <w:rFonts w:hint="default" w:hAnsi="Times New Roman"/>
          <w:bCs/>
          <w:sz w:val="21"/>
          <w:szCs w:val="21"/>
          <w:highlight w:val="none"/>
          <w:lang w:val="en-US" w:eastAsia="zh-CN"/>
        </w:rPr>
        <w:t>15</w:t>
      </w:r>
      <w:r>
        <w:rPr>
          <w:rFonts w:hint="eastAsia" w:hAnsi="Times New Roman"/>
          <w:bCs/>
          <w:sz w:val="21"/>
          <w:szCs w:val="21"/>
          <w:highlight w:val="none"/>
          <w:lang w:val="en-US" w:eastAsia="zh-CN"/>
        </w:rPr>
        <w:t>年以下的</w:t>
      </w:r>
      <w:r>
        <w:rPr>
          <w:rFonts w:hint="eastAsia"/>
          <w:bCs/>
          <w:sz w:val="21"/>
          <w:szCs w:val="21"/>
          <w:highlight w:val="none"/>
          <w:lang w:val="en-US" w:eastAsia="zh-CN"/>
        </w:rPr>
        <w:t>游艇</w:t>
      </w:r>
      <w:r>
        <w:rPr>
          <w:rFonts w:hint="eastAsia" w:hAnsi="Times New Roman"/>
          <w:bCs/>
          <w:sz w:val="21"/>
          <w:szCs w:val="21"/>
          <w:highlight w:val="none"/>
          <w:lang w:val="en-US" w:eastAsia="zh-CN"/>
        </w:rPr>
        <w:t>，任何</w:t>
      </w:r>
      <w:r>
        <w:rPr>
          <w:rFonts w:hint="default" w:hAnsi="Times New Roman"/>
          <w:bCs/>
          <w:sz w:val="21"/>
          <w:szCs w:val="21"/>
          <w:highlight w:val="none"/>
          <w:lang w:val="en-US" w:eastAsia="zh-CN"/>
        </w:rPr>
        <w:t>5</w:t>
      </w:r>
      <w:r>
        <w:rPr>
          <w:rFonts w:hint="eastAsia" w:hAnsi="Times New Roman"/>
          <w:bCs/>
          <w:sz w:val="21"/>
          <w:szCs w:val="21"/>
          <w:highlight w:val="none"/>
          <w:lang w:val="en-US" w:eastAsia="zh-CN"/>
        </w:rPr>
        <w:t>年期内，在干坞内</w:t>
      </w:r>
      <w:r>
        <w:rPr>
          <w:rFonts w:hint="eastAsia"/>
          <w:bCs/>
          <w:sz w:val="21"/>
          <w:szCs w:val="21"/>
          <w:highlight w:val="none"/>
          <w:lang w:val="en-US" w:eastAsia="zh-CN"/>
        </w:rPr>
        <w:t>艇</w:t>
      </w:r>
      <w:r>
        <w:rPr>
          <w:rFonts w:hint="eastAsia" w:hAnsi="Times New Roman"/>
          <w:bCs/>
          <w:sz w:val="21"/>
          <w:szCs w:val="21"/>
          <w:highlight w:val="none"/>
          <w:lang w:val="en-US" w:eastAsia="zh-CN"/>
        </w:rPr>
        <w:t>底外部检查最少次数可从</w:t>
      </w:r>
      <w:r>
        <w:rPr>
          <w:rFonts w:hint="default" w:hAnsi="Times New Roman"/>
          <w:bCs/>
          <w:sz w:val="21"/>
          <w:szCs w:val="21"/>
          <w:highlight w:val="none"/>
          <w:lang w:val="en-US" w:eastAsia="zh-CN"/>
        </w:rPr>
        <w:t>2</w:t>
      </w:r>
      <w:r>
        <w:rPr>
          <w:rFonts w:hint="eastAsia" w:hAnsi="Times New Roman"/>
          <w:bCs/>
          <w:sz w:val="21"/>
          <w:szCs w:val="21"/>
          <w:highlight w:val="none"/>
          <w:lang w:val="en-US" w:eastAsia="zh-CN"/>
        </w:rPr>
        <w:t>次减少为</w:t>
      </w:r>
      <w:r>
        <w:rPr>
          <w:rFonts w:hint="default" w:hAnsi="Times New Roman"/>
          <w:bCs/>
          <w:sz w:val="21"/>
          <w:szCs w:val="21"/>
          <w:highlight w:val="none"/>
          <w:lang w:val="en-US" w:eastAsia="zh-CN"/>
        </w:rPr>
        <w:t>1</w:t>
      </w:r>
      <w:r>
        <w:rPr>
          <w:rFonts w:hint="eastAsia" w:hAnsi="Times New Roman"/>
          <w:bCs/>
          <w:sz w:val="21"/>
          <w:szCs w:val="21"/>
          <w:highlight w:val="none"/>
          <w:lang w:val="en-US" w:eastAsia="zh-CN"/>
        </w:rPr>
        <w:t>次，连续</w:t>
      </w:r>
      <w:r>
        <w:rPr>
          <w:rFonts w:hint="default" w:hAnsi="Times New Roman"/>
          <w:bCs/>
          <w:sz w:val="21"/>
          <w:szCs w:val="21"/>
          <w:highlight w:val="none"/>
          <w:lang w:val="en-US" w:eastAsia="zh-CN"/>
        </w:rPr>
        <w:t>2</w:t>
      </w:r>
      <w:r>
        <w:rPr>
          <w:rFonts w:hint="eastAsia" w:hAnsi="Times New Roman"/>
          <w:bCs/>
          <w:sz w:val="21"/>
          <w:szCs w:val="21"/>
          <w:highlight w:val="none"/>
          <w:lang w:val="en-US" w:eastAsia="zh-CN"/>
        </w:rPr>
        <w:t>次干坞检验间隔期不应超过</w:t>
      </w:r>
      <w:r>
        <w:rPr>
          <w:rFonts w:hint="default" w:hAnsi="Times New Roman"/>
          <w:bCs/>
          <w:sz w:val="21"/>
          <w:szCs w:val="21"/>
          <w:highlight w:val="none"/>
          <w:lang w:val="en-US" w:eastAsia="zh-CN"/>
        </w:rPr>
        <w:t>60</w:t>
      </w:r>
      <w:r>
        <w:rPr>
          <w:rFonts w:hint="eastAsia" w:hAnsi="Times New Roman"/>
          <w:bCs/>
          <w:sz w:val="21"/>
          <w:szCs w:val="21"/>
          <w:highlight w:val="none"/>
          <w:lang w:val="en-US" w:eastAsia="zh-CN"/>
        </w:rPr>
        <w:t>个月</w:t>
      </w:r>
      <w:r>
        <w:rPr>
          <w:rFonts w:hint="eastAsia"/>
          <w:bCs/>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hAnsi="Times New Roman"/>
          <w:bCs/>
          <w:sz w:val="21"/>
          <w:szCs w:val="21"/>
          <w:highlight w:val="none"/>
        </w:rPr>
      </w:pPr>
      <w:r>
        <w:rPr>
          <w:rFonts w:hint="eastAsia" w:hAnsi="Times New Roman"/>
          <w:bCs/>
          <w:sz w:val="21"/>
          <w:szCs w:val="21"/>
          <w:highlight w:val="none"/>
        </w:rPr>
        <w:t>2.</w:t>
      </w:r>
      <w:r>
        <w:rPr>
          <w:rFonts w:hint="eastAsia"/>
          <w:bCs/>
          <w:sz w:val="21"/>
          <w:szCs w:val="21"/>
          <w:highlight w:val="none"/>
          <w:lang w:val="en-US" w:eastAsia="zh-CN"/>
        </w:rPr>
        <w:t>1.3</w:t>
      </w:r>
      <w:r>
        <w:rPr>
          <w:rFonts w:hint="eastAsia" w:hAnsi="Times New Roman"/>
          <w:bCs/>
          <w:sz w:val="21"/>
          <w:szCs w:val="21"/>
          <w:highlight w:val="none"/>
        </w:rPr>
        <w:t>.3</w:t>
      </w:r>
      <w:r>
        <w:rPr>
          <w:rFonts w:hint="eastAsia" w:hAnsi="Times New Roman"/>
          <w:bCs/>
          <w:sz w:val="21"/>
          <w:szCs w:val="21"/>
          <w:highlight w:val="none"/>
          <w:lang w:val="en-US" w:eastAsia="zh-CN"/>
        </w:rPr>
        <w:t xml:space="preserve">  </w:t>
      </w:r>
      <w:r>
        <w:rPr>
          <w:rFonts w:hint="eastAsia" w:hAnsi="Times New Roman"/>
          <w:bCs/>
          <w:sz w:val="21"/>
          <w:szCs w:val="21"/>
          <w:highlight w:val="none"/>
        </w:rPr>
        <w:t>游艇经</w:t>
      </w:r>
      <w:r>
        <w:rPr>
          <w:rFonts w:hint="eastAsia"/>
          <w:bCs/>
          <w:sz w:val="21"/>
          <w:szCs w:val="21"/>
          <w:highlight w:val="none"/>
          <w:lang w:val="en-US" w:eastAsia="zh-CN"/>
        </w:rPr>
        <w:t>临时</w:t>
      </w:r>
      <w:r>
        <w:rPr>
          <w:rFonts w:hint="eastAsia" w:hAnsi="Times New Roman"/>
          <w:bCs/>
          <w:sz w:val="21"/>
          <w:szCs w:val="21"/>
          <w:highlight w:val="none"/>
        </w:rPr>
        <w:t>检验，并确认其继续符合</w:t>
      </w:r>
      <w:r>
        <w:rPr>
          <w:rFonts w:hint="eastAsia"/>
          <w:bCs/>
          <w:sz w:val="21"/>
          <w:szCs w:val="21"/>
          <w:highlight w:val="none"/>
          <w:lang w:eastAsia="zh-CN"/>
        </w:rPr>
        <w:t>本暂行规则</w:t>
      </w:r>
      <w:r>
        <w:rPr>
          <w:rFonts w:hint="eastAsia" w:hAnsi="Times New Roman"/>
          <w:bCs/>
          <w:sz w:val="21"/>
          <w:szCs w:val="21"/>
          <w:highlight w:val="none"/>
        </w:rPr>
        <w:t>适用要求，</w:t>
      </w:r>
      <w:r>
        <w:rPr>
          <w:rFonts w:hint="eastAsia"/>
          <w:bCs/>
          <w:strike w:val="0"/>
          <w:sz w:val="21"/>
          <w:szCs w:val="21"/>
          <w:highlight w:val="none"/>
          <w:lang w:eastAsia="zh-CN"/>
        </w:rPr>
        <w:t>船舶检验机构</w:t>
      </w:r>
      <w:r>
        <w:rPr>
          <w:rFonts w:hint="eastAsia" w:hAnsi="Times New Roman"/>
          <w:bCs/>
          <w:sz w:val="21"/>
          <w:szCs w:val="21"/>
          <w:highlight w:val="none"/>
        </w:rPr>
        <w:t>将换发游艇</w:t>
      </w:r>
      <w:r>
        <w:rPr>
          <w:rFonts w:hint="eastAsia"/>
          <w:bCs/>
          <w:sz w:val="21"/>
          <w:szCs w:val="21"/>
          <w:highlight w:val="none"/>
          <w:lang w:eastAsia="zh-CN"/>
        </w:rPr>
        <w:t>《安全与环保证书》</w:t>
      </w:r>
      <w:r>
        <w:rPr>
          <w:rFonts w:hint="eastAsia" w:hAnsi="Times New Roman"/>
          <w:bCs/>
          <w:sz w:val="21"/>
          <w:szCs w:val="21"/>
          <w:highlight w:val="none"/>
        </w:rPr>
        <w:t>或在原游艇</w:t>
      </w:r>
      <w:r>
        <w:rPr>
          <w:rFonts w:hint="eastAsia"/>
          <w:bCs/>
          <w:sz w:val="21"/>
          <w:szCs w:val="21"/>
          <w:highlight w:val="none"/>
          <w:lang w:eastAsia="zh-CN"/>
        </w:rPr>
        <w:t>《安全与环保证书》</w:t>
      </w:r>
      <w:r>
        <w:rPr>
          <w:rFonts w:hint="eastAsia" w:hAnsi="Times New Roman"/>
          <w:bCs/>
          <w:sz w:val="21"/>
          <w:szCs w:val="21"/>
          <w:highlight w:val="none"/>
        </w:rPr>
        <w:t>上签署。</w:t>
      </w:r>
    </w:p>
    <w:p>
      <w:pPr>
        <w:keepNext w:val="0"/>
        <w:keepLines w:val="0"/>
        <w:pageBreakBefore w:val="0"/>
        <w:kinsoku/>
        <w:wordWrap/>
        <w:overflowPunct/>
        <w:topLinePunct w:val="0"/>
        <w:autoSpaceDE/>
        <w:autoSpaceDN/>
        <w:bidi w:val="0"/>
        <w:adjustRightInd/>
        <w:snapToGrid w:val="0"/>
        <w:spacing w:beforeLines="0" w:afterLines="0" w:line="240" w:lineRule="auto"/>
        <w:ind w:firstLine="420" w:firstLineChars="200"/>
        <w:textAlignment w:val="auto"/>
        <w:rPr>
          <w:rFonts w:hint="eastAsia" w:ascii="Times New Roman" w:hAnsi="Times New Roman"/>
          <w:bCs/>
          <w:sz w:val="21"/>
          <w:szCs w:val="21"/>
          <w:highlight w:val="none"/>
        </w:rPr>
      </w:pPr>
      <w:r>
        <w:rPr>
          <w:rFonts w:hint="eastAsia" w:hAnsi="Times New Roman"/>
          <w:bCs/>
          <w:sz w:val="21"/>
          <w:szCs w:val="21"/>
          <w:highlight w:val="none"/>
        </w:rPr>
        <w:t>2.</w:t>
      </w:r>
      <w:r>
        <w:rPr>
          <w:rFonts w:hint="eastAsia"/>
          <w:bCs/>
          <w:sz w:val="21"/>
          <w:szCs w:val="21"/>
          <w:highlight w:val="none"/>
          <w:lang w:val="en-US" w:eastAsia="zh-CN"/>
        </w:rPr>
        <w:t>1.3</w:t>
      </w:r>
      <w:r>
        <w:rPr>
          <w:rFonts w:hint="eastAsia" w:hAnsi="Times New Roman"/>
          <w:bCs/>
          <w:sz w:val="21"/>
          <w:szCs w:val="21"/>
          <w:highlight w:val="none"/>
        </w:rPr>
        <w:t xml:space="preserve">.4 </w:t>
      </w:r>
      <w:r>
        <w:rPr>
          <w:rFonts w:hint="eastAsia" w:hAnsi="Times New Roman"/>
          <w:bCs/>
          <w:sz w:val="21"/>
          <w:szCs w:val="21"/>
          <w:highlight w:val="none"/>
          <w:lang w:val="en-US" w:eastAsia="zh-CN"/>
        </w:rPr>
        <w:t xml:space="preserve"> </w:t>
      </w:r>
      <w:r>
        <w:rPr>
          <w:rFonts w:hint="eastAsia" w:hAnsi="Times New Roman"/>
          <w:bCs/>
          <w:sz w:val="21"/>
          <w:szCs w:val="21"/>
          <w:highlight w:val="none"/>
        </w:rPr>
        <w:t>游艇的设计类别</w:t>
      </w:r>
      <w:r>
        <w:rPr>
          <w:rFonts w:hint="eastAsia"/>
          <w:bCs/>
          <w:sz w:val="21"/>
          <w:szCs w:val="21"/>
          <w:highlight w:val="none"/>
          <w:lang w:eastAsia="zh-CN"/>
        </w:rPr>
        <w:t>、</w:t>
      </w:r>
      <w:r>
        <w:rPr>
          <w:rFonts w:hint="eastAsia" w:hAnsi="Times New Roman"/>
          <w:bCs/>
          <w:sz w:val="21"/>
          <w:szCs w:val="21"/>
          <w:highlight w:val="none"/>
        </w:rPr>
        <w:t>设计有义波高</w:t>
      </w:r>
      <w:r>
        <w:rPr>
          <w:rFonts w:hint="eastAsia"/>
          <w:bCs/>
          <w:sz w:val="21"/>
          <w:szCs w:val="21"/>
          <w:highlight w:val="none"/>
          <w:lang w:val="en-US" w:eastAsia="zh-CN"/>
        </w:rPr>
        <w:t>及其他限制条件</w:t>
      </w:r>
      <w:r>
        <w:rPr>
          <w:rFonts w:hint="eastAsia" w:hAnsi="Times New Roman"/>
          <w:bCs/>
          <w:sz w:val="21"/>
          <w:szCs w:val="21"/>
          <w:highlight w:val="none"/>
        </w:rPr>
        <w:t>应在证书上注明。</w:t>
      </w:r>
    </w:p>
    <w:p>
      <w:pPr>
        <w:pStyle w:val="5"/>
        <w:keepNext w:val="0"/>
        <w:keepLines w:val="0"/>
        <w:pageBreakBefore w:val="0"/>
        <w:kinsoku/>
        <w:wordWrap/>
        <w:overflowPunct/>
        <w:topLinePunct w:val="0"/>
        <w:autoSpaceDE/>
        <w:autoSpaceDN/>
        <w:bidi w:val="0"/>
        <w:adjustRightInd/>
        <w:spacing w:before="156" w:beforeLines="50" w:afterLines="0" w:line="240" w:lineRule="auto"/>
        <w:ind w:firstLine="422" w:firstLineChars="200"/>
        <w:textAlignment w:val="auto"/>
        <w:rPr>
          <w:rFonts w:hint="eastAsia" w:ascii="Times New Roman" w:hAnsi="Times New Roman" w:cs="宋体"/>
          <w:b/>
          <w:sz w:val="21"/>
          <w:szCs w:val="21"/>
          <w:highlight w:val="none"/>
        </w:rPr>
      </w:pPr>
      <w:r>
        <w:rPr>
          <w:rFonts w:hint="eastAsia" w:ascii="Times New Roman" w:hAnsi="Times New Roman" w:cs="宋体"/>
          <w:b/>
          <w:sz w:val="21"/>
          <w:szCs w:val="21"/>
          <w:highlight w:val="none"/>
        </w:rPr>
        <w:t>2.</w:t>
      </w:r>
      <w:r>
        <w:rPr>
          <w:rFonts w:hint="eastAsia" w:ascii="Times New Roman" w:hAnsi="Times New Roman" w:cs="宋体"/>
          <w:b/>
          <w:sz w:val="21"/>
          <w:szCs w:val="21"/>
          <w:highlight w:val="none"/>
          <w:lang w:val="en-US" w:eastAsia="zh-CN"/>
        </w:rPr>
        <w:t>1.4</w:t>
      </w:r>
      <w:r>
        <w:rPr>
          <w:rFonts w:hint="eastAsia" w:ascii="Times New Roman" w:hAnsi="Times New Roman" w:cs="宋体"/>
          <w:b/>
          <w:sz w:val="21"/>
          <w:szCs w:val="21"/>
          <w:highlight w:val="none"/>
        </w:rPr>
        <w:t xml:space="preserve">  证书失效</w:t>
      </w:r>
    </w:p>
    <w:p>
      <w:pPr>
        <w:keepNext w:val="0"/>
        <w:keepLines w:val="0"/>
        <w:pageBreakBefore w:val="0"/>
        <w:kinsoku/>
        <w:wordWrap/>
        <w:overflowPunct/>
        <w:topLinePunct w:val="0"/>
        <w:autoSpaceDE/>
        <w:autoSpaceDN/>
        <w:bidi w:val="0"/>
        <w:adjustRightInd/>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hAnsi="Times New Roman"/>
          <w:bCs/>
          <w:sz w:val="21"/>
          <w:szCs w:val="21"/>
          <w:highlight w:val="none"/>
          <w:u w:val="none"/>
        </w:rPr>
        <w:t>2.</w:t>
      </w:r>
      <w:r>
        <w:rPr>
          <w:rFonts w:hint="eastAsia"/>
          <w:bCs/>
          <w:sz w:val="21"/>
          <w:szCs w:val="21"/>
          <w:highlight w:val="none"/>
          <w:u w:val="none"/>
          <w:lang w:val="en-US" w:eastAsia="zh-CN"/>
        </w:rPr>
        <w:t>1.4</w:t>
      </w:r>
      <w:r>
        <w:rPr>
          <w:rFonts w:hint="eastAsia" w:hAnsi="Times New Roman"/>
          <w:bCs/>
          <w:sz w:val="21"/>
          <w:szCs w:val="21"/>
          <w:highlight w:val="none"/>
          <w:u w:val="none"/>
        </w:rPr>
        <w:t>.1  当发生下列情况之一时，游艇</w:t>
      </w:r>
      <w:r>
        <w:rPr>
          <w:rFonts w:hint="eastAsia" w:hAnsi="Times New Roman"/>
          <w:bCs/>
          <w:sz w:val="21"/>
          <w:szCs w:val="21"/>
          <w:highlight w:val="none"/>
          <w:u w:val="none"/>
          <w:lang w:eastAsia="zh-CN"/>
        </w:rPr>
        <w:t>《安全与环保证书》</w:t>
      </w:r>
      <w:r>
        <w:rPr>
          <w:rFonts w:hint="eastAsia" w:hAnsi="Times New Roman"/>
          <w:bCs/>
          <w:sz w:val="21"/>
          <w:szCs w:val="21"/>
          <w:highlight w:val="none"/>
          <w:u w:val="none"/>
        </w:rPr>
        <w:t>自行失效：</w:t>
      </w:r>
    </w:p>
    <w:p>
      <w:pPr>
        <w:keepNext w:val="0"/>
        <w:keepLines w:val="0"/>
        <w:pageBreakBefore w:val="0"/>
        <w:kinsoku/>
        <w:wordWrap/>
        <w:overflowPunct/>
        <w:topLinePunct w:val="0"/>
        <w:autoSpaceDE/>
        <w:autoSpaceDN/>
        <w:bidi w:val="0"/>
        <w:adjustRightInd/>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hAnsi="Times New Roman"/>
          <w:bCs/>
          <w:sz w:val="21"/>
          <w:szCs w:val="21"/>
          <w:highlight w:val="none"/>
          <w:u w:val="none"/>
        </w:rPr>
        <w:t>（1）游艇航行区域超出其设计类别</w:t>
      </w:r>
      <w:r>
        <w:rPr>
          <w:rFonts w:hint="eastAsia"/>
          <w:bCs/>
          <w:sz w:val="21"/>
          <w:szCs w:val="21"/>
          <w:highlight w:val="none"/>
          <w:u w:val="none"/>
        </w:rPr>
        <w:t>或</w:t>
      </w:r>
      <w:r>
        <w:rPr>
          <w:rFonts w:hint="eastAsia"/>
          <w:bCs/>
          <w:sz w:val="21"/>
          <w:szCs w:val="21"/>
          <w:highlight w:val="none"/>
          <w:u w:val="none"/>
          <w:lang w:val="en-US" w:eastAsia="zh-CN"/>
        </w:rPr>
        <w:t>游艇超出其</w:t>
      </w:r>
      <w:r>
        <w:rPr>
          <w:rFonts w:hint="eastAsia"/>
          <w:bCs/>
          <w:sz w:val="21"/>
          <w:szCs w:val="21"/>
          <w:highlight w:val="none"/>
          <w:u w:val="none"/>
        </w:rPr>
        <w:t>操作限制航行</w:t>
      </w:r>
      <w:r>
        <w:rPr>
          <w:rFonts w:hint="eastAsia" w:hAnsi="Times New Roman"/>
          <w:bCs/>
          <w:sz w:val="21"/>
          <w:szCs w:val="21"/>
          <w:highlight w:val="none"/>
          <w:u w:val="none"/>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hAnsi="Times New Roman"/>
          <w:bCs/>
          <w:sz w:val="21"/>
          <w:szCs w:val="21"/>
          <w:highlight w:val="none"/>
          <w:u w:val="none"/>
        </w:rPr>
        <w:t>（2）在证书有效期内未按规定期限进行检验；</w:t>
      </w:r>
    </w:p>
    <w:p>
      <w:pPr>
        <w:keepNext w:val="0"/>
        <w:keepLines w:val="0"/>
        <w:pageBreakBefore w:val="0"/>
        <w:kinsoku/>
        <w:wordWrap/>
        <w:overflowPunct/>
        <w:topLinePunct w:val="0"/>
        <w:autoSpaceDE/>
        <w:autoSpaceDN/>
        <w:bidi w:val="0"/>
        <w:adjustRightInd/>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hAnsi="Times New Roman"/>
          <w:bCs/>
          <w:sz w:val="21"/>
          <w:szCs w:val="21"/>
          <w:highlight w:val="none"/>
          <w:u w:val="none"/>
        </w:rPr>
        <w:t>（3）发生影响游艇安全的事故后未申请检验；</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hAnsi="Times New Roman"/>
          <w:bCs/>
          <w:sz w:val="21"/>
          <w:szCs w:val="21"/>
          <w:highlight w:val="none"/>
          <w:u w:val="none"/>
        </w:rPr>
        <w:t>（4）游艇的结构、机械设备，包括电气装置和安全设备发生更改或变化，未经检验批准。</w:t>
      </w:r>
    </w:p>
    <w:p>
      <w:pPr>
        <w:pStyle w:val="5"/>
        <w:keepNext w:val="0"/>
        <w:keepLines w:val="0"/>
        <w:pageBreakBefore w:val="0"/>
        <w:kinsoku/>
        <w:wordWrap/>
        <w:overflowPunct/>
        <w:topLinePunct w:val="0"/>
        <w:autoSpaceDE/>
        <w:autoSpaceDN/>
        <w:bidi w:val="0"/>
        <w:adjustRightInd/>
        <w:snapToGrid w:val="0"/>
        <w:spacing w:before="156" w:beforeLines="50" w:afterLines="0" w:line="240" w:lineRule="auto"/>
        <w:ind w:firstLine="422" w:firstLineChars="200"/>
        <w:textAlignment w:val="auto"/>
        <w:rPr>
          <w:rFonts w:hint="eastAsia" w:ascii="Times New Roman" w:hAnsi="Times New Roman" w:cs="宋体"/>
          <w:b/>
          <w:sz w:val="21"/>
          <w:szCs w:val="21"/>
          <w:highlight w:val="none"/>
        </w:rPr>
      </w:pPr>
    </w:p>
    <w:p>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楷体" w:hAnsi="楷体" w:eastAsia="楷体" w:cs="楷体"/>
          <w:b w:val="0"/>
          <w:bCs w:val="0"/>
          <w:color w:val="auto"/>
          <w:sz w:val="28"/>
          <w:szCs w:val="28"/>
          <w:highlight w:val="none"/>
          <w:u w:val="none"/>
        </w:rPr>
      </w:pPr>
    </w:p>
    <w:p>
      <w:pPr>
        <w:pStyle w:val="3"/>
        <w:spacing w:before="0" w:after="0" w:line="240" w:lineRule="auto"/>
        <w:jc w:val="center"/>
        <w:rPr>
          <w:rFonts w:hint="eastAsia" w:ascii="楷体" w:hAnsi="楷体" w:eastAsia="楷体" w:cs="楷体"/>
          <w:b w:val="0"/>
          <w:bCs w:val="0"/>
          <w:color w:val="auto"/>
          <w:sz w:val="28"/>
          <w:szCs w:val="28"/>
          <w:highlight w:val="none"/>
          <w:u w:val="none"/>
          <w:lang w:eastAsia="zh-CN"/>
        </w:rPr>
      </w:pPr>
      <w:bookmarkStart w:id="30" w:name="_Toc9234"/>
      <w:r>
        <w:rPr>
          <w:rFonts w:hint="eastAsia" w:ascii="楷体" w:hAnsi="楷体" w:eastAsia="楷体" w:cs="楷体"/>
          <w:b w:val="0"/>
          <w:bCs w:val="0"/>
          <w:color w:val="auto"/>
          <w:sz w:val="28"/>
          <w:szCs w:val="28"/>
          <w:highlight w:val="none"/>
          <w:u w:val="none"/>
        </w:rPr>
        <w:t>第</w:t>
      </w:r>
      <w:r>
        <w:rPr>
          <w:rFonts w:hint="eastAsia" w:ascii="楷体" w:hAnsi="楷体" w:eastAsia="楷体" w:cs="楷体"/>
          <w:b w:val="0"/>
          <w:bCs w:val="0"/>
          <w:color w:val="auto"/>
          <w:sz w:val="28"/>
          <w:szCs w:val="28"/>
          <w:highlight w:val="none"/>
          <w:u w:val="none"/>
          <w:lang w:val="en-US" w:eastAsia="zh-CN"/>
        </w:rPr>
        <w:t>2</w:t>
      </w:r>
      <w:r>
        <w:rPr>
          <w:rFonts w:hint="eastAsia" w:ascii="楷体" w:hAnsi="楷体" w:eastAsia="楷体" w:cs="楷体"/>
          <w:b w:val="0"/>
          <w:bCs w:val="0"/>
          <w:color w:val="auto"/>
          <w:sz w:val="28"/>
          <w:szCs w:val="28"/>
          <w:highlight w:val="none"/>
          <w:u w:val="none"/>
        </w:rPr>
        <w:t xml:space="preserve">节  </w:t>
      </w:r>
      <w:r>
        <w:rPr>
          <w:rFonts w:hint="eastAsia" w:ascii="楷体" w:hAnsi="楷体" w:eastAsia="楷体" w:cs="楷体"/>
          <w:b w:val="0"/>
          <w:bCs w:val="0"/>
          <w:color w:val="auto"/>
          <w:sz w:val="28"/>
          <w:szCs w:val="28"/>
          <w:highlight w:val="none"/>
          <w:u w:val="none"/>
          <w:lang w:val="en-US" w:eastAsia="zh-CN"/>
        </w:rPr>
        <w:t>检验</w:t>
      </w:r>
      <w:bookmarkEnd w:id="30"/>
    </w:p>
    <w:p>
      <w:pPr>
        <w:pStyle w:val="5"/>
        <w:keepNext w:val="0"/>
        <w:keepLines w:val="0"/>
        <w:pageBreakBefore w:val="0"/>
        <w:kinsoku/>
        <w:wordWrap/>
        <w:overflowPunct/>
        <w:topLinePunct w:val="0"/>
        <w:autoSpaceDE/>
        <w:autoSpaceDN/>
        <w:bidi w:val="0"/>
        <w:adjustRightInd/>
        <w:snapToGrid w:val="0"/>
        <w:spacing w:before="156" w:beforeLines="50" w:afterLines="0" w:line="240" w:lineRule="auto"/>
        <w:ind w:firstLine="422" w:firstLineChars="200"/>
        <w:textAlignment w:val="auto"/>
        <w:rPr>
          <w:rFonts w:hint="eastAsia" w:ascii="Times New Roman" w:hAnsi="Times New Roman" w:cs="宋体"/>
          <w:b/>
          <w:sz w:val="21"/>
          <w:szCs w:val="21"/>
          <w:highlight w:val="none"/>
        </w:rPr>
      </w:pPr>
      <w:r>
        <w:rPr>
          <w:rFonts w:hint="eastAsia" w:ascii="Times New Roman" w:hAnsi="Times New Roman" w:cs="宋体"/>
          <w:b/>
          <w:sz w:val="21"/>
          <w:szCs w:val="21"/>
          <w:highlight w:val="none"/>
        </w:rPr>
        <w:t>2.</w:t>
      </w:r>
      <w:r>
        <w:rPr>
          <w:rFonts w:hint="eastAsia" w:ascii="Times New Roman" w:hAnsi="Times New Roman" w:cs="宋体"/>
          <w:b/>
          <w:sz w:val="21"/>
          <w:szCs w:val="21"/>
          <w:highlight w:val="none"/>
          <w:lang w:val="en-US" w:eastAsia="zh-CN"/>
        </w:rPr>
        <w:t>2.1</w:t>
      </w:r>
      <w:r>
        <w:rPr>
          <w:rFonts w:hint="eastAsia" w:ascii="Times New Roman" w:hAnsi="Times New Roman" w:cs="宋体"/>
          <w:b/>
          <w:sz w:val="21"/>
          <w:szCs w:val="21"/>
          <w:highlight w:val="none"/>
        </w:rPr>
        <w:t xml:space="preserve">  </w:t>
      </w:r>
      <w:r>
        <w:rPr>
          <w:rFonts w:hint="eastAsia" w:ascii="Times New Roman" w:hAnsi="Times New Roman" w:cs="宋体"/>
          <w:b/>
          <w:sz w:val="21"/>
          <w:szCs w:val="21"/>
          <w:highlight w:val="none"/>
          <w:lang w:val="en-US" w:eastAsia="zh-CN"/>
        </w:rPr>
        <w:t>建造</w:t>
      </w:r>
      <w:r>
        <w:rPr>
          <w:rFonts w:hint="eastAsia" w:ascii="Times New Roman" w:hAnsi="Times New Roman" w:cs="宋体"/>
          <w:b/>
          <w:sz w:val="21"/>
          <w:szCs w:val="21"/>
          <w:highlight w:val="none"/>
        </w:rPr>
        <w:t>检验</w:t>
      </w:r>
    </w:p>
    <w:p>
      <w:pPr>
        <w:keepNext w:val="0"/>
        <w:keepLines w:val="0"/>
        <w:pageBreakBefore w:val="0"/>
        <w:kinsoku/>
        <w:wordWrap/>
        <w:overflowPunct/>
        <w:topLinePunct w:val="0"/>
        <w:autoSpaceDE/>
        <w:autoSpaceDN/>
        <w:bidi w:val="0"/>
        <w:adjustRightInd/>
        <w:snapToGrid/>
        <w:spacing w:beforeLines="-2147483648" w:afterLines="-2147483648" w:line="240" w:lineRule="auto"/>
        <w:ind w:firstLine="422" w:firstLineChars="0"/>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w:t>
      </w:r>
      <w:r>
        <w:rPr>
          <w:rFonts w:hint="eastAsia"/>
          <w:bCs/>
          <w:sz w:val="21"/>
          <w:szCs w:val="21"/>
          <w:highlight w:val="none"/>
          <w:u w:val="none"/>
          <w:lang w:val="en-US" w:eastAsia="zh-CN"/>
        </w:rPr>
        <w:t>2.1</w:t>
      </w:r>
      <w:r>
        <w:rPr>
          <w:rFonts w:hint="eastAsia" w:ascii="Times New Roman" w:hAnsi="Times New Roman"/>
          <w:bCs/>
          <w:sz w:val="21"/>
          <w:szCs w:val="21"/>
          <w:highlight w:val="none"/>
          <w:u w:val="none"/>
        </w:rPr>
        <w:t>.1  申请签发游艇</w:t>
      </w:r>
      <w:r>
        <w:rPr>
          <w:rFonts w:hint="eastAsia" w:ascii="Times New Roman" w:hAnsi="Times New Roman"/>
          <w:bCs/>
          <w:sz w:val="21"/>
          <w:szCs w:val="21"/>
          <w:highlight w:val="none"/>
          <w:u w:val="none"/>
          <w:lang w:eastAsia="zh-CN"/>
        </w:rPr>
        <w:t>《安全与环保证书》</w:t>
      </w:r>
      <w:r>
        <w:rPr>
          <w:rFonts w:hint="eastAsia" w:ascii="Times New Roman" w:hAnsi="Times New Roman"/>
          <w:bCs/>
          <w:sz w:val="21"/>
          <w:szCs w:val="21"/>
          <w:highlight w:val="none"/>
          <w:u w:val="none"/>
        </w:rPr>
        <w:t>的游艇，应按下述2.</w:t>
      </w:r>
      <w:r>
        <w:rPr>
          <w:rFonts w:hint="eastAsia"/>
          <w:bCs/>
          <w:sz w:val="21"/>
          <w:szCs w:val="21"/>
          <w:highlight w:val="none"/>
          <w:u w:val="none"/>
          <w:lang w:val="en-US" w:eastAsia="zh-CN"/>
        </w:rPr>
        <w:t>2.1</w:t>
      </w:r>
      <w:r>
        <w:rPr>
          <w:rFonts w:hint="eastAsia" w:ascii="Times New Roman" w:hAnsi="Times New Roman"/>
          <w:bCs/>
          <w:sz w:val="21"/>
          <w:szCs w:val="21"/>
          <w:highlight w:val="none"/>
          <w:u w:val="none"/>
        </w:rPr>
        <w:t>.2至2.</w:t>
      </w:r>
      <w:r>
        <w:rPr>
          <w:rFonts w:hint="eastAsia"/>
          <w:bCs/>
          <w:sz w:val="21"/>
          <w:szCs w:val="21"/>
          <w:highlight w:val="none"/>
          <w:u w:val="none"/>
          <w:lang w:val="en-US" w:eastAsia="zh-CN"/>
        </w:rPr>
        <w:t>2.1.5</w:t>
      </w:r>
      <w:r>
        <w:rPr>
          <w:rFonts w:hint="eastAsia" w:ascii="Times New Roman" w:hAnsi="Times New Roman"/>
          <w:bCs/>
          <w:sz w:val="21"/>
          <w:szCs w:val="21"/>
          <w:highlight w:val="none"/>
          <w:u w:val="none"/>
        </w:rPr>
        <w:t>的规定进行图纸文件审查、</w:t>
      </w:r>
      <w:r>
        <w:rPr>
          <w:rFonts w:hint="eastAsia"/>
          <w:bCs/>
          <w:sz w:val="21"/>
          <w:szCs w:val="21"/>
          <w:highlight w:val="none"/>
          <w:u w:val="none"/>
          <w:lang w:val="en-US" w:eastAsia="zh-CN"/>
        </w:rPr>
        <w:t>建造</w:t>
      </w:r>
      <w:r>
        <w:rPr>
          <w:rFonts w:hint="eastAsia" w:ascii="Times New Roman" w:hAnsi="Times New Roman"/>
          <w:bCs/>
          <w:sz w:val="21"/>
          <w:szCs w:val="21"/>
          <w:highlight w:val="none"/>
          <w:u w:val="none"/>
        </w:rPr>
        <w:t>检验和试验。</w:t>
      </w:r>
    </w:p>
    <w:p>
      <w:pPr>
        <w:keepNext w:val="0"/>
        <w:keepLines w:val="0"/>
        <w:pageBreakBefore w:val="0"/>
        <w:kinsoku/>
        <w:wordWrap/>
        <w:overflowPunct/>
        <w:topLinePunct w:val="0"/>
        <w:autoSpaceDE/>
        <w:autoSpaceDN/>
        <w:bidi w:val="0"/>
        <w:adjustRightInd/>
        <w:snapToGrid/>
        <w:spacing w:beforeLines="-2147483648" w:afterLines="-2147483648" w:line="240" w:lineRule="auto"/>
        <w:ind w:firstLine="422" w:firstLineChars="0"/>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w:t>
      </w:r>
      <w:r>
        <w:rPr>
          <w:rFonts w:hint="eastAsia"/>
          <w:bCs/>
          <w:sz w:val="21"/>
          <w:szCs w:val="21"/>
          <w:highlight w:val="none"/>
          <w:u w:val="none"/>
          <w:lang w:val="en-US" w:eastAsia="zh-CN"/>
        </w:rPr>
        <w:t>2.1</w:t>
      </w:r>
      <w:r>
        <w:rPr>
          <w:rFonts w:hint="eastAsia" w:ascii="Times New Roman" w:hAnsi="Times New Roman"/>
          <w:bCs/>
          <w:sz w:val="21"/>
          <w:szCs w:val="21"/>
          <w:highlight w:val="none"/>
          <w:u w:val="none"/>
        </w:rPr>
        <w:t>.2  游艇建造前，应将下列图纸和技术文件一式三份提交</w:t>
      </w:r>
      <w:r>
        <w:rPr>
          <w:rFonts w:hint="eastAsia"/>
          <w:bCs/>
          <w:sz w:val="21"/>
          <w:szCs w:val="21"/>
          <w:highlight w:val="none"/>
          <w:u w:val="none"/>
          <w:lang w:eastAsia="zh-CN"/>
        </w:rPr>
        <w:t>船舶检验机构</w:t>
      </w:r>
      <w:r>
        <w:rPr>
          <w:rFonts w:hint="eastAsia"/>
          <w:bCs/>
          <w:sz w:val="21"/>
          <w:szCs w:val="21"/>
          <w:highlight w:val="none"/>
          <w:u w:val="none"/>
          <w:lang w:val="en-US" w:eastAsia="zh-CN"/>
        </w:rPr>
        <w:t>批准</w:t>
      </w:r>
      <w:r>
        <w:rPr>
          <w:rFonts w:hint="eastAsia" w:ascii="Times New Roman" w:hAnsi="Times New Roman"/>
          <w:bCs/>
          <w:sz w:val="21"/>
          <w:szCs w:val="21"/>
          <w:highlight w:val="none"/>
          <w:u w:val="none"/>
        </w:rPr>
        <w:t>：</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hAnsi="Times New Roman"/>
          <w:bCs/>
          <w:sz w:val="21"/>
          <w:szCs w:val="21"/>
          <w:highlight w:val="none"/>
          <w:u w:val="none"/>
        </w:rPr>
        <w:t>（1）艇体部分包括：</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① 总布置图*；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② 基本结构图（包括主要横剖面结构、其他典型剖面和舱壁等）*；</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③ 门、窗、盖布置图；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④ 艇体外板（包括铺层设计（如适用））；</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⑤ 舱室布置图；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⑥ 与艇体构成整体的油水舱柜；</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⑦ 主机机座；</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⑧ 舵叶及其舵杆和舵承；</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⑨ 锚泊与系泊设备布置图；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⑩ 材料规格；</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⑪</w:t>
      </w:r>
      <w:r>
        <w:rPr>
          <w:rFonts w:hint="eastAsia" w:hAnsi="Times New Roman"/>
          <w:bCs/>
          <w:sz w:val="21"/>
          <w:szCs w:val="21"/>
          <w:highlight w:val="none"/>
          <w:u w:val="none"/>
        </w:rPr>
        <w:t xml:space="preserve"> 艇体建造工艺；</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⑫</w:t>
      </w:r>
      <w:r>
        <w:rPr>
          <w:rFonts w:hint="eastAsia" w:hAnsi="Times New Roman"/>
          <w:bCs/>
          <w:sz w:val="21"/>
          <w:szCs w:val="21"/>
          <w:highlight w:val="none"/>
          <w:u w:val="none"/>
        </w:rPr>
        <w:t xml:space="preserve"> 干舷、</w:t>
      </w:r>
      <w:r>
        <w:rPr>
          <w:rFonts w:hint="eastAsia"/>
          <w:bCs w:val="0"/>
          <w:color w:val="auto"/>
          <w:sz w:val="21"/>
          <w:szCs w:val="21"/>
          <w:highlight w:val="none"/>
          <w:u w:val="none"/>
          <w:lang w:val="en-US" w:eastAsia="zh-CN"/>
        </w:rPr>
        <w:t>完整</w:t>
      </w:r>
      <w:r>
        <w:rPr>
          <w:rFonts w:hint="eastAsia" w:hAnsi="Times New Roman"/>
          <w:bCs/>
          <w:color w:val="auto"/>
          <w:sz w:val="21"/>
          <w:szCs w:val="21"/>
          <w:highlight w:val="none"/>
          <w:u w:val="none"/>
        </w:rPr>
        <w:t>稳性计算书</w:t>
      </w:r>
      <w:r>
        <w:rPr>
          <w:rFonts w:hint="eastAsia"/>
          <w:bCs w:val="0"/>
          <w:color w:val="auto"/>
          <w:sz w:val="21"/>
          <w:szCs w:val="21"/>
          <w:highlight w:val="none"/>
          <w:u w:val="none"/>
          <w:lang w:eastAsia="zh-CN"/>
        </w:rPr>
        <w:t>、</w:t>
      </w:r>
      <w:r>
        <w:rPr>
          <w:rFonts w:hint="eastAsia" w:cs="宋体"/>
          <w:snapToGrid/>
          <w:color w:val="auto"/>
          <w:kern w:val="2"/>
          <w:highlight w:val="none"/>
          <w:u w:val="none"/>
          <w:lang w:val="en-US" w:eastAsia="zh-CN" w:bidi="ar-SA"/>
        </w:rPr>
        <w:t>破损</w:t>
      </w:r>
      <w:r>
        <w:rPr>
          <w:rFonts w:hint="eastAsia" w:ascii="Times New Roman" w:hAnsi="Times New Roman" w:eastAsia="宋体" w:cs="宋体"/>
          <w:snapToGrid/>
          <w:color w:val="auto"/>
          <w:kern w:val="2"/>
          <w:highlight w:val="none"/>
          <w:u w:val="none"/>
          <w:lang w:val="en-US" w:eastAsia="zh-CN" w:bidi="ar-SA"/>
        </w:rPr>
        <w:t>稳性</w:t>
      </w:r>
      <w:r>
        <w:rPr>
          <w:rFonts w:hint="eastAsia" w:cs="宋体"/>
          <w:snapToGrid/>
          <w:color w:val="auto"/>
          <w:kern w:val="2"/>
          <w:highlight w:val="none"/>
          <w:u w:val="none"/>
          <w:lang w:val="en-US" w:eastAsia="zh-CN" w:bidi="ar-SA"/>
        </w:rPr>
        <w:t>计算书</w:t>
      </w:r>
      <w:r>
        <w:rPr>
          <w:rFonts w:hint="eastAsia" w:ascii="Times New Roman" w:hAnsi="Times New Roman" w:eastAsia="宋体" w:cs="宋体"/>
          <w:snapToGrid/>
          <w:color w:val="auto"/>
          <w:kern w:val="2"/>
          <w:highlight w:val="none"/>
          <w:u w:val="none"/>
          <w:lang w:val="en-US" w:eastAsia="zh-CN" w:bidi="ar-SA"/>
        </w:rPr>
        <w:t>和破损控制图</w:t>
      </w:r>
      <w:r>
        <w:rPr>
          <w:rFonts w:hint="eastAsia" w:hAnsi="Times New Roman"/>
          <w:bCs/>
          <w:sz w:val="21"/>
          <w:szCs w:val="21"/>
          <w:highlight w:val="none"/>
          <w:u w:val="none"/>
        </w:rPr>
        <w:t>*；</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⑬</w:t>
      </w:r>
      <w:r>
        <w:rPr>
          <w:rFonts w:hint="eastAsia" w:hAnsi="Times New Roman"/>
          <w:bCs/>
          <w:sz w:val="21"/>
          <w:szCs w:val="21"/>
          <w:highlight w:val="none"/>
          <w:u w:val="none"/>
        </w:rPr>
        <w:t xml:space="preserve"> 救生设备布置图*；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⑭</w:t>
      </w:r>
      <w:r>
        <w:rPr>
          <w:rFonts w:hint="eastAsia" w:hAnsi="Times New Roman"/>
          <w:bCs/>
          <w:sz w:val="21"/>
          <w:szCs w:val="21"/>
          <w:highlight w:val="none"/>
          <w:u w:val="none"/>
        </w:rPr>
        <w:t xml:space="preserve"> 防火控制图*；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⑮</w:t>
      </w:r>
      <w:r>
        <w:rPr>
          <w:rFonts w:hint="eastAsia" w:hAnsi="Times New Roman"/>
          <w:bCs/>
          <w:sz w:val="21"/>
          <w:szCs w:val="21"/>
          <w:highlight w:val="none"/>
          <w:u w:val="none"/>
        </w:rPr>
        <w:t xml:space="preserve"> 固定压载布置图（如适用）。</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hAnsi="Times New Roman"/>
          <w:bCs/>
          <w:sz w:val="21"/>
          <w:szCs w:val="21"/>
          <w:highlight w:val="none"/>
          <w:u w:val="none"/>
        </w:rPr>
        <w:t>（2）机电部分包括：</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① 机舱布置图*；</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② 主推进系统图*；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③ 液压操舵装置；</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 xml:space="preserve">④ 管系布置图（主要包括机舱通风管系、主辅机排气管系、燃油管系、消防水管系及舱底水管系、疏排水管系、空气/溢流/测量管系、压载水管系）*； </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bCs/>
          <w:sz w:val="21"/>
          <w:szCs w:val="21"/>
          <w:highlight w:val="none"/>
          <w:u w:val="none"/>
        </w:rPr>
      </w:pPr>
      <w:r>
        <w:rPr>
          <w:rFonts w:hint="eastAsia" w:hAnsi="Times New Roman"/>
          <w:bCs/>
          <w:sz w:val="21"/>
          <w:szCs w:val="21"/>
          <w:highlight w:val="none"/>
          <w:u w:val="none"/>
        </w:rPr>
        <w:t>⑥ 固定式灭火系统；</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 xml:space="preserve">⑦ 防污染设备布置图； </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eastAsia="宋体" w:cs="宋体"/>
          <w:bCs/>
          <w:sz w:val="21"/>
          <w:szCs w:val="21"/>
          <w:highlight w:val="none"/>
          <w:u w:val="none"/>
        </w:rPr>
      </w:pPr>
      <w:r>
        <w:rPr>
          <w:rFonts w:hint="eastAsia" w:hAnsi="Times New Roman"/>
          <w:bCs/>
          <w:sz w:val="21"/>
          <w:szCs w:val="21"/>
          <w:highlight w:val="none"/>
          <w:u w:val="none"/>
        </w:rPr>
        <w:t>⑧</w:t>
      </w:r>
      <w:r>
        <w:rPr>
          <w:rFonts w:hint="eastAsia" w:hAnsi="Times New Roman" w:cs="宋体"/>
          <w:bCs/>
          <w:sz w:val="21"/>
          <w:szCs w:val="21"/>
          <w:highlight w:val="none"/>
          <w:u w:val="none"/>
        </w:rPr>
        <w:t xml:space="preserve"> </w:t>
      </w:r>
      <w:r>
        <w:rPr>
          <w:rFonts w:hint="eastAsia"/>
          <w:bCs/>
          <w:sz w:val="21"/>
          <w:szCs w:val="21"/>
          <w:highlight w:val="none"/>
          <w:u w:val="none"/>
        </w:rPr>
        <w:t>电力负荷计算书</w:t>
      </w:r>
      <w:r>
        <w:rPr>
          <w:rFonts w:hint="eastAsia"/>
          <w:bCs/>
          <w:sz w:val="21"/>
          <w:szCs w:val="21"/>
          <w:highlight w:val="none"/>
          <w:u w:val="none"/>
          <w:lang w:eastAsia="zh-CN"/>
        </w:rPr>
        <w:t>（</w:t>
      </w:r>
      <w:r>
        <w:rPr>
          <w:rFonts w:hint="eastAsia"/>
          <w:bCs/>
          <w:sz w:val="21"/>
          <w:szCs w:val="21"/>
          <w:highlight w:val="none"/>
          <w:u w:val="none"/>
        </w:rPr>
        <w:t>包括蓄电池容量计算</w:t>
      </w:r>
      <w:r>
        <w:rPr>
          <w:rFonts w:hint="eastAsia"/>
          <w:bCs/>
          <w:sz w:val="21"/>
          <w:szCs w:val="21"/>
          <w:highlight w:val="none"/>
          <w:u w:val="none"/>
          <w:lang w:eastAsia="zh-CN"/>
        </w:rPr>
        <w:t>）</w:t>
      </w:r>
      <w:r>
        <w:rPr>
          <w:rFonts w:hint="eastAsia"/>
          <w:bCs/>
          <w:sz w:val="21"/>
          <w:szCs w:val="21"/>
          <w:highlight w:val="none"/>
          <w:u w:val="none"/>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⑨</w:t>
      </w:r>
      <w:r>
        <w:rPr>
          <w:rFonts w:hint="eastAsia"/>
          <w:bCs/>
          <w:sz w:val="21"/>
          <w:szCs w:val="21"/>
          <w:highlight w:val="none"/>
          <w:u w:val="none"/>
          <w:lang w:val="en-US" w:eastAsia="zh-CN"/>
        </w:rPr>
        <w:t xml:space="preserve"> </w:t>
      </w:r>
      <w:r>
        <w:rPr>
          <w:rFonts w:hint="eastAsia" w:hAnsi="Times New Roman"/>
          <w:bCs/>
          <w:sz w:val="21"/>
          <w:szCs w:val="21"/>
          <w:highlight w:val="none"/>
          <w:u w:val="none"/>
        </w:rPr>
        <w:t>电力系统图*，图中应标明：</w:t>
      </w:r>
    </w:p>
    <w:p>
      <w:pPr>
        <w:keepNext w:val="0"/>
        <w:keepLines w:val="0"/>
        <w:pageBreakBefore w:val="0"/>
        <w:numPr>
          <w:ilvl w:val="0"/>
          <w:numId w:val="0"/>
        </w:numPr>
        <w:kinsoku/>
        <w:wordWrap/>
        <w:overflowPunct/>
        <w:topLinePunct w:val="0"/>
        <w:autoSpaceDE/>
        <w:autoSpaceDN/>
        <w:bidi w:val="0"/>
        <w:adjustRightInd/>
        <w:spacing w:beforeLines="-2147483648" w:afterLines="-2147483648" w:line="240" w:lineRule="auto"/>
        <w:ind w:firstLine="1365" w:firstLineChars="650"/>
        <w:textAlignment w:val="auto"/>
        <w:rPr>
          <w:rFonts w:hint="eastAsia" w:hAnsi="Times New Roman"/>
          <w:bCs/>
          <w:sz w:val="21"/>
          <w:szCs w:val="21"/>
          <w:highlight w:val="none"/>
          <w:u w:val="none"/>
        </w:rPr>
      </w:pPr>
      <w:r>
        <w:rPr>
          <w:rFonts w:hint="eastAsia" w:ascii="Times New Roman" w:hAnsi="Times New Roman" w:eastAsia="宋体" w:cs="宋体"/>
          <w:bCs/>
          <w:kern w:val="2"/>
          <w:sz w:val="21"/>
          <w:szCs w:val="21"/>
          <w:highlight w:val="none"/>
          <w:lang w:val="en-US" w:eastAsia="zh-CN" w:bidi="ar-SA"/>
        </w:rPr>
        <w:t>a.</w:t>
      </w:r>
      <w:r>
        <w:rPr>
          <w:rFonts w:hint="eastAsia" w:cs="宋体"/>
          <w:bCs/>
          <w:kern w:val="2"/>
          <w:sz w:val="21"/>
          <w:szCs w:val="21"/>
          <w:highlight w:val="none"/>
          <w:lang w:val="en-US" w:eastAsia="zh" w:bidi="ar-SA"/>
        </w:rPr>
        <w:t xml:space="preserve"> </w:t>
      </w:r>
      <w:r>
        <w:rPr>
          <w:rFonts w:hint="eastAsia" w:hAnsi="Times New Roman"/>
          <w:bCs/>
          <w:sz w:val="21"/>
          <w:szCs w:val="21"/>
          <w:highlight w:val="none"/>
          <w:u w:val="none"/>
        </w:rPr>
        <w:t>电机、变压器、蓄电池组和电力电子设备的主要额定参数；</w:t>
      </w:r>
    </w:p>
    <w:p>
      <w:pPr>
        <w:keepNext w:val="0"/>
        <w:keepLines w:val="0"/>
        <w:pageBreakBefore w:val="0"/>
        <w:numPr>
          <w:ilvl w:val="0"/>
          <w:numId w:val="0"/>
        </w:numPr>
        <w:kinsoku/>
        <w:wordWrap/>
        <w:overflowPunct/>
        <w:topLinePunct w:val="0"/>
        <w:autoSpaceDE/>
        <w:autoSpaceDN/>
        <w:bidi w:val="0"/>
        <w:adjustRightInd/>
        <w:spacing w:beforeLines="-2147483648" w:afterLines="-2147483648" w:line="240" w:lineRule="auto"/>
        <w:ind w:firstLine="1365" w:firstLineChars="650"/>
        <w:textAlignment w:val="auto"/>
        <w:rPr>
          <w:rFonts w:hint="eastAsia" w:ascii="Times New Roman" w:hAnsi="Times New Roman" w:eastAsia="宋体" w:cs="宋体"/>
          <w:bCs/>
          <w:kern w:val="2"/>
          <w:sz w:val="21"/>
          <w:szCs w:val="21"/>
          <w:highlight w:val="none"/>
          <w:lang w:val="en-US" w:eastAsia="zh-CN" w:bidi="ar-SA"/>
        </w:rPr>
      </w:pPr>
      <w:r>
        <w:rPr>
          <w:rFonts w:hint="eastAsia" w:ascii="Times New Roman" w:hAnsi="Times New Roman" w:eastAsia="宋体" w:cs="宋体"/>
          <w:bCs/>
          <w:kern w:val="2"/>
          <w:sz w:val="21"/>
          <w:szCs w:val="21"/>
          <w:highlight w:val="none"/>
          <w:lang w:val="en-US" w:eastAsia="zh-CN" w:bidi="ar-SA"/>
        </w:rPr>
        <w:t>b.</w:t>
      </w:r>
      <w:r>
        <w:rPr>
          <w:rFonts w:hint="eastAsia" w:cs="宋体"/>
          <w:bCs/>
          <w:kern w:val="2"/>
          <w:sz w:val="21"/>
          <w:szCs w:val="21"/>
          <w:highlight w:val="none"/>
          <w:lang w:val="en-US" w:eastAsia="zh" w:bidi="ar-SA"/>
        </w:rPr>
        <w:t xml:space="preserve"> </w:t>
      </w:r>
      <w:r>
        <w:rPr>
          <w:rFonts w:hint="eastAsia" w:ascii="Times New Roman" w:hAnsi="Times New Roman" w:eastAsia="宋体" w:cs="宋体"/>
          <w:bCs/>
          <w:kern w:val="2"/>
          <w:sz w:val="21"/>
          <w:szCs w:val="21"/>
          <w:highlight w:val="none"/>
          <w:lang w:val="en-US" w:eastAsia="zh-CN" w:bidi="ar-SA"/>
        </w:rPr>
        <w:t>配电板（箱）的所有馈电线；</w:t>
      </w:r>
    </w:p>
    <w:p>
      <w:pPr>
        <w:keepNext w:val="0"/>
        <w:keepLines w:val="0"/>
        <w:pageBreakBefore w:val="0"/>
        <w:numPr>
          <w:ilvl w:val="0"/>
          <w:numId w:val="0"/>
        </w:numPr>
        <w:kinsoku/>
        <w:wordWrap/>
        <w:overflowPunct/>
        <w:topLinePunct w:val="0"/>
        <w:autoSpaceDE/>
        <w:autoSpaceDN/>
        <w:bidi w:val="0"/>
        <w:adjustRightInd/>
        <w:spacing w:beforeLines="-2147483648" w:afterLines="-2147483648" w:line="240" w:lineRule="auto"/>
        <w:ind w:firstLine="1365" w:firstLineChars="650"/>
        <w:textAlignment w:val="auto"/>
        <w:rPr>
          <w:rFonts w:hint="eastAsia" w:ascii="Times New Roman" w:hAnsi="Times New Roman" w:eastAsia="宋体" w:cs="宋体"/>
          <w:bCs/>
          <w:kern w:val="2"/>
          <w:sz w:val="21"/>
          <w:szCs w:val="21"/>
          <w:highlight w:val="none"/>
          <w:lang w:val="en-US" w:eastAsia="zh-CN" w:bidi="ar-SA"/>
        </w:rPr>
      </w:pPr>
      <w:r>
        <w:rPr>
          <w:rFonts w:hint="eastAsia" w:ascii="Times New Roman" w:hAnsi="Times New Roman" w:eastAsia="宋体" w:cs="宋体"/>
          <w:bCs/>
          <w:kern w:val="2"/>
          <w:sz w:val="21"/>
          <w:szCs w:val="21"/>
          <w:highlight w:val="none"/>
          <w:lang w:val="en-US" w:eastAsia="zh-CN" w:bidi="ar-SA"/>
        </w:rPr>
        <w:t>c.</w:t>
      </w:r>
      <w:r>
        <w:rPr>
          <w:rFonts w:hint="eastAsia" w:cs="宋体"/>
          <w:bCs/>
          <w:kern w:val="2"/>
          <w:sz w:val="21"/>
          <w:szCs w:val="21"/>
          <w:highlight w:val="none"/>
          <w:lang w:val="en-US" w:eastAsia="zh" w:bidi="ar-SA"/>
        </w:rPr>
        <w:t xml:space="preserve"> </w:t>
      </w:r>
      <w:r>
        <w:rPr>
          <w:rFonts w:hint="eastAsia" w:ascii="Times New Roman" w:hAnsi="Times New Roman" w:eastAsia="宋体" w:cs="宋体"/>
          <w:bCs/>
          <w:kern w:val="2"/>
          <w:sz w:val="21"/>
          <w:szCs w:val="21"/>
          <w:highlight w:val="none"/>
          <w:lang w:val="en-US" w:eastAsia="zh-CN" w:bidi="ar-SA"/>
        </w:rPr>
        <w:t>电缆的型号、截面积和主要额定参数；</w:t>
      </w:r>
    </w:p>
    <w:p>
      <w:pPr>
        <w:keepNext w:val="0"/>
        <w:keepLines w:val="0"/>
        <w:pageBreakBefore w:val="0"/>
        <w:numPr>
          <w:ilvl w:val="0"/>
          <w:numId w:val="0"/>
        </w:numPr>
        <w:kinsoku/>
        <w:wordWrap/>
        <w:overflowPunct/>
        <w:topLinePunct w:val="0"/>
        <w:autoSpaceDE/>
        <w:autoSpaceDN/>
        <w:bidi w:val="0"/>
        <w:adjustRightInd/>
        <w:spacing w:beforeLines="-2147483648" w:afterLines="-2147483648" w:line="240" w:lineRule="auto"/>
        <w:ind w:firstLine="1365" w:firstLineChars="650"/>
        <w:textAlignment w:val="auto"/>
        <w:rPr>
          <w:rFonts w:hint="eastAsia" w:ascii="Times New Roman" w:hAnsi="Times New Roman" w:eastAsia="宋体" w:cs="宋体"/>
          <w:bCs/>
          <w:kern w:val="2"/>
          <w:sz w:val="21"/>
          <w:szCs w:val="21"/>
          <w:highlight w:val="none"/>
          <w:lang w:val="en-US" w:eastAsia="zh-CN" w:bidi="ar-SA"/>
        </w:rPr>
      </w:pPr>
      <w:r>
        <w:rPr>
          <w:rFonts w:hint="eastAsia" w:ascii="Times New Roman" w:hAnsi="Times New Roman" w:eastAsia="宋体" w:cs="宋体"/>
          <w:bCs/>
          <w:kern w:val="2"/>
          <w:sz w:val="21"/>
          <w:szCs w:val="21"/>
          <w:highlight w:val="none"/>
          <w:lang w:val="en-US" w:eastAsia="zh-CN" w:bidi="ar-SA"/>
        </w:rPr>
        <w:t>d.</w:t>
      </w:r>
      <w:r>
        <w:rPr>
          <w:rFonts w:hint="eastAsia" w:cs="宋体"/>
          <w:bCs/>
          <w:kern w:val="2"/>
          <w:sz w:val="21"/>
          <w:szCs w:val="21"/>
          <w:highlight w:val="none"/>
          <w:lang w:val="en-US" w:eastAsia="zh" w:bidi="ar-SA"/>
        </w:rPr>
        <w:t xml:space="preserve"> </w:t>
      </w:r>
      <w:r>
        <w:rPr>
          <w:rFonts w:hint="eastAsia" w:ascii="Times New Roman" w:hAnsi="Times New Roman" w:eastAsia="宋体" w:cs="宋体"/>
          <w:bCs/>
          <w:kern w:val="2"/>
          <w:sz w:val="21"/>
          <w:szCs w:val="21"/>
          <w:highlight w:val="none"/>
          <w:lang w:val="en-US" w:eastAsia="zh-CN" w:bidi="ar-SA"/>
        </w:rPr>
        <w:t>断路器和熔断器的型号和主要额定参数。</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hAnsi="Times New Roman"/>
          <w:bCs/>
          <w:sz w:val="21"/>
          <w:szCs w:val="21"/>
          <w:highlight w:val="none"/>
          <w:u w:val="none"/>
        </w:rPr>
        <w:t>⑩</w:t>
      </w:r>
      <w:r>
        <w:rPr>
          <w:rFonts w:hint="eastAsia"/>
          <w:bCs/>
          <w:sz w:val="21"/>
          <w:szCs w:val="21"/>
          <w:highlight w:val="none"/>
          <w:u w:val="none"/>
          <w:lang w:val="en-US" w:eastAsia="zh-CN"/>
        </w:rPr>
        <w:t xml:space="preserve"> </w:t>
      </w:r>
      <w:r>
        <w:rPr>
          <w:rFonts w:hint="eastAsia" w:hAnsi="Times New Roman"/>
          <w:bCs/>
          <w:sz w:val="21"/>
          <w:szCs w:val="21"/>
          <w:highlight w:val="none"/>
          <w:u w:val="none"/>
        </w:rPr>
        <w:t>电力设备布置图</w:t>
      </w:r>
      <w:r>
        <w:rPr>
          <w:rFonts w:hint="eastAsia"/>
          <w:bCs/>
          <w:sz w:val="21"/>
          <w:szCs w:val="21"/>
          <w:highlight w:val="none"/>
          <w:u w:val="none"/>
          <w:lang w:eastAsia="zh-CN"/>
        </w:rPr>
        <w:t>（</w:t>
      </w:r>
      <w:r>
        <w:rPr>
          <w:rFonts w:hint="eastAsia" w:hAnsi="Times New Roman"/>
          <w:bCs/>
          <w:sz w:val="21"/>
          <w:szCs w:val="21"/>
          <w:highlight w:val="none"/>
          <w:u w:val="none"/>
        </w:rPr>
        <w:t>包括发电机、蓄电池组、配电板（箱）等设备的安装位置</w:t>
      </w:r>
      <w:r>
        <w:rPr>
          <w:rFonts w:hint="eastAsia"/>
          <w:bCs/>
          <w:sz w:val="21"/>
          <w:szCs w:val="21"/>
          <w:highlight w:val="none"/>
          <w:u w:val="none"/>
          <w:lang w:eastAsia="zh-CN"/>
        </w:rPr>
        <w:t>）</w:t>
      </w:r>
      <w:r>
        <w:rPr>
          <w:rFonts w:hint="eastAsia" w:hAnsi="Times New Roman"/>
          <w:bCs/>
          <w:sz w:val="21"/>
          <w:szCs w:val="21"/>
          <w:highlight w:val="none"/>
          <w:u w:val="none"/>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⑪</w:t>
      </w:r>
      <w:r>
        <w:rPr>
          <w:rFonts w:hint="eastAsia" w:hAnsi="Times New Roman"/>
          <w:bCs/>
          <w:sz w:val="21"/>
          <w:szCs w:val="21"/>
          <w:highlight w:val="none"/>
          <w:u w:val="none"/>
        </w:rPr>
        <w:t xml:space="preserve"> 照明系统图和布置图（包括主照明和应急照明）；</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⑫</w:t>
      </w:r>
      <w:r>
        <w:rPr>
          <w:rFonts w:hint="eastAsia" w:hAnsi="Times New Roman"/>
          <w:bCs/>
          <w:sz w:val="21"/>
          <w:szCs w:val="21"/>
          <w:highlight w:val="none"/>
          <w:u w:val="none"/>
        </w:rPr>
        <w:t xml:space="preserve"> 艇内通信系统图和布置图（包括车钟系统</w:t>
      </w:r>
      <w:r>
        <w:rPr>
          <w:rFonts w:hint="eastAsia"/>
          <w:highlight w:val="none"/>
          <w:lang w:val="en-US" w:eastAsia="zh-CN"/>
        </w:rPr>
        <w:t>(</w:t>
      </w:r>
      <w:r>
        <w:rPr>
          <w:rFonts w:hint="eastAsia"/>
          <w:bCs/>
          <w:sz w:val="21"/>
          <w:szCs w:val="21"/>
          <w:highlight w:val="none"/>
          <w:u w:val="none"/>
          <w:lang w:val="en-US" w:eastAsia="zh-CN"/>
        </w:rPr>
        <w:t>如设有)</w:t>
      </w:r>
      <w:r>
        <w:rPr>
          <w:rFonts w:hint="eastAsia" w:hAnsi="Times New Roman"/>
          <w:bCs/>
          <w:sz w:val="21"/>
          <w:szCs w:val="21"/>
          <w:highlight w:val="none"/>
          <w:u w:val="none"/>
        </w:rPr>
        <w:t xml:space="preserve">、驾驶室与舵机控制位置间的通信）； </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⑬</w:t>
      </w:r>
      <w:r>
        <w:rPr>
          <w:rFonts w:hint="eastAsia" w:hAnsi="Times New Roman"/>
          <w:bCs/>
          <w:sz w:val="21"/>
          <w:szCs w:val="21"/>
          <w:highlight w:val="none"/>
          <w:u w:val="none"/>
        </w:rPr>
        <w:t xml:space="preserve"> 艇内报警系统图和布置图（包括</w:t>
      </w:r>
      <w:r>
        <w:rPr>
          <w:rFonts w:hint="eastAsia"/>
          <w:bCs/>
          <w:sz w:val="21"/>
          <w:szCs w:val="21"/>
          <w:highlight w:val="none"/>
          <w:u w:val="none"/>
          <w:lang w:val="en-US" w:eastAsia="zh-CN"/>
        </w:rPr>
        <w:t>第7章</w:t>
      </w:r>
      <w:r>
        <w:rPr>
          <w:rFonts w:hint="eastAsia" w:hAnsi="Times New Roman"/>
          <w:bCs/>
          <w:sz w:val="21"/>
          <w:szCs w:val="21"/>
          <w:highlight w:val="none"/>
          <w:u w:val="none"/>
        </w:rPr>
        <w:t>要求的报警、探火系统等）；</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⑭</w:t>
      </w:r>
      <w:r>
        <w:rPr>
          <w:rFonts w:hint="eastAsia" w:hAnsi="Times New Roman"/>
          <w:bCs/>
          <w:sz w:val="21"/>
          <w:szCs w:val="21"/>
          <w:highlight w:val="none"/>
          <w:u w:val="none"/>
        </w:rPr>
        <w:t xml:space="preserve"> 信号设备系统图和布置图*；</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⑮</w:t>
      </w:r>
      <w:r>
        <w:rPr>
          <w:rFonts w:hint="eastAsia" w:hAnsi="Times New Roman"/>
          <w:bCs/>
          <w:sz w:val="21"/>
          <w:szCs w:val="21"/>
          <w:highlight w:val="none"/>
          <w:u w:val="none"/>
        </w:rPr>
        <w:t xml:space="preserve"> 航行设备系统图和布置图*；</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⑯</w:t>
      </w:r>
      <w:r>
        <w:rPr>
          <w:rFonts w:hint="eastAsia"/>
          <w:szCs w:val="21"/>
          <w:highlight w:val="none"/>
          <w:lang w:val="en-US" w:eastAsia="zh-CN"/>
        </w:rPr>
        <w:t xml:space="preserve"> </w:t>
      </w:r>
      <w:r>
        <w:rPr>
          <w:rFonts w:hint="eastAsia" w:hAnsi="Times New Roman"/>
          <w:bCs/>
          <w:sz w:val="21"/>
          <w:szCs w:val="21"/>
          <w:highlight w:val="none"/>
          <w:u w:val="none"/>
        </w:rPr>
        <w:t>无线电通信设备系统图和布置图*；</w:t>
      </w:r>
    </w:p>
    <w:p>
      <w:pPr>
        <w:keepNext w:val="0"/>
        <w:keepLines w:val="0"/>
        <w:pageBreakBefore w:val="0"/>
        <w:kinsoku/>
        <w:wordWrap/>
        <w:overflowPunct/>
        <w:topLinePunct w:val="0"/>
        <w:autoSpaceDE/>
        <w:autoSpaceDN/>
        <w:bidi w:val="0"/>
        <w:adjustRightInd/>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⑰</w:t>
      </w:r>
      <w:r>
        <w:rPr>
          <w:rFonts w:hint="eastAsia"/>
          <w:szCs w:val="21"/>
          <w:highlight w:val="none"/>
          <w:lang w:val="en-US" w:eastAsia="zh-CN"/>
        </w:rPr>
        <w:t xml:space="preserve"> </w:t>
      </w:r>
      <w:r>
        <w:rPr>
          <w:rFonts w:hint="eastAsia" w:hAnsi="Times New Roman"/>
          <w:bCs/>
          <w:sz w:val="21"/>
          <w:szCs w:val="21"/>
          <w:highlight w:val="none"/>
          <w:u w:val="none"/>
        </w:rPr>
        <w:t>天线布置图；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050" w:firstLineChars="500"/>
        <w:textAlignment w:val="auto"/>
        <w:rPr>
          <w:rFonts w:hint="eastAsia" w:hAnsi="Times New Roman"/>
          <w:bCs/>
          <w:sz w:val="21"/>
          <w:szCs w:val="21"/>
          <w:highlight w:val="none"/>
          <w:u w:val="none"/>
        </w:rPr>
      </w:pPr>
      <w:r>
        <w:rPr>
          <w:rFonts w:hint="eastAsia" w:ascii="Times New Roman" w:hAnsi="Times New Roman"/>
          <w:szCs w:val="21"/>
          <w:highlight w:val="none"/>
        </w:rPr>
        <w:t>⑱</w:t>
      </w:r>
      <w:r>
        <w:rPr>
          <w:rFonts w:hint="eastAsia"/>
          <w:szCs w:val="21"/>
          <w:highlight w:val="none"/>
          <w:lang w:val="en-US" w:eastAsia="zh-CN"/>
        </w:rPr>
        <w:t xml:space="preserve"> </w:t>
      </w:r>
      <w:r>
        <w:rPr>
          <w:rFonts w:hint="eastAsia" w:hAnsi="Times New Roman"/>
          <w:bCs/>
          <w:sz w:val="21"/>
          <w:szCs w:val="21"/>
          <w:highlight w:val="none"/>
          <w:u w:val="none"/>
        </w:rPr>
        <w:t>无线电专用备用电源容量估算书（适用时）。</w:t>
      </w:r>
    </w:p>
    <w:p>
      <w:pPr>
        <w:keepNext w:val="0"/>
        <w:keepLines w:val="0"/>
        <w:pageBreakBefore w:val="0"/>
        <w:kinsoku/>
        <w:wordWrap/>
        <w:overflowPunct/>
        <w:topLinePunct w:val="0"/>
        <w:autoSpaceDE/>
        <w:autoSpaceDN/>
        <w:bidi w:val="0"/>
        <w:adjustRightInd/>
        <w:snapToGrid/>
        <w:spacing w:beforeLines="-2147483648" w:afterLines="-2147483648" w:line="240" w:lineRule="auto"/>
        <w:ind w:firstLine="422" w:firstLineChars="0"/>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w:t>
      </w:r>
      <w:r>
        <w:rPr>
          <w:rFonts w:hint="eastAsia"/>
          <w:bCs/>
          <w:sz w:val="21"/>
          <w:szCs w:val="21"/>
          <w:highlight w:val="none"/>
          <w:u w:val="none"/>
          <w:lang w:val="en-US" w:eastAsia="zh-CN"/>
        </w:rPr>
        <w:t>2.1</w:t>
      </w:r>
      <w:r>
        <w:rPr>
          <w:rFonts w:hint="eastAsia" w:ascii="Times New Roman" w:hAnsi="Times New Roman"/>
          <w:bCs/>
          <w:sz w:val="21"/>
          <w:szCs w:val="21"/>
          <w:highlight w:val="none"/>
          <w:u w:val="none"/>
        </w:rPr>
        <w:t>.3  除2.</w:t>
      </w:r>
      <w:r>
        <w:rPr>
          <w:rFonts w:hint="eastAsia"/>
          <w:bCs/>
          <w:sz w:val="21"/>
          <w:szCs w:val="21"/>
          <w:highlight w:val="none"/>
          <w:u w:val="none"/>
          <w:lang w:val="en-US" w:eastAsia="zh-CN"/>
        </w:rPr>
        <w:t>2.1</w:t>
      </w:r>
      <w:r>
        <w:rPr>
          <w:rFonts w:hint="eastAsia" w:ascii="Times New Roman" w:hAnsi="Times New Roman"/>
          <w:bCs/>
          <w:sz w:val="21"/>
          <w:szCs w:val="21"/>
          <w:highlight w:val="none"/>
          <w:u w:val="none"/>
        </w:rPr>
        <w:t>.2规定外，游艇建造前还应将下列图纸和技术文件提交</w:t>
      </w:r>
      <w:r>
        <w:rPr>
          <w:rFonts w:hint="eastAsia"/>
          <w:bCs/>
          <w:strike w:val="0"/>
          <w:sz w:val="21"/>
          <w:szCs w:val="21"/>
          <w:highlight w:val="none"/>
          <w:u w:val="none"/>
          <w:lang w:eastAsia="zh-CN"/>
        </w:rPr>
        <w:t>船舶检验机构</w:t>
      </w:r>
      <w:r>
        <w:rPr>
          <w:rFonts w:hint="eastAsia" w:ascii="Times New Roman" w:hAnsi="Times New Roman"/>
          <w:bCs/>
          <w:sz w:val="21"/>
          <w:szCs w:val="21"/>
          <w:highlight w:val="none"/>
          <w:u w:val="none"/>
        </w:rPr>
        <w:t>备查：</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hAnsi="Times New Roman"/>
          <w:bCs/>
          <w:sz w:val="21"/>
          <w:szCs w:val="21"/>
          <w:highlight w:val="none"/>
          <w:u w:val="none"/>
        </w:rPr>
        <w:t xml:space="preserve">（1）总说明书*； </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bCs/>
          <w:sz w:val="21"/>
          <w:szCs w:val="21"/>
          <w:highlight w:val="none"/>
          <w:u w:val="none"/>
          <w:lang w:eastAsia="zh-CN"/>
        </w:rPr>
        <w:t>（</w:t>
      </w:r>
      <w:r>
        <w:rPr>
          <w:rFonts w:hint="eastAsia"/>
          <w:bCs/>
          <w:sz w:val="21"/>
          <w:szCs w:val="21"/>
          <w:highlight w:val="none"/>
          <w:u w:val="none"/>
          <w:lang w:val="en-US" w:eastAsia="zh-CN"/>
        </w:rPr>
        <w:t>2</w:t>
      </w:r>
      <w:r>
        <w:rPr>
          <w:rFonts w:hint="eastAsia"/>
          <w:bCs/>
          <w:sz w:val="21"/>
          <w:szCs w:val="21"/>
          <w:highlight w:val="none"/>
          <w:u w:val="none"/>
          <w:lang w:eastAsia="zh-CN"/>
        </w:rPr>
        <w:t>）</w:t>
      </w:r>
      <w:r>
        <w:rPr>
          <w:rFonts w:hint="eastAsia" w:hAnsi="Times New Roman"/>
          <w:bCs/>
          <w:sz w:val="21"/>
          <w:szCs w:val="21"/>
          <w:highlight w:val="none"/>
          <w:u w:val="none"/>
        </w:rPr>
        <w:t>型线图*；</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bCs/>
          <w:sz w:val="21"/>
          <w:szCs w:val="21"/>
          <w:highlight w:val="none"/>
          <w:u w:val="none"/>
          <w:lang w:eastAsia="zh-CN"/>
        </w:rPr>
        <w:t>（</w:t>
      </w:r>
      <w:r>
        <w:rPr>
          <w:rFonts w:hint="eastAsia"/>
          <w:bCs/>
          <w:sz w:val="21"/>
          <w:szCs w:val="21"/>
          <w:highlight w:val="none"/>
          <w:u w:val="none"/>
          <w:lang w:val="en-US" w:eastAsia="zh-CN"/>
        </w:rPr>
        <w:t>3</w:t>
      </w:r>
      <w:r>
        <w:rPr>
          <w:rFonts w:hint="eastAsia"/>
          <w:bCs/>
          <w:sz w:val="21"/>
          <w:szCs w:val="21"/>
          <w:highlight w:val="none"/>
          <w:u w:val="none"/>
          <w:lang w:eastAsia="zh-CN"/>
        </w:rPr>
        <w:t>）</w:t>
      </w:r>
      <w:r>
        <w:rPr>
          <w:rFonts w:hint="eastAsia" w:hAnsi="Times New Roman"/>
          <w:bCs/>
          <w:sz w:val="21"/>
          <w:szCs w:val="21"/>
          <w:highlight w:val="none"/>
          <w:u w:val="none"/>
        </w:rPr>
        <w:t>重量重心计算书*；</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default"/>
          <w:bCs/>
          <w:sz w:val="21"/>
          <w:szCs w:val="21"/>
          <w:highlight w:val="none"/>
          <w:u w:val="none"/>
          <w:lang w:val="en-US" w:eastAsia="zh-CN"/>
        </w:rPr>
      </w:pPr>
      <w:r>
        <w:rPr>
          <w:rFonts w:hint="eastAsia"/>
          <w:bCs/>
          <w:sz w:val="21"/>
          <w:szCs w:val="21"/>
          <w:highlight w:val="none"/>
          <w:u w:val="none"/>
          <w:lang w:eastAsia="zh-CN"/>
        </w:rPr>
        <w:t>（</w:t>
      </w:r>
      <w:r>
        <w:rPr>
          <w:rFonts w:hint="eastAsia"/>
          <w:bCs/>
          <w:sz w:val="21"/>
          <w:szCs w:val="21"/>
          <w:highlight w:val="none"/>
          <w:u w:val="none"/>
          <w:lang w:val="en-US" w:eastAsia="zh-CN"/>
        </w:rPr>
        <w:t>4</w:t>
      </w:r>
      <w:r>
        <w:rPr>
          <w:rFonts w:hint="eastAsia"/>
          <w:bCs/>
          <w:sz w:val="21"/>
          <w:szCs w:val="21"/>
          <w:highlight w:val="none"/>
          <w:u w:val="none"/>
          <w:lang w:eastAsia="zh-CN"/>
        </w:rPr>
        <w:t>）</w:t>
      </w:r>
      <w:r>
        <w:rPr>
          <w:rFonts w:hint="eastAsia"/>
          <w:bCs/>
          <w:sz w:val="21"/>
          <w:szCs w:val="21"/>
          <w:highlight w:val="none"/>
          <w:u w:val="none"/>
          <w:lang w:val="en-US" w:eastAsia="zh-CN"/>
        </w:rPr>
        <w:t>乘员定额计算书</w:t>
      </w:r>
      <w:r>
        <w:rPr>
          <w:rFonts w:hint="eastAsia" w:hAnsi="Times New Roman"/>
          <w:bCs/>
          <w:sz w:val="21"/>
          <w:szCs w:val="21"/>
          <w:highlight w:val="none"/>
          <w:u w:val="none"/>
        </w:rPr>
        <w:t>*</w:t>
      </w:r>
      <w:r>
        <w:rPr>
          <w:rFonts w:hint="eastAsia"/>
          <w:bCs/>
          <w:sz w:val="21"/>
          <w:szCs w:val="21"/>
          <w:highlight w:val="none"/>
          <w:u w:val="none"/>
          <w:lang w:val="en-US" w:eastAsia="zh-CN"/>
        </w:rPr>
        <w:t>；</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bCs/>
          <w:sz w:val="21"/>
          <w:szCs w:val="21"/>
          <w:highlight w:val="none"/>
          <w:u w:val="none"/>
          <w:lang w:eastAsia="zh-CN"/>
        </w:rPr>
        <w:t>（</w:t>
      </w:r>
      <w:r>
        <w:rPr>
          <w:rFonts w:hint="eastAsia"/>
          <w:bCs/>
          <w:sz w:val="21"/>
          <w:szCs w:val="21"/>
          <w:highlight w:val="none"/>
          <w:u w:val="none"/>
          <w:lang w:val="en-US" w:eastAsia="zh-CN"/>
        </w:rPr>
        <w:t>5</w:t>
      </w:r>
      <w:r>
        <w:rPr>
          <w:rFonts w:hint="eastAsia"/>
          <w:bCs/>
          <w:sz w:val="21"/>
          <w:szCs w:val="21"/>
          <w:highlight w:val="none"/>
          <w:u w:val="none"/>
          <w:lang w:eastAsia="zh-CN"/>
        </w:rPr>
        <w:t>）</w:t>
      </w:r>
      <w:r>
        <w:rPr>
          <w:rFonts w:hint="eastAsia" w:hAnsi="Times New Roman"/>
          <w:bCs/>
          <w:sz w:val="21"/>
          <w:szCs w:val="21"/>
          <w:highlight w:val="none"/>
          <w:u w:val="none"/>
        </w:rPr>
        <w:t>艇主手册*。</w:t>
      </w:r>
      <w:r>
        <w:rPr>
          <w:rStyle w:val="17"/>
          <w:rFonts w:hint="eastAsia" w:ascii="宋体" w:hAnsi="Times New Roman"/>
          <w:bCs/>
          <w:sz w:val="21"/>
          <w:szCs w:val="21"/>
          <w:highlight w:val="none"/>
          <w:u w:val="none"/>
        </w:rPr>
        <w:footnoteReference w:id="0"/>
      </w:r>
    </w:p>
    <w:p>
      <w:pPr>
        <w:keepNext w:val="0"/>
        <w:keepLines w:val="0"/>
        <w:widowControl/>
        <w:suppressLineNumbers w:val="0"/>
        <w:spacing w:before="0" w:beforeLines="-2147483648" w:beforeAutospacing="0" w:after="0" w:afterLines="-2147483648" w:afterAutospacing="0"/>
        <w:ind w:left="0" w:right="0" w:firstLine="422"/>
        <w:jc w:val="left"/>
        <w:rPr>
          <w:rFonts w:hint="eastAsia" w:ascii="Times New Roman" w:hAnsi="Times New Roman" w:cs="宋体"/>
          <w:bCs/>
          <w:kern w:val="2"/>
          <w:sz w:val="21"/>
          <w:szCs w:val="21"/>
          <w:highlight w:val="none"/>
          <w:u w:val="none"/>
        </w:rPr>
      </w:pPr>
      <w:r>
        <w:rPr>
          <w:rFonts w:hint="eastAsia" w:hAnsi="Times New Roman"/>
          <w:bCs/>
          <w:sz w:val="21"/>
          <w:szCs w:val="21"/>
          <w:highlight w:val="none"/>
          <w:u w:val="none"/>
        </w:rPr>
        <w:t>2.</w:t>
      </w:r>
      <w:r>
        <w:rPr>
          <w:rFonts w:hint="eastAsia"/>
          <w:bCs/>
          <w:sz w:val="21"/>
          <w:szCs w:val="21"/>
          <w:highlight w:val="none"/>
          <w:u w:val="none"/>
          <w:lang w:val="en-US" w:eastAsia="zh-CN"/>
        </w:rPr>
        <w:t>2.1</w:t>
      </w:r>
      <w:r>
        <w:rPr>
          <w:rFonts w:hint="eastAsia" w:hAnsi="Times New Roman"/>
          <w:bCs/>
          <w:sz w:val="21"/>
          <w:szCs w:val="21"/>
          <w:highlight w:val="none"/>
          <w:u w:val="none"/>
        </w:rPr>
        <w:t xml:space="preserve">.4  </w:t>
      </w:r>
      <w:r>
        <w:rPr>
          <w:rFonts w:hint="eastAsia" w:ascii="Times New Roman" w:hAnsi="Times New Roman" w:eastAsia="宋体" w:cs="宋体"/>
          <w:bCs/>
          <w:kern w:val="2"/>
          <w:sz w:val="21"/>
          <w:szCs w:val="21"/>
          <w:highlight w:val="none"/>
          <w:u w:val="none"/>
          <w:lang w:val="en-US" w:eastAsia="zh-CN" w:bidi="ar"/>
        </w:rPr>
        <w:t>采用磷酸铁锂电池</w:t>
      </w:r>
      <w:r>
        <w:rPr>
          <w:rFonts w:hint="eastAsia" w:cs="宋体"/>
          <w:bCs/>
          <w:kern w:val="2"/>
          <w:sz w:val="21"/>
          <w:szCs w:val="21"/>
          <w:highlight w:val="none"/>
          <w:u w:val="none"/>
          <w:lang w:val="en-US" w:eastAsia="zh" w:bidi="ar"/>
        </w:rPr>
        <w:t>的游艇</w:t>
      </w:r>
      <w:r>
        <w:rPr>
          <w:rFonts w:hint="eastAsia" w:ascii="Times New Roman" w:hAnsi="Times New Roman" w:eastAsia="宋体" w:cs="宋体"/>
          <w:bCs/>
          <w:kern w:val="2"/>
          <w:sz w:val="21"/>
          <w:szCs w:val="21"/>
          <w:highlight w:val="none"/>
          <w:u w:val="none"/>
          <w:lang w:val="en-US" w:eastAsia="zh-CN" w:bidi="ar"/>
        </w:rPr>
        <w:t>还应提交如下图纸资料：</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（1）电力推进系统单线图</w:t>
      </w:r>
      <w:r>
        <w:rPr>
          <w:rFonts w:hint="eastAsia" w:ascii="Times New Roman" w:hAnsi="Times New Roman" w:eastAsia="宋体" w:cs="宋体"/>
          <w:bCs/>
          <w:color w:val="auto"/>
          <w:kern w:val="2"/>
          <w:sz w:val="21"/>
          <w:szCs w:val="21"/>
          <w:highlight w:val="none"/>
          <w:u w:val="none"/>
          <w:lang w:val="en-US" w:eastAsia="zh-CN" w:bidi="ar"/>
        </w:rPr>
        <w:t>，</w:t>
      </w:r>
      <w:r>
        <w:rPr>
          <w:rFonts w:hint="eastAsia" w:ascii="Times New Roman" w:hAnsi="Times New Roman" w:eastAsia="宋体" w:cs="宋体"/>
          <w:bCs/>
          <w:kern w:val="2"/>
          <w:sz w:val="21"/>
          <w:szCs w:val="21"/>
          <w:highlight w:val="none"/>
          <w:u w:val="none"/>
          <w:lang w:val="en-US" w:eastAsia="zh-CN" w:bidi="ar"/>
        </w:rPr>
        <w:t>图中应标明：</w:t>
      </w:r>
    </w:p>
    <w:p>
      <w:pPr>
        <w:keepNext w:val="0"/>
        <w:keepLines w:val="0"/>
        <w:widowControl/>
        <w:suppressLineNumbers w:val="0"/>
        <w:snapToGrid w:val="0"/>
        <w:spacing w:before="0" w:beforeLines="-2147483648" w:beforeAutospacing="0" w:after="0" w:afterLines="-2147483648" w:afterAutospacing="0"/>
        <w:ind w:left="0" w:right="0" w:firstLine="1050" w:firstLineChars="5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①</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电机、蓄电池和电力电子设备的主要额定参数；</w:t>
      </w:r>
    </w:p>
    <w:p>
      <w:pPr>
        <w:keepNext w:val="0"/>
        <w:keepLines w:val="0"/>
        <w:widowControl/>
        <w:suppressLineNumbers w:val="0"/>
        <w:snapToGrid w:val="0"/>
        <w:spacing w:before="0" w:beforeLines="-2147483648" w:beforeAutospacing="0" w:after="0" w:afterLines="-2147483648" w:afterAutospacing="0"/>
        <w:ind w:left="0" w:right="0" w:firstLine="1050" w:firstLineChars="5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②</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电缆型号、截面积和负载电流；</w:t>
      </w:r>
    </w:p>
    <w:p>
      <w:pPr>
        <w:keepNext w:val="0"/>
        <w:keepLines w:val="0"/>
        <w:widowControl/>
        <w:suppressLineNumbers w:val="0"/>
        <w:snapToGrid w:val="0"/>
        <w:spacing w:before="0" w:beforeLines="-2147483648" w:beforeAutospacing="0" w:after="0" w:afterLines="-2147483648" w:afterAutospacing="0"/>
        <w:ind w:left="0" w:right="0" w:firstLine="1050" w:firstLineChars="5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③</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断路器和熔断器的型号和主要额定参数；</w:t>
      </w:r>
    </w:p>
    <w:p>
      <w:pPr>
        <w:keepNext w:val="0"/>
        <w:keepLines w:val="0"/>
        <w:widowControl/>
        <w:suppressLineNumbers w:val="0"/>
        <w:snapToGrid w:val="0"/>
        <w:spacing w:before="0" w:beforeLines="-2147483648" w:beforeAutospacing="0" w:after="0" w:afterLines="-2147483648" w:afterAutospacing="0"/>
        <w:ind w:left="0" w:right="0" w:firstLine="1050" w:firstLineChars="5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④</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BMS系统（如适用）及全船控制电路系统图；</w:t>
      </w:r>
    </w:p>
    <w:p>
      <w:pPr>
        <w:keepNext w:val="0"/>
        <w:keepLines w:val="0"/>
        <w:widowControl/>
        <w:suppressLineNumbers w:val="0"/>
        <w:snapToGrid w:val="0"/>
        <w:spacing w:before="0" w:beforeLines="-2147483648" w:beforeAutospacing="0" w:after="0" w:afterLines="-2147483648" w:afterAutospacing="0"/>
        <w:ind w:left="0" w:right="0" w:firstLine="1050" w:firstLineChars="5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⑤</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配电板的位置等。</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（2）电力推进监测和报警项目表；</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（3）电力推进系统半导体变换器（如设有）的布置；</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（4）蓄电池及蓄电池舱（室）布置图；</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（5）蓄电池舱（室）通风系统图及计算书（如适用）；</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（6）蓄电池舱（室）防火结构图；</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 xml:space="preserve">（7）蓄电池舱（室）温度探测和报警系统图、布置图； </w:t>
      </w:r>
    </w:p>
    <w:p>
      <w:pPr>
        <w:keepNext w:val="0"/>
        <w:keepLines w:val="0"/>
        <w:pageBreakBefore w:val="0"/>
        <w:widowControl/>
        <w:kinsoku/>
        <w:wordWrap/>
        <w:overflowPunct/>
        <w:topLinePunct w:val="0"/>
        <w:autoSpaceDE/>
        <w:autoSpaceDN/>
        <w:bidi w:val="0"/>
        <w:adjustRightInd/>
        <w:snapToGrid w:val="0"/>
        <w:spacing w:beforeLines="-2147483648" w:afterLines="-2147483648" w:line="240" w:lineRule="auto"/>
        <w:ind w:firstLine="630" w:firstLineChars="300"/>
        <w:jc w:val="left"/>
        <w:textAlignment w:val="auto"/>
        <w:rPr>
          <w:rFonts w:hint="eastAsia" w:hAnsi="Times New Roman"/>
          <w:bCs/>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（8）蓄电池舱（室）灭火设备布置图及灭火剂量计算书</w:t>
      </w:r>
      <w:r>
        <w:rPr>
          <w:rFonts w:hint="eastAsia" w:cs="宋体"/>
          <w:bCs/>
          <w:kern w:val="2"/>
          <w:sz w:val="21"/>
          <w:szCs w:val="21"/>
          <w:highlight w:val="none"/>
          <w:u w:val="none"/>
          <w:lang w:val="en-US" w:eastAsia="zh" w:bidi="ar"/>
        </w:rPr>
        <w:t>。</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bCs/>
          <w:strike w:val="0"/>
          <w:sz w:val="21"/>
          <w:szCs w:val="21"/>
          <w:highlight w:val="none"/>
          <w:u w:val="none"/>
          <w:lang w:eastAsia="zh"/>
        </w:rPr>
        <w:t xml:space="preserve">2.2.1.5  </w:t>
      </w:r>
      <w:r>
        <w:rPr>
          <w:rFonts w:hint="eastAsia"/>
          <w:bCs/>
          <w:strike w:val="0"/>
          <w:sz w:val="21"/>
          <w:szCs w:val="21"/>
          <w:highlight w:val="none"/>
          <w:u w:val="none"/>
          <w:lang w:eastAsia="zh-CN"/>
        </w:rPr>
        <w:t>船舶检验机构</w:t>
      </w:r>
      <w:r>
        <w:rPr>
          <w:rFonts w:hint="eastAsia" w:hAnsi="Times New Roman"/>
          <w:bCs/>
          <w:sz w:val="21"/>
          <w:szCs w:val="21"/>
          <w:highlight w:val="none"/>
          <w:u w:val="none"/>
        </w:rPr>
        <w:t>可以根据游艇的实际情况要求补充提交其他图纸资料。</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420" w:firstLineChars="200"/>
        <w:textAlignment w:val="auto"/>
        <w:rPr>
          <w:rFonts w:hint="eastAsia" w:hAnsi="Times New Roman"/>
          <w:bCs/>
          <w:sz w:val="21"/>
          <w:szCs w:val="21"/>
          <w:highlight w:val="none"/>
          <w:u w:val="none"/>
        </w:rPr>
      </w:pPr>
      <w:r>
        <w:rPr>
          <w:rFonts w:hint="eastAsia" w:hAnsi="Times New Roman"/>
          <w:bCs/>
          <w:sz w:val="21"/>
          <w:szCs w:val="21"/>
          <w:highlight w:val="none"/>
          <w:u w:val="none"/>
        </w:rPr>
        <w:t>2.</w:t>
      </w:r>
      <w:r>
        <w:rPr>
          <w:rFonts w:hint="eastAsia"/>
          <w:bCs/>
          <w:sz w:val="21"/>
          <w:szCs w:val="21"/>
          <w:highlight w:val="none"/>
          <w:u w:val="none"/>
          <w:lang w:val="en-US" w:eastAsia="zh-CN"/>
        </w:rPr>
        <w:t>2.1</w:t>
      </w:r>
      <w:r>
        <w:rPr>
          <w:rFonts w:hint="eastAsia" w:hAnsi="Times New Roman"/>
          <w:bCs/>
          <w:sz w:val="21"/>
          <w:szCs w:val="21"/>
          <w:highlight w:val="none"/>
          <w:u w:val="none"/>
        </w:rPr>
        <w:t>.</w:t>
      </w:r>
      <w:r>
        <w:rPr>
          <w:rFonts w:hint="eastAsia"/>
          <w:bCs/>
          <w:sz w:val="21"/>
          <w:szCs w:val="21"/>
          <w:highlight w:val="none"/>
          <w:u w:val="none"/>
          <w:lang w:eastAsia="zh"/>
        </w:rPr>
        <w:t>6</w:t>
      </w:r>
      <w:r>
        <w:rPr>
          <w:rFonts w:hint="eastAsia" w:hAnsi="Times New Roman"/>
          <w:bCs/>
          <w:sz w:val="21"/>
          <w:szCs w:val="21"/>
          <w:highlight w:val="none"/>
          <w:u w:val="none"/>
        </w:rPr>
        <w:t xml:space="preserve">  游艇</w:t>
      </w:r>
      <w:r>
        <w:rPr>
          <w:rFonts w:hint="eastAsia"/>
          <w:bCs/>
          <w:sz w:val="21"/>
          <w:szCs w:val="21"/>
          <w:highlight w:val="none"/>
          <w:u w:val="none"/>
          <w:lang w:val="en-US" w:eastAsia="zh-CN"/>
        </w:rPr>
        <w:t>建造</w:t>
      </w:r>
      <w:r>
        <w:rPr>
          <w:rFonts w:hint="eastAsia" w:hAnsi="Times New Roman"/>
          <w:bCs/>
          <w:sz w:val="21"/>
          <w:szCs w:val="21"/>
          <w:highlight w:val="none"/>
          <w:u w:val="none"/>
        </w:rPr>
        <w:t>检验应至少包括下述项目，以确认其符合批准的图纸和技术文件、适用的法规、规范和/或标准要求：</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hAnsi="Times New Roman"/>
          <w:bCs/>
          <w:sz w:val="21"/>
          <w:szCs w:val="21"/>
          <w:highlight w:val="none"/>
          <w:u w:val="none"/>
        </w:rPr>
        <w:t>（1）艇体检验与试验项目包括：</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① 艇体结构所用材料和工艺；</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② 层板性能试验报告（如适用）；</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856" w:leftChars="601" w:hanging="594" w:hangingChars="283"/>
        <w:textAlignment w:val="auto"/>
        <w:rPr>
          <w:rFonts w:hint="eastAsia" w:hAnsi="Times New Roman"/>
          <w:bCs/>
          <w:sz w:val="21"/>
          <w:szCs w:val="21"/>
          <w:highlight w:val="none"/>
          <w:u w:val="none"/>
        </w:rPr>
      </w:pPr>
      <w:r>
        <w:rPr>
          <w:rFonts w:hint="eastAsia" w:hAnsi="Times New Roman"/>
          <w:bCs/>
          <w:sz w:val="21"/>
          <w:szCs w:val="21"/>
          <w:highlight w:val="none"/>
          <w:u w:val="none"/>
        </w:rPr>
        <w:t>③ 艇体主要构件，包括艇壳、甲板、上层建筑和主横舱壁；</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④ 与艇体结构构成整体的燃油柜和水柜；</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⑤ 艇体加强区域结构；</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⑥ 锚泊与系泊设备；</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⑦ 主机机座；</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⑧ 压载固定；</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⑨ 舵叶及其舵杆和舵承；</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⑩ 水密关闭布置（舱口、门、窗）；</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⑪</w:t>
      </w:r>
      <w:r>
        <w:rPr>
          <w:rFonts w:hint="eastAsia" w:hAnsi="Times New Roman"/>
          <w:bCs/>
          <w:sz w:val="21"/>
          <w:szCs w:val="21"/>
          <w:highlight w:val="none"/>
          <w:u w:val="none"/>
        </w:rPr>
        <w:t xml:space="preserve"> 通道、出口，包括应急出口；</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⑫</w:t>
      </w:r>
      <w:r>
        <w:rPr>
          <w:rFonts w:hint="eastAsia" w:hAnsi="Times New Roman"/>
          <w:bCs/>
          <w:sz w:val="21"/>
          <w:szCs w:val="21"/>
          <w:highlight w:val="none"/>
          <w:u w:val="none"/>
        </w:rPr>
        <w:t xml:space="preserve"> 栏杆和舷墙；</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⑬</w:t>
      </w:r>
      <w:r>
        <w:rPr>
          <w:rFonts w:hint="eastAsia" w:hAnsi="Times New Roman"/>
          <w:bCs/>
          <w:sz w:val="21"/>
          <w:szCs w:val="21"/>
          <w:highlight w:val="none"/>
          <w:u w:val="none"/>
        </w:rPr>
        <w:t xml:space="preserve"> 救生设备；</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⑭</w:t>
      </w:r>
      <w:r>
        <w:rPr>
          <w:rFonts w:hint="eastAsia" w:hAnsi="Times New Roman"/>
          <w:bCs/>
          <w:sz w:val="21"/>
          <w:szCs w:val="21"/>
          <w:highlight w:val="none"/>
          <w:u w:val="none"/>
        </w:rPr>
        <w:t xml:space="preserve"> 艇主手册；</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⑮</w:t>
      </w:r>
      <w:r>
        <w:rPr>
          <w:rFonts w:hint="eastAsia" w:hAnsi="Times New Roman"/>
          <w:bCs/>
          <w:sz w:val="21"/>
          <w:szCs w:val="21"/>
          <w:highlight w:val="none"/>
          <w:u w:val="none"/>
        </w:rPr>
        <w:t xml:space="preserve"> 防火控制图</w:t>
      </w:r>
      <w:r>
        <w:rPr>
          <w:rFonts w:hint="eastAsia"/>
          <w:bCs/>
          <w:sz w:val="21"/>
          <w:szCs w:val="21"/>
          <w:highlight w:val="none"/>
          <w:u w:val="none"/>
          <w:lang w:eastAsia="zh-CN"/>
        </w:rPr>
        <w:t>、</w:t>
      </w:r>
      <w:r>
        <w:rPr>
          <w:rFonts w:hint="eastAsia" w:hAnsi="Times New Roman"/>
          <w:bCs/>
          <w:sz w:val="21"/>
          <w:szCs w:val="21"/>
          <w:highlight w:val="none"/>
          <w:u w:val="none"/>
        </w:rPr>
        <w:t>消防设备（包括结构防火）；</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⑯</w:t>
      </w:r>
      <w:r>
        <w:rPr>
          <w:rFonts w:hint="eastAsia" w:hAnsi="Times New Roman"/>
          <w:bCs/>
          <w:sz w:val="21"/>
          <w:szCs w:val="21"/>
          <w:highlight w:val="none"/>
          <w:u w:val="none"/>
        </w:rPr>
        <w:t xml:space="preserve"> 艇体及门、窗、盖的密性试验；</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⑰</w:t>
      </w:r>
      <w:r>
        <w:rPr>
          <w:rFonts w:hint="eastAsia" w:hAnsi="Times New Roman"/>
          <w:bCs/>
          <w:sz w:val="21"/>
          <w:szCs w:val="21"/>
          <w:highlight w:val="none"/>
          <w:u w:val="none"/>
        </w:rPr>
        <w:t xml:space="preserve"> 倾斜试验；</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⑱</w:t>
      </w:r>
      <w:r>
        <w:rPr>
          <w:rFonts w:hint="eastAsia" w:hAnsi="Times New Roman"/>
          <w:bCs/>
          <w:sz w:val="21"/>
          <w:szCs w:val="21"/>
          <w:highlight w:val="none"/>
          <w:u w:val="none"/>
        </w:rPr>
        <w:t xml:space="preserve"> 航行试验。</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630" w:firstLineChars="300"/>
        <w:textAlignment w:val="auto"/>
        <w:rPr>
          <w:rFonts w:hint="eastAsia" w:hAnsi="Times New Roman"/>
          <w:bCs/>
          <w:sz w:val="21"/>
          <w:szCs w:val="21"/>
          <w:highlight w:val="none"/>
          <w:u w:val="none"/>
        </w:rPr>
      </w:pPr>
      <w:r>
        <w:rPr>
          <w:rFonts w:hint="eastAsia" w:hAnsi="Times New Roman"/>
          <w:bCs/>
          <w:sz w:val="21"/>
          <w:szCs w:val="21"/>
          <w:highlight w:val="none"/>
          <w:u w:val="none"/>
        </w:rPr>
        <w:t>（2）机电检验与试验项目包括：</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① 主、辅机及操舵装置的安装（如适用）；</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② 螺旋桨轴和螺旋桨；</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③ 主机启动系统；</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④ 管系（包括燃油箱、水柜）安装；</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⑤ 固定式灭火系统；</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⑥ 发电机、蓄电池和配电板（箱）；</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⑦ 电缆规格及其安装，包括电缆水密或耐火贯穿件；</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⑧ 防爆设备；</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⑨ 照明系统；</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hAnsi="Times New Roman"/>
          <w:bCs/>
          <w:sz w:val="21"/>
          <w:szCs w:val="21"/>
          <w:highlight w:val="none"/>
          <w:u w:val="none"/>
        </w:rPr>
        <w:t>⑩ 电缆、电气设备绝缘电阻、电气设备的保护装置和接地；</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⑪</w:t>
      </w:r>
      <w:r>
        <w:rPr>
          <w:rFonts w:hint="eastAsia" w:hAnsi="Times New Roman"/>
          <w:bCs/>
          <w:sz w:val="21"/>
          <w:szCs w:val="21"/>
          <w:highlight w:val="none"/>
          <w:u w:val="none"/>
        </w:rPr>
        <w:t xml:space="preserve"> 避雷装置；</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⑫</w:t>
      </w:r>
      <w:r>
        <w:rPr>
          <w:rFonts w:hint="eastAsia" w:hAnsi="Times New Roman"/>
          <w:bCs/>
          <w:sz w:val="21"/>
          <w:szCs w:val="21"/>
          <w:highlight w:val="none"/>
          <w:u w:val="none"/>
        </w:rPr>
        <w:t xml:space="preserve"> 信号设备、无线电通信设备、航行设备及防污染设备；</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bCs/>
          <w:sz w:val="21"/>
          <w:szCs w:val="21"/>
          <w:highlight w:val="none"/>
          <w:u w:val="none"/>
        </w:rPr>
      </w:pPr>
      <w:r>
        <w:rPr>
          <w:rFonts w:hint="eastAsia" w:ascii="Times New Roman" w:hAnsi="Times New Roman"/>
          <w:szCs w:val="21"/>
          <w:highlight w:val="none"/>
        </w:rPr>
        <w:t>⑬</w:t>
      </w:r>
      <w:r>
        <w:rPr>
          <w:rFonts w:hint="eastAsia" w:hAnsi="Times New Roman"/>
          <w:bCs/>
          <w:sz w:val="21"/>
          <w:szCs w:val="21"/>
          <w:highlight w:val="none"/>
          <w:u w:val="none"/>
        </w:rPr>
        <w:t xml:space="preserve"> 管系密性试验；</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⑭</w:t>
      </w:r>
      <w:r>
        <w:rPr>
          <w:rFonts w:hint="eastAsia" w:hAnsi="Times New Roman"/>
          <w:bCs/>
          <w:sz w:val="21"/>
          <w:szCs w:val="21"/>
          <w:highlight w:val="none"/>
          <w:u w:val="none"/>
        </w:rPr>
        <w:t xml:space="preserve"> 监控及报警装置的试验；</w:t>
      </w:r>
    </w:p>
    <w:p>
      <w:pPr>
        <w:keepNext w:val="0"/>
        <w:keepLines w:val="0"/>
        <w:pageBreakBefore w:val="0"/>
        <w:kinsoku/>
        <w:wordWrap/>
        <w:overflowPunct/>
        <w:topLinePunct w:val="0"/>
        <w:autoSpaceDE/>
        <w:autoSpaceDN/>
        <w:bidi w:val="0"/>
        <w:adjustRightInd/>
        <w:spacing w:beforeLines="-2147483648" w:afterLines="-2147483648" w:line="240" w:lineRule="auto"/>
        <w:ind w:firstLine="1260" w:firstLineChars="600"/>
        <w:textAlignment w:val="auto"/>
        <w:rPr>
          <w:rFonts w:hint="eastAsia" w:hAnsi="Times New Roman"/>
          <w:bCs/>
          <w:sz w:val="21"/>
          <w:szCs w:val="21"/>
          <w:highlight w:val="none"/>
          <w:u w:val="none"/>
        </w:rPr>
      </w:pPr>
      <w:r>
        <w:rPr>
          <w:rFonts w:hint="eastAsia" w:ascii="Times New Roman" w:hAnsi="Times New Roman"/>
          <w:szCs w:val="21"/>
          <w:highlight w:val="none"/>
        </w:rPr>
        <w:t>⑮</w:t>
      </w:r>
      <w:r>
        <w:rPr>
          <w:rFonts w:hint="eastAsia" w:hAnsi="Times New Roman"/>
          <w:bCs/>
          <w:sz w:val="21"/>
          <w:szCs w:val="21"/>
          <w:highlight w:val="none"/>
          <w:u w:val="none"/>
        </w:rPr>
        <w:t xml:space="preserve"> 遥控操纵装置的效用试验；</w:t>
      </w:r>
    </w:p>
    <w:p>
      <w:pPr>
        <w:keepNext w:val="0"/>
        <w:keepLines w:val="0"/>
        <w:pageBreakBefore w:val="0"/>
        <w:kinsoku/>
        <w:wordWrap/>
        <w:overflowPunct/>
        <w:topLinePunct w:val="0"/>
        <w:autoSpaceDE/>
        <w:autoSpaceDN/>
        <w:bidi w:val="0"/>
        <w:adjustRightInd/>
        <w:spacing w:beforeLines="-2147483648" w:afterLines="-2147483648" w:line="240" w:lineRule="auto"/>
        <w:ind w:left="1470" w:leftChars="600" w:hanging="210" w:hangingChars="100"/>
        <w:textAlignment w:val="auto"/>
        <w:rPr>
          <w:rFonts w:hint="eastAsia" w:hAnsi="Times New Roman"/>
          <w:bCs/>
          <w:sz w:val="21"/>
          <w:szCs w:val="21"/>
          <w:highlight w:val="none"/>
          <w:u w:val="none"/>
        </w:rPr>
      </w:pPr>
      <w:r>
        <w:rPr>
          <w:rFonts w:hint="eastAsia" w:ascii="Times New Roman" w:hAnsi="Times New Roman"/>
          <w:szCs w:val="21"/>
          <w:highlight w:val="none"/>
        </w:rPr>
        <w:t>⑯</w:t>
      </w:r>
      <w:r>
        <w:rPr>
          <w:rFonts w:hint="eastAsia" w:hAnsi="Times New Roman"/>
          <w:bCs/>
          <w:sz w:val="21"/>
          <w:szCs w:val="21"/>
          <w:highlight w:val="none"/>
          <w:u w:val="none"/>
        </w:rPr>
        <w:t xml:space="preserve"> 航行试验，包括装载、操舵、锚泊、主辅机运行，包括应急停车，以及应急装置及其报警试验。</w:t>
      </w:r>
    </w:p>
    <w:p>
      <w:pPr>
        <w:keepNext w:val="0"/>
        <w:keepLines w:val="0"/>
        <w:widowControl/>
        <w:suppressLineNumbers w:val="0"/>
        <w:snapToGrid w:val="0"/>
        <w:spacing w:before="0" w:beforeLines="-2147483648" w:beforeAutospacing="0" w:after="0" w:afterLines="-2147483648" w:afterAutospacing="0"/>
        <w:ind w:left="0" w:right="0" w:firstLine="630" w:firstLineChars="300"/>
        <w:jc w:val="left"/>
        <w:rPr>
          <w:rFonts w:hint="eastAsia" w:ascii="Times New Roman" w:hAnsi="Times New Roman" w:cs="宋体"/>
          <w:bCs/>
          <w:kern w:val="2"/>
          <w:sz w:val="21"/>
          <w:szCs w:val="21"/>
          <w:highlight w:val="none"/>
          <w:u w:val="none"/>
        </w:rPr>
      </w:pPr>
      <w:r>
        <w:rPr>
          <w:rFonts w:hint="eastAsia"/>
          <w:bCs/>
          <w:sz w:val="21"/>
          <w:szCs w:val="21"/>
          <w:highlight w:val="none"/>
          <w:u w:val="none"/>
          <w:lang w:eastAsia="zh"/>
        </w:rPr>
        <w:t>（3）</w:t>
      </w:r>
      <w:r>
        <w:rPr>
          <w:rFonts w:hint="eastAsia" w:ascii="Times New Roman" w:hAnsi="Times New Roman" w:eastAsia="宋体" w:cs="宋体"/>
          <w:bCs/>
          <w:kern w:val="2"/>
          <w:sz w:val="21"/>
          <w:szCs w:val="21"/>
          <w:highlight w:val="none"/>
          <w:u w:val="none"/>
          <w:lang w:val="en-US" w:eastAsia="zh-CN" w:bidi="ar"/>
        </w:rPr>
        <w:t>采用磷酸铁锂电池</w:t>
      </w:r>
      <w:r>
        <w:rPr>
          <w:rFonts w:hint="eastAsia" w:cs="宋体"/>
          <w:bCs/>
          <w:kern w:val="2"/>
          <w:sz w:val="21"/>
          <w:szCs w:val="21"/>
          <w:highlight w:val="none"/>
          <w:u w:val="none"/>
          <w:lang w:val="en-US" w:eastAsia="zh" w:bidi="ar"/>
        </w:rPr>
        <w:t>游艇的</w:t>
      </w:r>
      <w:r>
        <w:rPr>
          <w:rFonts w:hint="eastAsia" w:ascii="Times New Roman" w:hAnsi="Times New Roman" w:eastAsia="宋体" w:cs="宋体"/>
          <w:bCs/>
          <w:kern w:val="2"/>
          <w:sz w:val="21"/>
          <w:szCs w:val="21"/>
          <w:highlight w:val="none"/>
          <w:u w:val="none"/>
          <w:lang w:val="en-US" w:eastAsia="zh-CN" w:bidi="ar"/>
        </w:rPr>
        <w:t>补充要求：</w:t>
      </w:r>
    </w:p>
    <w:p>
      <w:pPr>
        <w:keepNext w:val="0"/>
        <w:keepLines w:val="0"/>
        <w:widowControl/>
        <w:suppressLineNumbers w:val="0"/>
        <w:snapToGrid w:val="0"/>
        <w:spacing w:before="0" w:beforeLines="-2147483648" w:beforeAutospacing="0" w:after="0" w:afterLines="-2147483648" w:afterAutospacing="0"/>
        <w:ind w:left="0" w:right="0" w:firstLine="1260" w:firstLineChars="600"/>
        <w:jc w:val="left"/>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①</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蓄电池舱（室）检验项目</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rPr>
      </w:pPr>
      <w:r>
        <w:rPr>
          <w:rFonts w:hint="eastAsia" w:cs="宋体"/>
          <w:bCs/>
          <w:kern w:val="2"/>
          <w:sz w:val="21"/>
          <w:szCs w:val="21"/>
          <w:highlight w:val="none"/>
          <w:u w:val="none"/>
          <w:lang w:val="en-US" w:eastAsia="zh" w:bidi="ar"/>
        </w:rPr>
        <w:t>a.</w:t>
      </w:r>
      <w:r>
        <w:rPr>
          <w:rFonts w:hint="eastAsia" w:ascii="Times New Roman" w:hAnsi="Times New Roman" w:eastAsia="宋体" w:cs="宋体"/>
          <w:bCs/>
          <w:kern w:val="2"/>
          <w:sz w:val="21"/>
          <w:szCs w:val="21"/>
          <w:highlight w:val="none"/>
          <w:u w:val="none"/>
          <w:lang w:val="en-US" w:eastAsia="zh-CN" w:bidi="ar"/>
        </w:rPr>
        <w:t xml:space="preserve"> 蓄电池舱（室）的通道；</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rPr>
      </w:pPr>
      <w:r>
        <w:rPr>
          <w:rFonts w:hint="eastAsia" w:cs="宋体"/>
          <w:bCs/>
          <w:kern w:val="2"/>
          <w:sz w:val="21"/>
          <w:szCs w:val="21"/>
          <w:highlight w:val="none"/>
          <w:u w:val="none"/>
          <w:lang w:val="en-US" w:eastAsia="zh" w:bidi="ar"/>
        </w:rPr>
        <w:t>b.</w:t>
      </w:r>
      <w:r>
        <w:rPr>
          <w:rFonts w:hint="eastAsia" w:ascii="Times New Roman" w:hAnsi="Times New Roman" w:eastAsia="宋体" w:cs="宋体"/>
          <w:bCs/>
          <w:kern w:val="2"/>
          <w:sz w:val="21"/>
          <w:szCs w:val="21"/>
          <w:highlight w:val="none"/>
          <w:u w:val="none"/>
          <w:lang w:val="en-US" w:eastAsia="zh-CN" w:bidi="ar"/>
        </w:rPr>
        <w:t xml:space="preserve"> 蓄电池舱（室）内设备的安装；</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rPr>
      </w:pPr>
      <w:r>
        <w:rPr>
          <w:rFonts w:hint="eastAsia" w:cs="宋体"/>
          <w:bCs/>
          <w:kern w:val="2"/>
          <w:sz w:val="21"/>
          <w:szCs w:val="21"/>
          <w:highlight w:val="none"/>
          <w:u w:val="none"/>
          <w:lang w:val="en-US" w:eastAsia="zh" w:bidi="ar"/>
        </w:rPr>
        <w:t>c.</w:t>
      </w:r>
      <w:r>
        <w:rPr>
          <w:rFonts w:hint="eastAsia" w:ascii="Times New Roman" w:hAnsi="Times New Roman" w:eastAsia="宋体" w:cs="宋体"/>
          <w:bCs/>
          <w:kern w:val="2"/>
          <w:sz w:val="21"/>
          <w:szCs w:val="21"/>
          <w:highlight w:val="none"/>
          <w:u w:val="none"/>
          <w:lang w:val="en-US" w:eastAsia="zh-CN" w:bidi="ar"/>
        </w:rPr>
        <w:t xml:space="preserve"> 蓄电池舱（室）通风系统的检查与试验；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rPr>
      </w:pPr>
      <w:r>
        <w:rPr>
          <w:rFonts w:hint="eastAsia" w:cs="宋体"/>
          <w:bCs/>
          <w:kern w:val="2"/>
          <w:sz w:val="21"/>
          <w:szCs w:val="21"/>
          <w:highlight w:val="none"/>
          <w:u w:val="none"/>
          <w:lang w:val="en-US" w:eastAsia="zh" w:bidi="ar"/>
        </w:rPr>
        <w:t>d.</w:t>
      </w:r>
      <w:r>
        <w:rPr>
          <w:rFonts w:hint="eastAsia" w:ascii="Times New Roman" w:hAnsi="Times New Roman" w:eastAsia="宋体" w:cs="宋体"/>
          <w:bCs/>
          <w:kern w:val="2"/>
          <w:sz w:val="21"/>
          <w:szCs w:val="21"/>
          <w:highlight w:val="none"/>
          <w:u w:val="none"/>
          <w:lang w:val="en-US" w:eastAsia="zh-CN" w:bidi="ar"/>
        </w:rPr>
        <w:t xml:space="preserve"> 蓄电池舱（室）与其他舱室的防火分隔；</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rPr>
      </w:pPr>
      <w:r>
        <w:rPr>
          <w:rFonts w:hint="eastAsia" w:cs="宋体"/>
          <w:bCs/>
          <w:kern w:val="2"/>
          <w:sz w:val="21"/>
          <w:szCs w:val="21"/>
          <w:highlight w:val="none"/>
          <w:u w:val="none"/>
          <w:lang w:val="en-US" w:eastAsia="zh" w:bidi="ar"/>
        </w:rPr>
        <w:t>e.</w:t>
      </w:r>
      <w:r>
        <w:rPr>
          <w:rFonts w:hint="eastAsia" w:ascii="Times New Roman" w:hAnsi="Times New Roman" w:eastAsia="宋体" w:cs="宋体"/>
          <w:bCs/>
          <w:kern w:val="2"/>
          <w:sz w:val="21"/>
          <w:szCs w:val="21"/>
          <w:highlight w:val="none"/>
          <w:u w:val="none"/>
          <w:lang w:val="en-US" w:eastAsia="zh-CN" w:bidi="ar"/>
        </w:rPr>
        <w:t xml:space="preserve"> 蓄电池舱（室）内消防设施；</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rPr>
      </w:pPr>
      <w:r>
        <w:rPr>
          <w:rFonts w:hint="eastAsia" w:cs="宋体"/>
          <w:bCs/>
          <w:kern w:val="2"/>
          <w:sz w:val="21"/>
          <w:szCs w:val="21"/>
          <w:highlight w:val="none"/>
          <w:u w:val="none"/>
          <w:lang w:val="en-US" w:eastAsia="zh" w:bidi="ar"/>
        </w:rPr>
        <w:t>f.</w:t>
      </w:r>
      <w:r>
        <w:rPr>
          <w:rFonts w:hint="eastAsia" w:ascii="Times New Roman" w:hAnsi="Times New Roman" w:eastAsia="宋体" w:cs="宋体"/>
          <w:bCs/>
          <w:kern w:val="2"/>
          <w:sz w:val="21"/>
          <w:szCs w:val="21"/>
          <w:highlight w:val="none"/>
          <w:u w:val="none"/>
          <w:lang w:val="en-US" w:eastAsia="zh-CN" w:bidi="ar"/>
        </w:rPr>
        <w:t xml:space="preserve"> 蓄电池舱（室）内温度监测装置的检验和试验。</w:t>
      </w:r>
    </w:p>
    <w:p>
      <w:pPr>
        <w:keepNext w:val="0"/>
        <w:keepLines w:val="0"/>
        <w:widowControl/>
        <w:suppressLineNumbers w:val="0"/>
        <w:snapToGrid w:val="0"/>
        <w:spacing w:before="0" w:beforeLines="-2147483648" w:beforeAutospacing="0" w:after="0" w:afterLines="-2147483648" w:afterAutospacing="0"/>
        <w:ind w:left="0" w:right="0" w:firstLine="1260" w:firstLineChars="600"/>
        <w:jc w:val="left"/>
        <w:rPr>
          <w:rFonts w:hint="eastAsia" w:ascii="Times New Roman" w:hAnsi="Times New Roman" w:cs="宋体"/>
          <w:bCs/>
          <w:kern w:val="2"/>
          <w:sz w:val="21"/>
          <w:szCs w:val="21"/>
          <w:highlight w:val="none"/>
          <w:u w:val="none"/>
          <w:lang w:bidi="ar"/>
        </w:rPr>
      </w:pPr>
      <w:r>
        <w:rPr>
          <w:rFonts w:hint="eastAsia" w:ascii="Times New Roman" w:hAnsi="Times New Roman" w:eastAsia="宋体" w:cs="宋体"/>
          <w:bCs/>
          <w:kern w:val="2"/>
          <w:sz w:val="21"/>
          <w:szCs w:val="21"/>
          <w:highlight w:val="none"/>
          <w:u w:val="none"/>
          <w:lang w:val="en-US" w:eastAsia="zh-CN" w:bidi="ar"/>
        </w:rPr>
        <w:t>②</w:t>
      </w:r>
      <w:r>
        <w:rPr>
          <w:rFonts w:hint="eastAsia" w:cs="宋体"/>
          <w:bCs/>
          <w:kern w:val="2"/>
          <w:sz w:val="21"/>
          <w:szCs w:val="21"/>
          <w:highlight w:val="none"/>
          <w:u w:val="none"/>
          <w:lang w:val="en-US" w:eastAsia="zh" w:bidi="ar"/>
        </w:rPr>
        <w:t xml:space="preserve"> </w:t>
      </w:r>
      <w:r>
        <w:rPr>
          <w:rFonts w:hint="eastAsia" w:ascii="Times New Roman" w:hAnsi="Times New Roman" w:eastAsia="宋体" w:cs="宋体"/>
          <w:bCs/>
          <w:kern w:val="2"/>
          <w:sz w:val="21"/>
          <w:szCs w:val="21"/>
          <w:highlight w:val="none"/>
          <w:u w:val="none"/>
          <w:lang w:val="en-US" w:eastAsia="zh-CN" w:bidi="ar"/>
        </w:rPr>
        <w:t>安装检验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a.</w:t>
      </w:r>
      <w:r>
        <w:rPr>
          <w:rFonts w:hint="eastAsia" w:ascii="Times New Roman" w:hAnsi="Times New Roman" w:eastAsia="宋体" w:cs="宋体"/>
          <w:bCs/>
          <w:kern w:val="2"/>
          <w:sz w:val="21"/>
          <w:szCs w:val="21"/>
          <w:highlight w:val="none"/>
          <w:u w:val="none"/>
          <w:lang w:val="en-US" w:eastAsia="zh" w:bidi="ar"/>
        </w:rPr>
        <w:t xml:space="preserve"> 电池组的布置应便于更换、检查、测试和清洁；</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b.</w:t>
      </w:r>
      <w:r>
        <w:rPr>
          <w:rFonts w:hint="eastAsia" w:ascii="Times New Roman" w:hAnsi="Times New Roman" w:eastAsia="宋体" w:cs="宋体"/>
          <w:bCs/>
          <w:kern w:val="2"/>
          <w:sz w:val="21"/>
          <w:szCs w:val="21"/>
          <w:highlight w:val="none"/>
          <w:u w:val="none"/>
          <w:lang w:val="en-US" w:eastAsia="zh" w:bidi="ar"/>
        </w:rPr>
        <w:t xml:space="preserve"> 电池组与舱壁、甲板的距离应满足技术规则要求；</w:t>
      </w:r>
    </w:p>
    <w:p>
      <w:pPr>
        <w:keepNext w:val="0"/>
        <w:keepLines w:val="0"/>
        <w:widowControl/>
        <w:suppressLineNumbers w:val="0"/>
        <w:snapToGrid w:val="0"/>
        <w:spacing w:before="0" w:beforeLines="-2147483648" w:beforeAutospacing="0" w:after="0" w:afterLines="-2147483648" w:afterAutospacing="0"/>
        <w:ind w:left="1680" w:leftChars="700" w:right="0" w:hanging="210" w:hangingChars="1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c.</w:t>
      </w:r>
      <w:r>
        <w:rPr>
          <w:rFonts w:hint="eastAsia" w:ascii="Times New Roman" w:hAnsi="Times New Roman" w:eastAsia="宋体" w:cs="宋体"/>
          <w:bCs/>
          <w:kern w:val="2"/>
          <w:sz w:val="21"/>
          <w:szCs w:val="21"/>
          <w:highlight w:val="none"/>
          <w:u w:val="none"/>
          <w:lang w:val="en-US" w:eastAsia="zh" w:bidi="ar"/>
        </w:rPr>
        <w:t xml:space="preserve"> 电池组未安装在可能遭受过热、过冷、水溅、蒸汽、其他损害其性能或加速其性能恶化影响的处所内。</w:t>
      </w:r>
    </w:p>
    <w:p>
      <w:pPr>
        <w:keepNext w:val="0"/>
        <w:keepLines w:val="0"/>
        <w:widowControl/>
        <w:suppressLineNumbers w:val="0"/>
        <w:snapToGrid w:val="0"/>
        <w:spacing w:before="0" w:beforeLines="-2147483648" w:beforeAutospacing="0" w:after="0" w:afterLines="-2147483648" w:afterAutospacing="0"/>
        <w:ind w:left="0" w:right="0" w:firstLine="1260" w:firstLineChars="600"/>
        <w:jc w:val="left"/>
        <w:rPr>
          <w:rFonts w:hint="eastAsia" w:ascii="Times New Roman" w:hAnsi="Times New Roman" w:cs="宋体"/>
          <w:bCs/>
          <w:kern w:val="2"/>
          <w:sz w:val="21"/>
          <w:szCs w:val="21"/>
          <w:highlight w:val="none"/>
          <w:u w:val="none"/>
          <w:lang w:bidi="ar"/>
        </w:rPr>
      </w:pPr>
      <w:r>
        <w:rPr>
          <w:rFonts w:hint="eastAsia" w:ascii="Times New Roman" w:hAnsi="Times New Roman" w:eastAsia="宋体" w:cs="宋体"/>
          <w:bCs/>
          <w:kern w:val="2"/>
          <w:sz w:val="21"/>
          <w:szCs w:val="21"/>
          <w:highlight w:val="none"/>
          <w:u w:val="none"/>
          <w:lang w:val="en-US" w:eastAsia="zh-CN" w:bidi="ar"/>
        </w:rPr>
        <w:t>③</w:t>
      </w:r>
      <w:r>
        <w:rPr>
          <w:rFonts w:hint="eastAsia" w:cs="宋体"/>
          <w:bCs/>
          <w:kern w:val="2"/>
          <w:sz w:val="21"/>
          <w:szCs w:val="21"/>
          <w:highlight w:val="none"/>
          <w:u w:val="none"/>
          <w:lang w:val="en-US" w:eastAsia="zh-CN" w:bidi="ar"/>
        </w:rPr>
        <w:t xml:space="preserve"> </w:t>
      </w:r>
      <w:r>
        <w:rPr>
          <w:rFonts w:hint="eastAsia" w:ascii="Times New Roman" w:hAnsi="Times New Roman" w:eastAsia="宋体" w:cs="宋体"/>
          <w:bCs/>
          <w:kern w:val="2"/>
          <w:sz w:val="21"/>
          <w:szCs w:val="21"/>
          <w:highlight w:val="none"/>
          <w:u w:val="none"/>
          <w:lang w:val="en-US" w:eastAsia="zh-CN" w:bidi="ar"/>
        </w:rPr>
        <w:t>功能检验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a.</w:t>
      </w:r>
      <w:r>
        <w:rPr>
          <w:rFonts w:hint="eastAsia" w:ascii="Times New Roman" w:hAnsi="Times New Roman" w:eastAsia="宋体" w:cs="宋体"/>
          <w:bCs/>
          <w:kern w:val="2"/>
          <w:sz w:val="21"/>
          <w:szCs w:val="21"/>
          <w:highlight w:val="none"/>
          <w:u w:val="none"/>
          <w:lang w:val="en-US" w:eastAsia="zh" w:bidi="ar"/>
        </w:rPr>
        <w:t xml:space="preserve"> 电池的充放电装置的功能试验；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b.</w:t>
      </w:r>
      <w:r>
        <w:rPr>
          <w:rFonts w:hint="eastAsia" w:ascii="Times New Roman" w:hAnsi="Times New Roman" w:eastAsia="宋体" w:cs="宋体"/>
          <w:bCs/>
          <w:kern w:val="2"/>
          <w:sz w:val="21"/>
          <w:szCs w:val="21"/>
          <w:highlight w:val="none"/>
          <w:u w:val="none"/>
          <w:lang w:val="en-US" w:eastAsia="zh" w:bidi="ar"/>
        </w:rPr>
        <w:t xml:space="preserve"> 电池管理系统监测、报警的功能试验；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c.</w:t>
      </w:r>
      <w:r>
        <w:rPr>
          <w:rFonts w:hint="eastAsia" w:ascii="Times New Roman" w:hAnsi="Times New Roman" w:eastAsia="宋体" w:cs="宋体"/>
          <w:bCs/>
          <w:kern w:val="2"/>
          <w:sz w:val="21"/>
          <w:szCs w:val="21"/>
          <w:highlight w:val="none"/>
          <w:u w:val="none"/>
          <w:lang w:val="en-US" w:eastAsia="zh" w:bidi="ar"/>
        </w:rPr>
        <w:t xml:space="preserve"> 蓄电池舱（室）内消防设备（温度探测等）的功能试验；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d.</w:t>
      </w:r>
      <w:r>
        <w:rPr>
          <w:rFonts w:hint="eastAsia" w:ascii="Times New Roman" w:hAnsi="Times New Roman" w:eastAsia="宋体" w:cs="宋体"/>
          <w:bCs/>
          <w:kern w:val="2"/>
          <w:sz w:val="21"/>
          <w:szCs w:val="21"/>
          <w:highlight w:val="none"/>
          <w:u w:val="none"/>
          <w:lang w:val="en-US" w:eastAsia="zh" w:bidi="ar"/>
        </w:rPr>
        <w:t xml:space="preserve"> 电池管理系统的安保功能试验；</w:t>
      </w:r>
    </w:p>
    <w:p>
      <w:pPr>
        <w:keepNext w:val="0"/>
        <w:keepLines w:val="0"/>
        <w:widowControl/>
        <w:suppressLineNumbers w:val="0"/>
        <w:snapToGrid w:val="0"/>
        <w:spacing w:before="0" w:beforeLines="-2147483648" w:beforeAutospacing="0" w:after="0" w:afterLines="-2147483648" w:afterAutospacing="0"/>
        <w:ind w:left="0" w:right="0" w:firstLine="1470" w:firstLineChars="700"/>
        <w:jc w:val="left"/>
        <w:rPr>
          <w:rFonts w:hint="eastAsia" w:ascii="Times New Roman" w:hAnsi="Times New Roman" w:cs="宋体"/>
          <w:bCs/>
          <w:kern w:val="2"/>
          <w:sz w:val="21"/>
          <w:szCs w:val="21"/>
          <w:highlight w:val="none"/>
          <w:u w:val="none"/>
          <w:lang w:eastAsia="zh" w:bidi="ar"/>
        </w:rPr>
      </w:pPr>
      <w:r>
        <w:rPr>
          <w:rFonts w:hint="eastAsia" w:cs="宋体"/>
          <w:bCs/>
          <w:kern w:val="2"/>
          <w:sz w:val="21"/>
          <w:szCs w:val="21"/>
          <w:highlight w:val="none"/>
          <w:u w:val="none"/>
          <w:lang w:val="en-US" w:eastAsia="zh" w:bidi="ar"/>
        </w:rPr>
        <w:t>e.</w:t>
      </w:r>
      <w:r>
        <w:rPr>
          <w:rFonts w:hint="eastAsia" w:ascii="Times New Roman" w:hAnsi="Times New Roman" w:eastAsia="宋体" w:cs="宋体"/>
          <w:bCs/>
          <w:kern w:val="2"/>
          <w:sz w:val="21"/>
          <w:szCs w:val="21"/>
          <w:highlight w:val="none"/>
          <w:u w:val="none"/>
          <w:lang w:val="en-US" w:eastAsia="zh" w:bidi="ar"/>
        </w:rPr>
        <w:t xml:space="preserve"> 电池系统的效用试验。</w:t>
      </w:r>
    </w:p>
    <w:p>
      <w:pPr>
        <w:keepNext w:val="0"/>
        <w:keepLines w:val="0"/>
        <w:pageBreakBefore w:val="0"/>
        <w:widowControl/>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hAnsi="Times New Roman" w:eastAsia="宋体"/>
          <w:bCs/>
          <w:sz w:val="21"/>
          <w:szCs w:val="21"/>
          <w:highlight w:val="none"/>
          <w:u w:val="none"/>
          <w:lang w:eastAsia="zh"/>
        </w:rPr>
      </w:pPr>
      <w:r>
        <w:rPr>
          <w:rFonts w:hint="eastAsia" w:ascii="Times New Roman" w:hAnsi="Times New Roman" w:eastAsia="宋体" w:cs="宋体"/>
          <w:bCs/>
          <w:kern w:val="2"/>
          <w:sz w:val="21"/>
          <w:szCs w:val="21"/>
          <w:highlight w:val="none"/>
          <w:u w:val="none"/>
          <w:lang w:val="en-US" w:eastAsia="zh-CN" w:bidi="ar"/>
        </w:rPr>
        <w:t>④</w:t>
      </w:r>
      <w:r>
        <w:rPr>
          <w:rFonts w:hint="eastAsia" w:cs="宋体"/>
          <w:bCs/>
          <w:kern w:val="2"/>
          <w:sz w:val="21"/>
          <w:szCs w:val="21"/>
          <w:highlight w:val="none"/>
          <w:u w:val="none"/>
          <w:lang w:val="en-US" w:eastAsia="zh-CN" w:bidi="ar"/>
        </w:rPr>
        <w:t xml:space="preserve"> </w:t>
      </w:r>
      <w:r>
        <w:rPr>
          <w:rFonts w:hint="eastAsia" w:ascii="Times New Roman" w:hAnsi="Times New Roman" w:eastAsia="宋体" w:cs="宋体"/>
          <w:bCs/>
          <w:kern w:val="2"/>
          <w:sz w:val="21"/>
          <w:szCs w:val="21"/>
          <w:highlight w:val="none"/>
          <w:u w:val="none"/>
          <w:lang w:val="en-US" w:eastAsia="zh-CN" w:bidi="ar"/>
        </w:rPr>
        <w:t>确认“故障模式和影响分析”（当有要求时）。</w:t>
      </w:r>
    </w:p>
    <w:p>
      <w:pPr>
        <w:keepNext w:val="0"/>
        <w:keepLines w:val="0"/>
        <w:pageBreakBefore w:val="0"/>
        <w:kinsoku/>
        <w:wordWrap/>
        <w:overflowPunct/>
        <w:topLinePunct w:val="0"/>
        <w:autoSpaceDE/>
        <w:autoSpaceDN/>
        <w:bidi w:val="0"/>
        <w:adjustRightInd/>
        <w:snapToGrid w:val="0"/>
        <w:spacing w:before="156" w:beforeLines="-2147483648" w:afterLines="-2147483648" w:line="240" w:lineRule="auto"/>
        <w:ind w:firstLine="630" w:firstLineChars="300"/>
        <w:textAlignment w:val="auto"/>
        <w:rPr>
          <w:rFonts w:hint="eastAsia" w:ascii="Times New Roman" w:hAnsi="Times New Roman" w:cs="宋体"/>
          <w:b w:val="0"/>
          <w:bCs/>
          <w:sz w:val="21"/>
          <w:szCs w:val="21"/>
          <w:highlight w:val="none"/>
          <w:u w:val="none"/>
        </w:rPr>
      </w:pPr>
    </w:p>
    <w:p>
      <w:pPr>
        <w:pStyle w:val="5"/>
        <w:keepNext w:val="0"/>
        <w:keepLines w:val="0"/>
        <w:pageBreakBefore w:val="0"/>
        <w:kinsoku/>
        <w:wordWrap/>
        <w:overflowPunct/>
        <w:topLinePunct w:val="0"/>
        <w:autoSpaceDE/>
        <w:autoSpaceDN/>
        <w:bidi w:val="0"/>
        <w:adjustRightInd/>
        <w:snapToGrid w:val="0"/>
        <w:spacing w:before="156" w:beforeLines="50" w:afterLines="0" w:line="240" w:lineRule="auto"/>
        <w:ind w:firstLine="422" w:firstLineChars="200"/>
        <w:textAlignment w:val="auto"/>
        <w:rPr>
          <w:rFonts w:hint="eastAsia" w:ascii="Times New Roman" w:hAnsi="Times New Roman" w:cs="宋体"/>
          <w:b/>
          <w:sz w:val="21"/>
          <w:szCs w:val="21"/>
          <w:highlight w:val="none"/>
        </w:rPr>
      </w:pPr>
      <w:r>
        <w:rPr>
          <w:rFonts w:hint="eastAsia" w:ascii="Times New Roman" w:hAnsi="Times New Roman" w:cs="宋体"/>
          <w:b/>
          <w:sz w:val="21"/>
          <w:szCs w:val="21"/>
          <w:highlight w:val="none"/>
        </w:rPr>
        <w:t>2.</w:t>
      </w:r>
      <w:r>
        <w:rPr>
          <w:rFonts w:hint="eastAsia" w:ascii="Times New Roman" w:hAnsi="Times New Roman" w:cs="宋体"/>
          <w:b/>
          <w:sz w:val="21"/>
          <w:szCs w:val="21"/>
          <w:highlight w:val="none"/>
          <w:lang w:val="en-US" w:eastAsia="zh-CN"/>
        </w:rPr>
        <w:t>2.2</w:t>
      </w:r>
      <w:r>
        <w:rPr>
          <w:rFonts w:hint="eastAsia" w:ascii="Times New Roman" w:hAnsi="Times New Roman" w:cs="宋体"/>
          <w:b/>
          <w:sz w:val="21"/>
          <w:szCs w:val="21"/>
          <w:highlight w:val="none"/>
        </w:rPr>
        <w:t xml:space="preserve">  </w:t>
      </w:r>
      <w:r>
        <w:rPr>
          <w:rFonts w:hint="eastAsia" w:ascii="Times New Roman" w:hAnsi="Times New Roman" w:cs="宋体"/>
          <w:b/>
          <w:sz w:val="21"/>
          <w:szCs w:val="21"/>
          <w:highlight w:val="none"/>
          <w:lang w:val="en-US" w:eastAsia="zh-CN"/>
        </w:rPr>
        <w:t>年度</w:t>
      </w:r>
      <w:r>
        <w:rPr>
          <w:rFonts w:hint="eastAsia" w:ascii="Times New Roman" w:hAnsi="Times New Roman" w:cs="宋体"/>
          <w:b/>
          <w:sz w:val="21"/>
          <w:szCs w:val="21"/>
          <w:highlight w:val="none"/>
        </w:rPr>
        <w:t>检验</w:t>
      </w:r>
    </w:p>
    <w:p>
      <w:pPr>
        <w:keepNext w:val="0"/>
        <w:keepLines w:val="0"/>
        <w:pageBreakBefore w:val="0"/>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w:t>
      </w:r>
      <w:r>
        <w:rPr>
          <w:rFonts w:hint="eastAsia"/>
          <w:bCs/>
          <w:sz w:val="21"/>
          <w:szCs w:val="21"/>
          <w:highlight w:val="none"/>
          <w:u w:val="none"/>
          <w:lang w:val="en-US" w:eastAsia="zh-CN"/>
        </w:rPr>
        <w:t>2.2</w:t>
      </w:r>
      <w:r>
        <w:rPr>
          <w:rFonts w:hint="eastAsia" w:ascii="Times New Roman" w:hAnsi="Times New Roman"/>
          <w:bCs/>
          <w:sz w:val="21"/>
          <w:szCs w:val="21"/>
          <w:highlight w:val="none"/>
          <w:u w:val="none"/>
        </w:rPr>
        <w:t xml:space="preserve">.1 </w:t>
      </w:r>
      <w:r>
        <w:rPr>
          <w:rFonts w:hint="eastAsia" w:ascii="Times New Roman" w:hAnsi="Times New Roman"/>
          <w:bCs/>
          <w:sz w:val="21"/>
          <w:szCs w:val="21"/>
          <w:highlight w:val="none"/>
          <w:u w:val="none"/>
          <w:lang w:val="en-US" w:eastAsia="zh-CN"/>
        </w:rPr>
        <w:t xml:space="preserve"> </w:t>
      </w:r>
      <w:r>
        <w:rPr>
          <w:rFonts w:hint="eastAsia" w:ascii="Times New Roman" w:hAnsi="Times New Roman"/>
          <w:bCs/>
          <w:sz w:val="21"/>
          <w:szCs w:val="21"/>
          <w:highlight w:val="none"/>
          <w:u w:val="none"/>
        </w:rPr>
        <w:t>验船师应对下列适用项目进行检查，并确信其处于有效技术状态：</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（1）确认</w:t>
      </w:r>
      <w:r>
        <w:rPr>
          <w:rFonts w:hint="eastAsia"/>
          <w:bCs/>
          <w:sz w:val="21"/>
          <w:szCs w:val="21"/>
          <w:highlight w:val="none"/>
          <w:u w:val="none"/>
          <w:lang w:eastAsia="zh-CN"/>
        </w:rPr>
        <w:t>艇上</w:t>
      </w:r>
      <w:r>
        <w:rPr>
          <w:rFonts w:hint="eastAsia" w:ascii="Times New Roman" w:hAnsi="Times New Roman"/>
          <w:bCs/>
          <w:sz w:val="21"/>
          <w:szCs w:val="21"/>
          <w:highlight w:val="none"/>
          <w:u w:val="none"/>
        </w:rPr>
        <w:t>备有艇主手册</w:t>
      </w:r>
      <w:r>
        <w:rPr>
          <w:rFonts w:hint="eastAsia"/>
          <w:bCs/>
          <w:sz w:val="21"/>
          <w:szCs w:val="21"/>
          <w:highlight w:val="none"/>
          <w:u w:val="none"/>
          <w:lang w:eastAsia="zh-CN"/>
        </w:rPr>
        <w:t>、</w:t>
      </w:r>
      <w:r>
        <w:rPr>
          <w:rFonts w:hint="eastAsia"/>
          <w:bCs/>
          <w:sz w:val="21"/>
          <w:szCs w:val="21"/>
          <w:highlight w:val="none"/>
          <w:u w:val="none"/>
          <w:lang w:val="en-US" w:eastAsia="zh-CN"/>
        </w:rPr>
        <w:t>消防及救生的培训和演习手册、防火控制图、应变部署表、</w:t>
      </w:r>
      <w:r>
        <w:rPr>
          <w:rFonts w:hint="eastAsia"/>
          <w:szCs w:val="21"/>
          <w:highlight w:val="none"/>
          <w:lang w:val="en-US" w:eastAsia="zh-CN"/>
        </w:rPr>
        <w:t>营救落水人员的计划和程序</w:t>
      </w:r>
      <w:r>
        <w:rPr>
          <w:rFonts w:hint="eastAsia"/>
          <w:bCs/>
          <w:sz w:val="21"/>
          <w:szCs w:val="21"/>
          <w:highlight w:val="none"/>
          <w:u w:val="none"/>
          <w:lang w:val="en-US" w:eastAsia="zh-CN"/>
        </w:rPr>
        <w:t>以及</w:t>
      </w:r>
      <w:r>
        <w:rPr>
          <w:rFonts w:hint="eastAsia" w:ascii="Times New Roman" w:hAnsi="Times New Roman"/>
          <w:bCs/>
          <w:sz w:val="21"/>
          <w:szCs w:val="21"/>
          <w:highlight w:val="none"/>
          <w:u w:val="none"/>
        </w:rPr>
        <w:t>经批准的</w:t>
      </w:r>
      <w:r>
        <w:rPr>
          <w:rFonts w:hint="eastAsia"/>
          <w:bCs w:val="0"/>
          <w:color w:val="auto"/>
          <w:sz w:val="21"/>
          <w:szCs w:val="21"/>
          <w:highlight w:val="none"/>
          <w:u w:val="none"/>
          <w:lang w:val="en-US" w:eastAsia="zh-CN"/>
        </w:rPr>
        <w:t>完整</w:t>
      </w:r>
      <w:r>
        <w:rPr>
          <w:rFonts w:hint="eastAsia" w:hAnsi="Times New Roman"/>
          <w:bCs w:val="0"/>
          <w:color w:val="auto"/>
          <w:sz w:val="21"/>
          <w:szCs w:val="21"/>
          <w:highlight w:val="none"/>
          <w:u w:val="none"/>
        </w:rPr>
        <w:t>稳性计算书</w:t>
      </w:r>
      <w:r>
        <w:rPr>
          <w:rFonts w:hint="eastAsia"/>
          <w:bCs w:val="0"/>
          <w:color w:val="auto"/>
          <w:sz w:val="21"/>
          <w:szCs w:val="21"/>
          <w:highlight w:val="none"/>
          <w:u w:val="none"/>
          <w:lang w:eastAsia="zh-CN"/>
        </w:rPr>
        <w:t>、</w:t>
      </w:r>
      <w:r>
        <w:rPr>
          <w:rFonts w:hint="eastAsia" w:cs="宋体"/>
          <w:snapToGrid/>
          <w:color w:val="auto"/>
          <w:kern w:val="2"/>
          <w:highlight w:val="none"/>
          <w:u w:val="none"/>
          <w:lang w:val="en-US" w:eastAsia="zh-CN" w:bidi="ar-SA"/>
        </w:rPr>
        <w:t>破损</w:t>
      </w:r>
      <w:r>
        <w:rPr>
          <w:rFonts w:hint="eastAsia" w:ascii="Times New Roman" w:hAnsi="Times New Roman" w:eastAsia="宋体" w:cs="宋体"/>
          <w:snapToGrid/>
          <w:color w:val="auto"/>
          <w:kern w:val="2"/>
          <w:highlight w:val="none"/>
          <w:u w:val="none"/>
          <w:lang w:val="en-US" w:eastAsia="zh-CN" w:bidi="ar-SA"/>
        </w:rPr>
        <w:t>稳性</w:t>
      </w:r>
      <w:r>
        <w:rPr>
          <w:rFonts w:hint="eastAsia" w:cs="宋体"/>
          <w:snapToGrid/>
          <w:color w:val="auto"/>
          <w:kern w:val="2"/>
          <w:highlight w:val="none"/>
          <w:u w:val="none"/>
          <w:lang w:val="en-US" w:eastAsia="zh-CN" w:bidi="ar-SA"/>
        </w:rPr>
        <w:t>计算书、</w:t>
      </w:r>
      <w:r>
        <w:rPr>
          <w:rFonts w:hint="eastAsia" w:ascii="Times New Roman" w:hAnsi="Times New Roman" w:eastAsia="宋体" w:cs="宋体"/>
          <w:snapToGrid/>
          <w:color w:val="auto"/>
          <w:kern w:val="2"/>
          <w:highlight w:val="none"/>
          <w:u w:val="none"/>
          <w:lang w:val="en-US" w:eastAsia="zh-CN" w:bidi="ar-SA"/>
        </w:rPr>
        <w:t>破损控制图</w:t>
      </w:r>
      <w:r>
        <w:rPr>
          <w:rFonts w:hint="eastAsia" w:ascii="Times New Roman" w:hAnsi="Times New Roman"/>
          <w:bCs/>
          <w:sz w:val="21"/>
          <w:szCs w:val="21"/>
          <w:highlight w:val="none"/>
          <w:u w:val="none"/>
        </w:rPr>
        <w:t xml:space="preserve">； </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 xml:space="preserve">（2）设计水线以上主艇体和上层建筑、甲板室、升降口、各种开口及其风雨密关闭设施，确认尾门关闭的有效性； </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（3）主船体内部水密舱壁及其上水密门的水密完整性，水密门关闭指示器；</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（4）海水压载舱、柜及机舱内的海水吸入口等处作一般性检查；</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（5）锚泊和系泊设备的检查</w:t>
      </w:r>
      <w:r>
        <w:rPr>
          <w:rFonts w:hint="eastAsia"/>
          <w:bCs/>
          <w:sz w:val="21"/>
          <w:szCs w:val="21"/>
          <w:highlight w:val="none"/>
          <w:u w:val="none"/>
          <w:lang w:eastAsia="zh-CN"/>
        </w:rPr>
        <w:t>。</w:t>
      </w:r>
      <w:r>
        <w:rPr>
          <w:rFonts w:hint="eastAsia" w:ascii="Times New Roman" w:hAnsi="Times New Roman" w:eastAsia="宋体" w:cs="宋体"/>
          <w:bCs/>
          <w:color w:val="auto"/>
          <w:kern w:val="2"/>
          <w:sz w:val="21"/>
          <w:szCs w:val="21"/>
          <w:highlight w:val="none"/>
          <w:u w:val="none"/>
          <w:lang w:val="en-US" w:eastAsia="zh-CN" w:bidi="ar"/>
        </w:rPr>
        <w:t>利用锚机对锚进行部分降落和起升试验</w:t>
      </w:r>
      <w:r>
        <w:rPr>
          <w:rFonts w:hint="eastAsia" w:cs="宋体"/>
          <w:bCs/>
          <w:color w:val="auto"/>
          <w:kern w:val="2"/>
          <w:sz w:val="21"/>
          <w:szCs w:val="21"/>
          <w:highlight w:val="none"/>
          <w:u w:val="none"/>
          <w:lang w:val="en-US" w:eastAsia="zh-CN" w:bidi="ar"/>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bCs/>
          <w:sz w:val="21"/>
          <w:szCs w:val="21"/>
          <w:highlight w:val="none"/>
          <w:u w:val="none"/>
          <w:lang w:eastAsia="zh-CN"/>
        </w:rPr>
        <w:t>（</w:t>
      </w:r>
      <w:r>
        <w:rPr>
          <w:rFonts w:hint="eastAsia"/>
          <w:bCs/>
          <w:sz w:val="21"/>
          <w:szCs w:val="21"/>
          <w:highlight w:val="none"/>
          <w:u w:val="none"/>
          <w:lang w:val="en-US" w:eastAsia="zh-CN"/>
        </w:rPr>
        <w:t>6</w:t>
      </w:r>
      <w:r>
        <w:rPr>
          <w:rFonts w:hint="eastAsia"/>
          <w:bCs/>
          <w:sz w:val="21"/>
          <w:szCs w:val="21"/>
          <w:highlight w:val="none"/>
          <w:u w:val="none"/>
          <w:lang w:eastAsia="zh-CN"/>
        </w:rPr>
        <w:t>）</w:t>
      </w:r>
      <w:r>
        <w:rPr>
          <w:rFonts w:hint="eastAsia" w:ascii="Times New Roman" w:hAnsi="Times New Roman" w:eastAsia="宋体" w:cs="宋体"/>
          <w:snapToGrid/>
          <w:color w:val="auto"/>
          <w:kern w:val="2"/>
          <w:highlight w:val="none"/>
          <w:u w:val="none"/>
          <w:lang w:val="en-US" w:eastAsia="zh-CN" w:bidi="ar-SA"/>
        </w:rPr>
        <w:t>检查设计水线的正确性</w:t>
      </w:r>
      <w:r>
        <w:rPr>
          <w:rFonts w:hint="eastAsia" w:cs="宋体"/>
          <w:snapToGrid/>
          <w:color w:val="auto"/>
          <w:kern w:val="2"/>
          <w:highlight w:val="none"/>
          <w:u w:val="none"/>
          <w:lang w:val="en-US" w:eastAsia="zh-CN" w:bidi="ar-SA"/>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 xml:space="preserve">（7）舷窗、窗和风暴盖； </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（8）排水舷口和舷墙、栏杆及其他</w:t>
      </w:r>
      <w:r>
        <w:rPr>
          <w:rFonts w:hint="eastAsia"/>
          <w:bCs/>
          <w:sz w:val="21"/>
          <w:szCs w:val="21"/>
          <w:highlight w:val="none"/>
          <w:u w:val="none"/>
          <w:lang w:val="en-US" w:eastAsia="zh-CN"/>
        </w:rPr>
        <w:t>乘员</w:t>
      </w:r>
      <w:r>
        <w:rPr>
          <w:rFonts w:hint="eastAsia" w:ascii="Times New Roman" w:hAnsi="Times New Roman"/>
          <w:bCs/>
          <w:sz w:val="21"/>
          <w:szCs w:val="21"/>
          <w:highlight w:val="none"/>
          <w:u w:val="none"/>
        </w:rPr>
        <w:t xml:space="preserve">保护设施； </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 xml:space="preserve">（9）通风筒、空气管及其关闭设施； </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（10）通道、应急逃生口等的有效性；</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（11）消防和救生设备的配置及其有效性</w:t>
      </w:r>
      <w:r>
        <w:rPr>
          <w:rFonts w:hint="eastAsia"/>
          <w:bCs/>
          <w:sz w:val="21"/>
          <w:szCs w:val="21"/>
          <w:highlight w:val="none"/>
          <w:u w:val="none"/>
          <w:lang w:eastAsia="zh-CN"/>
        </w:rPr>
        <w:t>。</w:t>
      </w:r>
      <w:r>
        <w:rPr>
          <w:rFonts w:hint="eastAsia" w:ascii="Times New Roman" w:hAnsi="Times New Roman" w:eastAsia="宋体" w:cs="宋体"/>
          <w:bCs/>
          <w:color w:val="auto"/>
          <w:kern w:val="2"/>
          <w:sz w:val="21"/>
          <w:szCs w:val="21"/>
          <w:highlight w:val="none"/>
          <w:u w:val="none"/>
          <w:lang w:val="en-US" w:eastAsia="zh-CN" w:bidi="ar"/>
        </w:rPr>
        <w:t>对固定式灭火</w:t>
      </w:r>
      <w:r>
        <w:rPr>
          <w:rFonts w:hint="eastAsia" w:cs="宋体"/>
          <w:bCs/>
          <w:kern w:val="2"/>
          <w:sz w:val="21"/>
          <w:szCs w:val="21"/>
          <w:highlight w:val="none"/>
          <w:u w:val="none"/>
          <w:lang w:val="en-US" w:eastAsia="zh-CN" w:bidi="ar"/>
        </w:rPr>
        <w:t>系统</w:t>
      </w:r>
      <w:r>
        <w:rPr>
          <w:rFonts w:hint="eastAsia" w:ascii="Times New Roman" w:hAnsi="Times New Roman" w:eastAsia="宋体" w:cs="宋体"/>
          <w:bCs/>
          <w:color w:val="auto"/>
          <w:kern w:val="2"/>
          <w:sz w:val="21"/>
          <w:szCs w:val="21"/>
          <w:highlight w:val="none"/>
          <w:u w:val="none"/>
          <w:lang w:val="en-US" w:eastAsia="zh-CN" w:bidi="ar"/>
        </w:rPr>
        <w:t>的灭火剂数量及其性能进行审核，对系统进行检查和试验</w:t>
      </w:r>
      <w:r>
        <w:rPr>
          <w:rFonts w:hint="eastAsia" w:cs="宋体"/>
          <w:bCs/>
          <w:color w:val="auto"/>
          <w:kern w:val="2"/>
          <w:sz w:val="21"/>
          <w:szCs w:val="21"/>
          <w:highlight w:val="none"/>
          <w:u w:val="none"/>
          <w:lang w:val="en-US" w:eastAsia="zh-CN" w:bidi="ar"/>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textAlignment w:val="auto"/>
        <w:rPr>
          <w:rFonts w:hint="eastAsia" w:ascii="Times New Roman" w:eastAsia="宋体"/>
          <w:bCs/>
          <w:sz w:val="21"/>
          <w:szCs w:val="21"/>
          <w:highlight w:val="none"/>
          <w:u w:val="none"/>
          <w:lang w:eastAsia="zh-CN"/>
        </w:rPr>
      </w:pPr>
      <w:r>
        <w:rPr>
          <w:rFonts w:hint="eastAsia" w:ascii="Times New Roman" w:hAnsi="Times New Roman"/>
          <w:bCs/>
          <w:sz w:val="21"/>
          <w:szCs w:val="21"/>
          <w:highlight w:val="none"/>
          <w:u w:val="none"/>
        </w:rPr>
        <w:t>（12）对推进机械、轴系、重要用途辅机进行总体检查</w:t>
      </w:r>
      <w:r>
        <w:rPr>
          <w:rFonts w:hint="eastAsia"/>
          <w:bCs/>
          <w:sz w:val="21"/>
          <w:szCs w:val="21"/>
          <w:highlight w:val="none"/>
          <w:u w:val="none"/>
          <w:lang w:eastAsia="zh-CN"/>
        </w:rPr>
        <w:t>。</w:t>
      </w:r>
      <w:r>
        <w:rPr>
          <w:rFonts w:hint="eastAsia" w:ascii="Times New Roman" w:hAnsi="Times New Roman"/>
          <w:bCs/>
          <w:sz w:val="21"/>
          <w:szCs w:val="21"/>
          <w:highlight w:val="none"/>
          <w:u w:val="none"/>
        </w:rPr>
        <w:t>如实际可行，进行运行状态下的检查</w:t>
      </w:r>
      <w:r>
        <w:rPr>
          <w:rFonts w:hint="eastAsia"/>
          <w:bCs/>
          <w:sz w:val="21"/>
          <w:szCs w:val="21"/>
          <w:highlight w:val="none"/>
          <w:u w:val="none"/>
          <w:lang w:eastAsia="zh-CN"/>
        </w:rPr>
        <w:t>，</w:t>
      </w:r>
      <w:r>
        <w:rPr>
          <w:rFonts w:hint="eastAsia" w:ascii="Times New Roman" w:hAnsi="Times New Roman"/>
          <w:bCs/>
          <w:sz w:val="21"/>
          <w:szCs w:val="21"/>
          <w:highlight w:val="none"/>
          <w:u w:val="none"/>
        </w:rPr>
        <w:t>验船师认为必要时</w:t>
      </w:r>
      <w:r>
        <w:rPr>
          <w:rFonts w:hint="eastAsia"/>
          <w:bCs/>
          <w:sz w:val="21"/>
          <w:szCs w:val="21"/>
          <w:highlight w:val="none"/>
          <w:u w:val="none"/>
          <w:lang w:eastAsia="zh-CN"/>
        </w:rPr>
        <w:t>，</w:t>
      </w:r>
      <w:r>
        <w:rPr>
          <w:rFonts w:hint="eastAsia" w:ascii="Times New Roman" w:hAnsi="Times New Roman"/>
          <w:bCs/>
          <w:sz w:val="21"/>
          <w:szCs w:val="21"/>
          <w:highlight w:val="none"/>
          <w:u w:val="none"/>
        </w:rPr>
        <w:t>可要求打开检查</w:t>
      </w:r>
      <w:r>
        <w:rPr>
          <w:rFonts w:hint="eastAsia"/>
          <w:bCs/>
          <w:sz w:val="21"/>
          <w:szCs w:val="21"/>
          <w:highlight w:val="none"/>
          <w:u w:val="none"/>
          <w:lang w:eastAsia="zh-CN"/>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（13）对机械处所进行总体检查，并确认处所内不存在失火和爆炸危险；</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（14）机械处所的脱险通道应畅通无阻；</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trike w:val="0"/>
          <w:sz w:val="21"/>
          <w:szCs w:val="21"/>
          <w:highlight w:val="none"/>
          <w:u w:val="none"/>
        </w:rPr>
      </w:pPr>
      <w:r>
        <w:rPr>
          <w:rFonts w:hint="eastAsia" w:ascii="Times New Roman" w:hAnsi="Times New Roman"/>
          <w:bCs/>
          <w:sz w:val="21"/>
          <w:szCs w:val="21"/>
          <w:highlight w:val="none"/>
          <w:u w:val="none"/>
        </w:rPr>
        <w:t>（15）对驾驶室与舵机控制位置间的通信设施进行试验；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（16）按实际可能检查舱底水系统和污水阱，包括舱底泵的动作，如设有水位报警时，则进行动作试验；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（17）对压力容器，包括它们的安全装置，进行外部检验；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（18）</w:t>
      </w:r>
      <w:r>
        <w:rPr>
          <w:rFonts w:hint="eastAsia" w:cs="宋体"/>
          <w:snapToGrid/>
          <w:color w:val="auto"/>
          <w:kern w:val="2"/>
          <w:highlight w:val="none"/>
          <w:u w:val="none"/>
          <w:lang w:val="en-US" w:eastAsia="zh-CN" w:bidi="ar-SA"/>
        </w:rPr>
        <w:t>确认</w:t>
      </w:r>
      <w:r>
        <w:rPr>
          <w:rFonts w:hint="eastAsia" w:ascii="Times New Roman" w:hAnsi="Times New Roman" w:eastAsia="宋体" w:cs="宋体"/>
          <w:snapToGrid/>
          <w:color w:val="auto"/>
          <w:kern w:val="2"/>
          <w:highlight w:val="none"/>
          <w:u w:val="none"/>
          <w:lang w:val="en-US" w:eastAsia="zh-CN" w:bidi="ar-SA"/>
        </w:rPr>
        <w:t>油柜、油箱及燃油系统完好</w:t>
      </w:r>
      <w:r>
        <w:rPr>
          <w:rFonts w:hint="eastAsia" w:cs="宋体"/>
          <w:snapToGrid/>
          <w:color w:val="auto"/>
          <w:kern w:val="2"/>
          <w:highlight w:val="none"/>
          <w:u w:val="none"/>
          <w:lang w:val="en-US" w:eastAsia="zh-CN" w:bidi="ar-SA"/>
        </w:rPr>
        <w:t>且</w:t>
      </w:r>
      <w:r>
        <w:rPr>
          <w:rFonts w:hint="eastAsia" w:ascii="Times New Roman" w:hAnsi="Times New Roman" w:eastAsia="宋体" w:cs="宋体"/>
          <w:snapToGrid/>
          <w:color w:val="auto"/>
          <w:kern w:val="2"/>
          <w:highlight w:val="none"/>
          <w:u w:val="none"/>
          <w:lang w:val="en-US" w:eastAsia="zh-CN" w:bidi="ar-SA"/>
        </w:rPr>
        <w:t>无渗漏现象</w:t>
      </w:r>
      <w:r>
        <w:rPr>
          <w:rFonts w:hint="eastAsia" w:cs="宋体"/>
          <w:snapToGrid/>
          <w:color w:val="auto"/>
          <w:kern w:val="2"/>
          <w:highlight w:val="none"/>
          <w:u w:val="none"/>
          <w:lang w:val="en-US" w:eastAsia="zh-CN" w:bidi="ar-SA"/>
        </w:rPr>
        <w:t>，</w:t>
      </w:r>
      <w:r>
        <w:rPr>
          <w:rFonts w:hint="eastAsia" w:ascii="Times New Roman" w:hAnsi="Times New Roman"/>
          <w:bCs/>
          <w:sz w:val="21"/>
          <w:szCs w:val="21"/>
          <w:highlight w:val="none"/>
          <w:u w:val="none"/>
        </w:rPr>
        <w:t>对油舱柜速闭阀进行动作试验；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（19）对固定灭火系统作总体检查（包括CO</w:t>
      </w:r>
      <w:r>
        <w:rPr>
          <w:rFonts w:hint="eastAsia" w:ascii="Times New Roman" w:hAnsi="Times New Roman"/>
          <w:bCs/>
          <w:sz w:val="21"/>
          <w:szCs w:val="21"/>
          <w:highlight w:val="none"/>
          <w:u w:val="none"/>
          <w:vertAlign w:val="subscript"/>
        </w:rPr>
        <w:t>2</w:t>
      </w:r>
      <w:r>
        <w:rPr>
          <w:rFonts w:hint="eastAsia" w:ascii="Times New Roman" w:hAnsi="Times New Roman"/>
          <w:bCs/>
          <w:sz w:val="21"/>
          <w:szCs w:val="21"/>
          <w:highlight w:val="none"/>
          <w:u w:val="none"/>
        </w:rPr>
        <w:t>、干粉等），内容如下：</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① 管路系统、控制系统、标志和操作说明检查；</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② 站室通风、照明、通信、仪表等检查；</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③ 灭火剂容器、阀件等外部检查。</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（20）检查防污染设施的完整性；</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（21）对电动机、配电板（箱）、开关装置和其他电气设备进行总体检查。如实际可行，进行运行状态下的检查；</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（22）</w:t>
      </w:r>
      <w:r>
        <w:rPr>
          <w:rFonts w:hint="eastAsia"/>
          <w:bCs/>
          <w:sz w:val="21"/>
          <w:szCs w:val="21"/>
          <w:highlight w:val="none"/>
          <w:u w:val="none"/>
          <w:lang w:val="en-US" w:eastAsia="zh-CN"/>
        </w:rPr>
        <w:t>总体</w:t>
      </w:r>
      <w:r>
        <w:rPr>
          <w:rFonts w:hint="eastAsia" w:ascii="Times New Roman" w:hAnsi="Times New Roman"/>
          <w:bCs/>
          <w:sz w:val="21"/>
          <w:szCs w:val="21"/>
          <w:highlight w:val="none"/>
          <w:u w:val="none"/>
        </w:rPr>
        <w:t>检查是否采取了防止触电、电气火灾及其他由电气引起的灾害的预防措施；</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（23）对所有应急电源进行效用试验，并检查应急照明的完整性。自动控制的应急电源应用自动方式进行试验；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（24）主、辅操舵装置进行运转试验，并检查操舵装置故障报警装置的可靠性；</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（25）航行灯控制板应在工作状态下进行试验，并证明在供电故障和航行灯故障时能正确的指示和报警；</w:t>
      </w:r>
    </w:p>
    <w:p>
      <w:pPr>
        <w:keepNext w:val="0"/>
        <w:keepLines w:val="0"/>
        <w:pageBreakBefore w:val="0"/>
        <w:kinsoku/>
        <w:wordWrap/>
        <w:overflowPunct/>
        <w:topLinePunct w:val="0"/>
        <w:autoSpaceDE/>
        <w:autoSpaceDN/>
        <w:bidi w:val="0"/>
        <w:adjustRightInd/>
        <w:spacing w:beforeLines="-2147483648" w:afterLines="-2147483648" w:line="240" w:lineRule="auto"/>
        <w:ind w:firstLine="539" w:firstLineChars="257"/>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（26）对车钟系统进行效用试验；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（27）按实际可行检查通风机、油泵等电机的遥控切断装置及机器处所供油管路的遥控关闭装置；</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（28）对油漆间、蓄电池室等危险处所内的电气设备进行检查，确认这些设备适用于其安装的处所，处于良好状态且得到了恰当的维护；</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（29）对敷设的电缆应尽实际可行进行检查，电气装置或护罩应无不适当的破损。测量电缆、主要电气设备（如开关、发电机、加热器、照明灯具等）的绝缘电阻，测量绝缘电阻可分段进行；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eastAsia="宋体"/>
          <w:bCs/>
          <w:sz w:val="21"/>
          <w:szCs w:val="21"/>
          <w:highlight w:val="none"/>
          <w:u w:val="none"/>
          <w:lang w:eastAsia="zh-CN"/>
        </w:rPr>
      </w:pPr>
      <w:r>
        <w:rPr>
          <w:rFonts w:hint="eastAsia" w:ascii="Times New Roman" w:hAnsi="Times New Roman"/>
          <w:bCs/>
          <w:sz w:val="21"/>
          <w:szCs w:val="21"/>
          <w:highlight w:val="none"/>
          <w:u w:val="none"/>
        </w:rPr>
        <w:t>（30）检查航行设备、信号设备、无线电通信设备的配置及有效性</w:t>
      </w:r>
      <w:r>
        <w:rPr>
          <w:rFonts w:hint="eastAsia"/>
          <w:bCs/>
          <w:sz w:val="21"/>
          <w:szCs w:val="21"/>
          <w:highlight w:val="none"/>
          <w:u w:val="none"/>
          <w:lang w:eastAsia="zh-CN"/>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bCs/>
          <w:sz w:val="21"/>
          <w:szCs w:val="21"/>
          <w:highlight w:val="none"/>
          <w:u w:val="none"/>
          <w:lang w:eastAsia="zh-CN"/>
        </w:rPr>
      </w:pPr>
      <w:r>
        <w:rPr>
          <w:rFonts w:hint="eastAsia" w:ascii="Times New Roman" w:hAnsi="Times New Roman"/>
          <w:bCs/>
          <w:sz w:val="21"/>
          <w:szCs w:val="21"/>
          <w:highlight w:val="none"/>
          <w:u w:val="none"/>
        </w:rPr>
        <w:t>（</w:t>
      </w:r>
      <w:r>
        <w:rPr>
          <w:rFonts w:hint="eastAsia"/>
          <w:bCs/>
          <w:sz w:val="21"/>
          <w:szCs w:val="21"/>
          <w:highlight w:val="none"/>
          <w:u w:val="none"/>
          <w:lang w:val="en-US" w:eastAsia="zh-CN"/>
        </w:rPr>
        <w:t>31</w:t>
      </w:r>
      <w:r>
        <w:rPr>
          <w:rFonts w:hint="eastAsia" w:ascii="Times New Roman" w:hAnsi="Times New Roman"/>
          <w:bCs/>
          <w:sz w:val="21"/>
          <w:szCs w:val="21"/>
          <w:highlight w:val="none"/>
          <w:u w:val="none"/>
        </w:rPr>
        <w:t>）对艇龄超过5年的钢质游艇，验船师认为必要时，可要求测量艇体板厚。其允许的腐蚀量可参照中国船级社规范的相关规定</w:t>
      </w:r>
      <w:r>
        <w:rPr>
          <w:rFonts w:hint="eastAsia"/>
          <w:bCs/>
          <w:sz w:val="21"/>
          <w:szCs w:val="21"/>
          <w:highlight w:val="none"/>
          <w:u w:val="none"/>
          <w:lang w:eastAsia="zh-CN"/>
        </w:rPr>
        <w:t>。</w:t>
      </w:r>
    </w:p>
    <w:p>
      <w:pPr>
        <w:keepNext w:val="0"/>
        <w:keepLines w:val="0"/>
        <w:widowControl/>
        <w:suppressLineNumbers w:val="0"/>
        <w:spacing w:before="0" w:beforeLines="-2147483648" w:beforeAutospacing="0" w:after="0" w:afterLines="-2147483648" w:afterAutospacing="0"/>
        <w:ind w:left="0" w:right="0" w:firstLine="420" w:firstLineChars="20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2.2.2.</w:t>
      </w:r>
      <w:r>
        <w:rPr>
          <w:rFonts w:hint="eastAsia" w:cs="宋体"/>
          <w:bCs/>
          <w:kern w:val="2"/>
          <w:sz w:val="21"/>
          <w:szCs w:val="21"/>
          <w:highlight w:val="none"/>
          <w:u w:val="none"/>
          <w:lang w:val="en-US" w:eastAsia="zh" w:bidi="ar"/>
        </w:rPr>
        <w:t>2</w:t>
      </w:r>
      <w:r>
        <w:rPr>
          <w:rFonts w:hint="eastAsia" w:ascii="Times New Roman" w:hAnsi="Times New Roman" w:eastAsia="宋体" w:cs="宋体"/>
          <w:bCs/>
          <w:kern w:val="2"/>
          <w:sz w:val="21"/>
          <w:szCs w:val="21"/>
          <w:highlight w:val="none"/>
          <w:u w:val="none"/>
          <w:lang w:val="en-US" w:eastAsia="zh-CN" w:bidi="ar"/>
        </w:rPr>
        <w:t xml:space="preserve">  采用磷酸铁锂电池的</w:t>
      </w:r>
      <w:r>
        <w:rPr>
          <w:rFonts w:hint="eastAsia" w:cs="宋体"/>
          <w:bCs/>
          <w:kern w:val="2"/>
          <w:sz w:val="21"/>
          <w:szCs w:val="21"/>
          <w:highlight w:val="none"/>
          <w:u w:val="none"/>
          <w:lang w:val="en-US" w:eastAsia="zh" w:bidi="ar"/>
        </w:rPr>
        <w:t>游艇</w:t>
      </w:r>
      <w:r>
        <w:rPr>
          <w:rFonts w:hint="eastAsia" w:ascii="Times New Roman" w:hAnsi="Times New Roman" w:eastAsia="宋体" w:cs="宋体"/>
          <w:bCs/>
          <w:kern w:val="2"/>
          <w:sz w:val="21"/>
          <w:szCs w:val="21"/>
          <w:highlight w:val="none"/>
          <w:u w:val="none"/>
          <w:lang w:val="en-US" w:eastAsia="zh-CN" w:bidi="ar"/>
        </w:rPr>
        <w:t>，还应增加下列项目：</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（1）检查电池、电池管理系统运行记录。当寿命达到厂家规定的寿命或出现损坏时，应予以更换；</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（2）检查电池间内无热源设备；</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（3）检查温度探测装置是否正常工作；</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eastAsia="宋体"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（4）检查通风系统是否正常工作；</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bCs/>
          <w:sz w:val="21"/>
          <w:szCs w:val="21"/>
          <w:highlight w:val="none"/>
          <w:u w:val="none"/>
          <w:lang w:eastAsia="zh-CN"/>
        </w:rPr>
      </w:pPr>
      <w:r>
        <w:rPr>
          <w:rFonts w:hint="eastAsia" w:ascii="Times New Roman" w:hAnsi="Times New Roman" w:eastAsia="宋体" w:cs="宋体"/>
          <w:bCs/>
          <w:kern w:val="2"/>
          <w:sz w:val="21"/>
          <w:szCs w:val="21"/>
          <w:highlight w:val="none"/>
          <w:u w:val="none"/>
          <w:lang w:val="en-US" w:eastAsia="zh-CN" w:bidi="ar"/>
        </w:rPr>
        <w:t>（5）</w:t>
      </w:r>
      <w:r>
        <w:rPr>
          <w:rFonts w:hint="eastAsia" w:ascii="Times New Roman" w:hAnsi="Times New Roman" w:eastAsia="宋体" w:cs="宋体"/>
          <w:b w:val="0"/>
          <w:bCs/>
          <w:kern w:val="2"/>
          <w:sz w:val="21"/>
          <w:szCs w:val="21"/>
          <w:highlight w:val="none"/>
          <w:u w:val="none"/>
          <w:lang w:val="en-US" w:eastAsia="zh-CN" w:bidi="ar"/>
        </w:rPr>
        <w:t>对可燃气体探头进行测试。</w:t>
      </w:r>
    </w:p>
    <w:p>
      <w:pPr>
        <w:pStyle w:val="5"/>
        <w:keepNext w:val="0"/>
        <w:keepLines w:val="0"/>
        <w:pageBreakBefore w:val="0"/>
        <w:kinsoku/>
        <w:wordWrap/>
        <w:overflowPunct/>
        <w:topLinePunct w:val="0"/>
        <w:autoSpaceDE/>
        <w:autoSpaceDN/>
        <w:bidi w:val="0"/>
        <w:adjustRightInd/>
        <w:spacing w:before="156" w:beforeLines="50" w:afterLines="0" w:line="240" w:lineRule="auto"/>
        <w:ind w:firstLine="422" w:firstLineChars="200"/>
        <w:textAlignment w:val="auto"/>
        <w:rPr>
          <w:rFonts w:hint="eastAsia" w:ascii="Times New Roman" w:hAnsi="Times New Roman" w:cs="宋体"/>
          <w:b/>
          <w:sz w:val="21"/>
          <w:szCs w:val="21"/>
          <w:highlight w:val="none"/>
        </w:rPr>
      </w:pPr>
      <w:r>
        <w:rPr>
          <w:rFonts w:hint="eastAsia" w:ascii="Times New Roman" w:hAnsi="Times New Roman" w:cs="宋体"/>
          <w:b/>
          <w:sz w:val="21"/>
          <w:szCs w:val="21"/>
          <w:highlight w:val="none"/>
        </w:rPr>
        <w:t>2.</w:t>
      </w:r>
      <w:r>
        <w:rPr>
          <w:rFonts w:hint="eastAsia" w:ascii="Times New Roman" w:hAnsi="Times New Roman" w:cs="宋体"/>
          <w:b/>
          <w:sz w:val="21"/>
          <w:szCs w:val="21"/>
          <w:highlight w:val="none"/>
          <w:lang w:val="en-US" w:eastAsia="zh-CN"/>
        </w:rPr>
        <w:t>2.3</w:t>
      </w:r>
      <w:r>
        <w:rPr>
          <w:rFonts w:hint="eastAsia" w:ascii="Times New Roman" w:hAnsi="Times New Roman" w:cs="宋体"/>
          <w:b/>
          <w:sz w:val="21"/>
          <w:szCs w:val="21"/>
          <w:highlight w:val="none"/>
        </w:rPr>
        <w:t xml:space="preserve">  艇底外部及有关项目的检验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w:t>
      </w:r>
      <w:r>
        <w:rPr>
          <w:rFonts w:hint="eastAsia"/>
          <w:bCs/>
          <w:sz w:val="21"/>
          <w:szCs w:val="21"/>
          <w:highlight w:val="none"/>
          <w:u w:val="none"/>
          <w:lang w:val="en-US" w:eastAsia="zh-CN"/>
        </w:rPr>
        <w:t>2.3</w:t>
      </w:r>
      <w:r>
        <w:rPr>
          <w:rFonts w:hint="eastAsia" w:ascii="Times New Roman" w:hAnsi="Times New Roman"/>
          <w:bCs/>
          <w:sz w:val="21"/>
          <w:szCs w:val="21"/>
          <w:highlight w:val="none"/>
          <w:u w:val="none"/>
        </w:rPr>
        <w:t xml:space="preserve">.1 </w:t>
      </w:r>
      <w:r>
        <w:rPr>
          <w:rFonts w:hint="eastAsia"/>
          <w:bCs/>
          <w:sz w:val="21"/>
          <w:szCs w:val="21"/>
          <w:highlight w:val="none"/>
          <w:u w:val="none"/>
          <w:lang w:val="en-US" w:eastAsia="zh-CN"/>
        </w:rPr>
        <w:t xml:space="preserve"> </w:t>
      </w:r>
      <w:r>
        <w:rPr>
          <w:rFonts w:hint="eastAsia" w:ascii="Times New Roman" w:hAnsi="Times New Roman"/>
          <w:bCs/>
          <w:sz w:val="21"/>
          <w:szCs w:val="21"/>
          <w:highlight w:val="none"/>
          <w:u w:val="none"/>
        </w:rPr>
        <w:t>检验时艇壳应清洁，并提供能检查的必要条件。艇底外部及有关项目检验时应检查下列项目：</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（1）艇壳板，对钢质游艇</w:t>
      </w:r>
      <w:r>
        <w:rPr>
          <w:rFonts w:hint="eastAsia"/>
          <w:bCs/>
          <w:sz w:val="21"/>
          <w:szCs w:val="21"/>
          <w:highlight w:val="none"/>
          <w:u w:val="none"/>
          <w:lang w:eastAsia="zh-CN"/>
        </w:rPr>
        <w:t>，</w:t>
      </w:r>
      <w:r>
        <w:rPr>
          <w:rFonts w:hint="eastAsia" w:ascii="Times New Roman" w:hAnsi="Times New Roman"/>
          <w:bCs/>
          <w:sz w:val="21"/>
          <w:szCs w:val="21"/>
          <w:highlight w:val="none"/>
          <w:u w:val="none"/>
        </w:rPr>
        <w:t>尤其应仔细检查艇尾螺旋桨上方和舵附近的壳板腐蚀情况，蚀耗严重部位应进行测厚，必要时应换板，并作换板记录；</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（2）螺旋桨和舵叶腐蚀情况，尤指空泡剥蚀情况；</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（3）海水阀箱、海底阀、排水孔及其在船壳上的连接件（包括紧固件）以及海水进口处的格栅；</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（4）检查舵装置，测量舵轴承间隙，紧固舵杆的舵叶的螺母、销子、螺栓等均固定可靠无松动；舵杆与舵叶的水平法兰如为焊接连接，以及单板舵和舵杆的焊接连接部，应用有效的探伤方法进行检查；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（5）螺旋桨和其他辅助推进器都应检查，测量螺旋桨轴承间隙和检查螺旋桨轴封装置的有效性，检查喷水推进器的翻斗</w:t>
      </w:r>
      <w:r>
        <w:rPr>
          <w:rFonts w:hint="eastAsia"/>
          <w:bCs/>
          <w:sz w:val="21"/>
          <w:szCs w:val="21"/>
          <w:highlight w:val="none"/>
          <w:u w:val="none"/>
          <w:lang w:eastAsia="zh-CN"/>
        </w:rPr>
        <w:t>、</w:t>
      </w:r>
      <w:r>
        <w:rPr>
          <w:rFonts w:hint="eastAsia" w:ascii="Times New Roman" w:hAnsi="Times New Roman"/>
          <w:bCs/>
          <w:sz w:val="21"/>
          <w:szCs w:val="21"/>
          <w:highlight w:val="none"/>
          <w:u w:val="none"/>
        </w:rPr>
        <w:t>进水口格栅；</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（6）检查艇壳防腐系统、涂料，包括牺牲阳极</w:t>
      </w:r>
      <w:r>
        <w:rPr>
          <w:rFonts w:hint="eastAsia" w:ascii="Times New Roman"/>
          <w:bCs/>
          <w:sz w:val="21"/>
          <w:szCs w:val="21"/>
          <w:highlight w:val="none"/>
          <w:u w:val="none"/>
        </w:rPr>
        <w:t>-</w:t>
      </w:r>
      <w:r>
        <w:rPr>
          <w:rFonts w:hint="eastAsia" w:ascii="Times New Roman" w:hAnsi="Times New Roman"/>
          <w:bCs/>
          <w:sz w:val="21"/>
          <w:szCs w:val="21"/>
          <w:highlight w:val="none"/>
          <w:u w:val="none"/>
        </w:rPr>
        <w:t>锌块的固定和腐蚀情况；</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（7）检查接地情况；</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（8）对于纤维增强塑料艇，应仔细检查其壳板有无擦损破裂以致造成渗水、漏水的情况，检查首部受波浪拍击区域的壳板有无损坏；</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textAlignment w:val="auto"/>
        <w:rPr>
          <w:rFonts w:hint="eastAsia" w:ascii="Times New Roman" w:hAnsi="Times New Roman" w:cs="宋体"/>
          <w:b/>
          <w:sz w:val="21"/>
          <w:szCs w:val="21"/>
          <w:highlight w:val="none"/>
        </w:rPr>
      </w:pPr>
      <w:r>
        <w:rPr>
          <w:rFonts w:hint="eastAsia" w:ascii="Times New Roman" w:hAnsi="Times New Roman"/>
          <w:bCs/>
          <w:sz w:val="21"/>
          <w:szCs w:val="21"/>
          <w:highlight w:val="none"/>
          <w:u w:val="none"/>
        </w:rPr>
        <w:t>（9）检查尾轴架根部与艇体连接处的船壳板有无损坏或裂缝。</w:t>
      </w:r>
    </w:p>
    <w:p>
      <w:pPr>
        <w:pStyle w:val="5"/>
        <w:keepNext w:val="0"/>
        <w:keepLines w:val="0"/>
        <w:pageBreakBefore w:val="0"/>
        <w:kinsoku/>
        <w:wordWrap/>
        <w:overflowPunct/>
        <w:topLinePunct w:val="0"/>
        <w:autoSpaceDE/>
        <w:autoSpaceDN/>
        <w:bidi w:val="0"/>
        <w:adjustRightInd/>
        <w:spacing w:before="156" w:beforeLines="50" w:afterLines="0" w:line="240" w:lineRule="auto"/>
        <w:ind w:firstLine="422" w:firstLineChars="200"/>
        <w:textAlignment w:val="auto"/>
        <w:rPr>
          <w:rFonts w:hint="eastAsia" w:ascii="Times New Roman" w:hAnsi="Times New Roman" w:cs="宋体"/>
          <w:b/>
          <w:sz w:val="21"/>
          <w:szCs w:val="21"/>
          <w:highlight w:val="none"/>
        </w:rPr>
      </w:pPr>
      <w:r>
        <w:rPr>
          <w:rFonts w:hint="eastAsia" w:ascii="Times New Roman" w:hAnsi="Times New Roman" w:cs="宋体"/>
          <w:b/>
          <w:sz w:val="21"/>
          <w:szCs w:val="21"/>
          <w:highlight w:val="none"/>
        </w:rPr>
        <w:t>2.</w:t>
      </w:r>
      <w:r>
        <w:rPr>
          <w:rFonts w:hint="eastAsia" w:ascii="Times New Roman" w:hAnsi="Times New Roman" w:cs="宋体"/>
          <w:b/>
          <w:sz w:val="21"/>
          <w:szCs w:val="21"/>
          <w:highlight w:val="none"/>
          <w:lang w:val="en-US" w:eastAsia="zh-CN"/>
        </w:rPr>
        <w:t>2.4</w:t>
      </w:r>
      <w:r>
        <w:rPr>
          <w:rFonts w:hint="eastAsia" w:ascii="Times New Roman" w:hAnsi="Times New Roman" w:cs="宋体"/>
          <w:b/>
          <w:sz w:val="21"/>
          <w:szCs w:val="21"/>
          <w:highlight w:val="none"/>
        </w:rPr>
        <w:t xml:space="preserve"> </w:t>
      </w:r>
      <w:r>
        <w:rPr>
          <w:rFonts w:hint="eastAsia" w:ascii="Times New Roman" w:hAnsi="Times New Roman" w:cs="宋体"/>
          <w:b/>
          <w:sz w:val="21"/>
          <w:szCs w:val="21"/>
          <w:highlight w:val="none"/>
          <w:lang w:val="en-US" w:eastAsia="zh-CN"/>
        </w:rPr>
        <w:t xml:space="preserve"> </w:t>
      </w:r>
      <w:r>
        <w:rPr>
          <w:rFonts w:hint="eastAsia" w:ascii="Times New Roman" w:hAnsi="Times New Roman" w:cs="宋体"/>
          <w:b/>
          <w:sz w:val="21"/>
          <w:szCs w:val="21"/>
          <w:highlight w:val="none"/>
        </w:rPr>
        <w:t>换证检验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w:t>
      </w:r>
      <w:r>
        <w:rPr>
          <w:rFonts w:hint="eastAsia"/>
          <w:bCs/>
          <w:sz w:val="21"/>
          <w:szCs w:val="21"/>
          <w:highlight w:val="none"/>
          <w:u w:val="none"/>
          <w:lang w:val="en-US" w:eastAsia="zh-CN"/>
        </w:rPr>
        <w:t>2.4</w:t>
      </w:r>
      <w:r>
        <w:rPr>
          <w:rFonts w:hint="eastAsia" w:ascii="Times New Roman" w:hAnsi="Times New Roman"/>
          <w:bCs/>
          <w:sz w:val="21"/>
          <w:szCs w:val="21"/>
          <w:highlight w:val="none"/>
          <w:u w:val="none"/>
        </w:rPr>
        <w:t>.1</w:t>
      </w:r>
      <w:r>
        <w:rPr>
          <w:rFonts w:hint="eastAsia"/>
          <w:bCs/>
          <w:sz w:val="21"/>
          <w:szCs w:val="21"/>
          <w:highlight w:val="none"/>
          <w:u w:val="none"/>
          <w:lang w:val="en-US" w:eastAsia="zh-CN"/>
        </w:rPr>
        <w:t xml:space="preserve">  </w:t>
      </w:r>
      <w:r>
        <w:rPr>
          <w:rFonts w:hint="eastAsia" w:ascii="Times New Roman" w:hAnsi="Times New Roman"/>
          <w:bCs/>
          <w:sz w:val="21"/>
          <w:szCs w:val="21"/>
          <w:highlight w:val="none"/>
          <w:u w:val="none"/>
        </w:rPr>
        <w:t>验船师除应检验</w:t>
      </w:r>
      <w:r>
        <w:rPr>
          <w:rFonts w:hint="eastAsia"/>
          <w:bCs/>
          <w:sz w:val="21"/>
          <w:szCs w:val="21"/>
          <w:highlight w:val="none"/>
          <w:u w:val="none"/>
          <w:lang w:eastAsia="zh-CN"/>
        </w:rPr>
        <w:t>2</w:t>
      </w:r>
      <w:r>
        <w:rPr>
          <w:rFonts w:hint="eastAsia"/>
          <w:bCs/>
          <w:sz w:val="21"/>
          <w:szCs w:val="21"/>
          <w:highlight w:val="none"/>
          <w:u w:val="none"/>
          <w:lang w:val="en-US" w:eastAsia="zh-CN"/>
        </w:rPr>
        <w:t>.2.2</w:t>
      </w:r>
      <w:r>
        <w:rPr>
          <w:rFonts w:hint="eastAsia" w:ascii="Times New Roman" w:hAnsi="Times New Roman"/>
          <w:bCs/>
          <w:sz w:val="21"/>
          <w:szCs w:val="21"/>
          <w:highlight w:val="none"/>
          <w:u w:val="none"/>
        </w:rPr>
        <w:t>及</w:t>
      </w:r>
      <w:r>
        <w:rPr>
          <w:rFonts w:hint="eastAsia"/>
          <w:bCs/>
          <w:sz w:val="21"/>
          <w:szCs w:val="21"/>
          <w:highlight w:val="none"/>
          <w:u w:val="none"/>
          <w:lang w:eastAsia="zh-CN"/>
        </w:rPr>
        <w:t>2</w:t>
      </w:r>
      <w:r>
        <w:rPr>
          <w:rFonts w:hint="eastAsia"/>
          <w:bCs/>
          <w:sz w:val="21"/>
          <w:szCs w:val="21"/>
          <w:highlight w:val="none"/>
          <w:u w:val="none"/>
          <w:lang w:val="en-US" w:eastAsia="zh-CN"/>
        </w:rPr>
        <w:t>.2.3</w:t>
      </w:r>
      <w:r>
        <w:rPr>
          <w:rFonts w:hint="eastAsia" w:ascii="Times New Roman" w:hAnsi="Times New Roman"/>
          <w:bCs/>
          <w:sz w:val="21"/>
          <w:szCs w:val="21"/>
          <w:highlight w:val="none"/>
          <w:u w:val="none"/>
        </w:rPr>
        <w:t>所列项目外，还应对下列适用项目进行检查：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（1）对艇龄不超过5年的游艇：</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① 机舱、客舱和其他处所，包括上层建筑、甲板室等均应予清除和清洁，并进行仔细检查，特别应注意易于腐蚀，碰撞磨损的部位；</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② 对于不连续结构处、上层建筑侧壁方窗开口等易产生应力集中的部位应特别注意；</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③ 检查锚、锚链或锚索，如为锚链应排列好进行检查，确认其数量和状态；</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④ 检查系索；</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firstLine="1260" w:firstLineChars="6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⑤ 检查座椅与甲板的连接，对纤维增强塑料艇体尤应注意检查。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（2）对艇龄超过5年的游艇：</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① 以上（1）所列项目；</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② 锚链舱和所有隔离舱应进行内部检查；</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③ 锚、锚链或锚索应予检查，如发现任何链环的最大磨损部分的平均直径比规范规定直径减少12%及以上时，应予换新，锚索如有必要应予更换；</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④ 对于钢质游艇，应进行下列部位的测厚：可疑区域及船中0.5</w:t>
      </w:r>
      <w:r>
        <w:rPr>
          <w:rFonts w:hint="eastAsia" w:ascii="Times New Roman" w:hAnsi="Times New Roman"/>
          <w:bCs/>
          <w:i w:val="0"/>
          <w:iCs w:val="0"/>
          <w:sz w:val="21"/>
          <w:szCs w:val="21"/>
          <w:highlight w:val="none"/>
          <w:u w:val="none"/>
        </w:rPr>
        <w:t>L</w:t>
      </w:r>
      <w:r>
        <w:rPr>
          <w:rFonts w:hint="eastAsia" w:ascii="Times New Roman" w:hAnsi="Times New Roman"/>
          <w:bCs/>
          <w:i w:val="0"/>
          <w:iCs w:val="0"/>
          <w:sz w:val="21"/>
          <w:szCs w:val="21"/>
          <w:highlight w:val="none"/>
          <w:u w:val="none"/>
          <w:vertAlign w:val="baseline"/>
        </w:rPr>
        <w:t>WL</w:t>
      </w:r>
      <w:r>
        <w:rPr>
          <w:rFonts w:hint="eastAsia" w:ascii="Times New Roman" w:hAnsi="Times New Roman"/>
          <w:bCs/>
          <w:sz w:val="21"/>
          <w:szCs w:val="21"/>
          <w:highlight w:val="none"/>
          <w:u w:val="none"/>
        </w:rPr>
        <w:t>范围内至少1个横剖面（第2次换证检验）/2个横剖面（第2次以后的换证检验）；对铝合金游艇，如验船师认为必要时，应进行测厚。</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（3）柴油机：</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 xml:space="preserve">  ① 活塞、连杆、曲轴及所有轴承、曲拐箱、机座、机架、曲拐箱门的紧固件、防爆设施、增压器及其冷却器、燃油泵和附件、凸轮轴及其传动装置以及平衡块、振动阻尼器或振动器、弹性联轴器、离合器、倒车机构、机带泵和冷却器等，应打开检查；</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② 拆卸起动空气系统的部分管路作内部检查；</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③ 机器进行操纵试验，初始起动装置应进行试验；</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④ 气缸直径300mm及以下的柴油机，如按制造厂预定的维护计划进行维护，则其检验可按制造厂维护计划进行。该计划的记录，包括润滑油使用记录应提供审查。而制造厂预定的维护计划要求定期拆检维护保养时</w:t>
      </w:r>
      <w:r>
        <w:rPr>
          <w:rFonts w:hint="eastAsia" w:ascii="Times New Roman" w:hAnsi="Times New Roman"/>
          <w:bCs/>
          <w:sz w:val="21"/>
          <w:szCs w:val="21"/>
          <w:highlight w:val="none"/>
          <w:u w:val="none"/>
          <w:lang w:eastAsia="zh-CN"/>
        </w:rPr>
        <w:t>，</w:t>
      </w:r>
      <w:r>
        <w:rPr>
          <w:rFonts w:hint="eastAsia" w:ascii="Times New Roman" w:hAnsi="Times New Roman"/>
          <w:bCs/>
          <w:sz w:val="21"/>
          <w:szCs w:val="21"/>
          <w:highlight w:val="none"/>
          <w:u w:val="none"/>
        </w:rPr>
        <w:t>验船师应现场见证。</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yellow"/>
          <w:u w:val="none"/>
        </w:rPr>
      </w:pPr>
      <w:r>
        <w:rPr>
          <w:rFonts w:hint="eastAsia" w:ascii="Times New Roman" w:hAnsi="Times New Roman"/>
          <w:bCs/>
          <w:sz w:val="21"/>
          <w:szCs w:val="21"/>
          <w:highlight w:val="none"/>
          <w:u w:val="none"/>
        </w:rPr>
        <w:t>（4）中间轴、推力轴及其所有轴承</w:t>
      </w:r>
      <w:r>
        <w:rPr>
          <w:rFonts w:hint="eastAsia"/>
          <w:bCs/>
          <w:sz w:val="21"/>
          <w:szCs w:val="21"/>
          <w:highlight w:val="none"/>
          <w:u w:val="none"/>
          <w:lang w:eastAsia="zh"/>
        </w:rPr>
        <w:t>，</w:t>
      </w:r>
      <w:r>
        <w:rPr>
          <w:rFonts w:hint="eastAsia" w:ascii="Times New Roman" w:hAnsi="Times New Roman"/>
          <w:bCs/>
          <w:sz w:val="21"/>
          <w:szCs w:val="21"/>
          <w:highlight w:val="none"/>
          <w:u w:val="none"/>
        </w:rPr>
        <w:t>如轴系对中和轴承磨耗情况正常，则轴承的下瓦可不必拆出检查。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（5）减速齿轮箱，包括大齿轮、小齿轮、轮齿、轴、轴承、推力轴承和离合器，如验船师认为必要时应打开检查；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（6）辅助机械：包括空气压缩机及其中间冷却器和安全装置</w:t>
      </w:r>
      <w:r>
        <w:rPr>
          <w:rFonts w:hint="eastAsia"/>
          <w:bCs/>
          <w:sz w:val="21"/>
          <w:szCs w:val="21"/>
          <w:highlight w:val="none"/>
          <w:u w:val="none"/>
          <w:lang w:eastAsia="zh-CN"/>
        </w:rPr>
        <w:t>，</w:t>
      </w:r>
      <w:r>
        <w:rPr>
          <w:rFonts w:hint="eastAsia" w:ascii="Times New Roman" w:hAnsi="Times New Roman"/>
          <w:bCs/>
          <w:sz w:val="21"/>
          <w:szCs w:val="21"/>
          <w:highlight w:val="none"/>
          <w:u w:val="none"/>
        </w:rPr>
        <w:t xml:space="preserve">所有重要用途的泵，均应进行检查；   </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（7）所有重要用途的空气瓶和其他压力容器连同其附件、阀和安全设施，应在清洁后进行内、外部检查，并校验安全阀。如空气瓶不可能进行内部检查时，应以液压试验代替，试验压力应为1.3倍工作压力；</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（8）检查锚机及其驱动设备并做操作试验；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（9）舱底水系统应在工作状态下进行检查和检验。如验船师认为必要时，阀、阀箱或旋塞、过滤器和泥箱应进行检查，如验船师认为必要时应打开检查；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（10）压载水系统应在工作状态下进行检查和试验。如验船师认为必要时，阀、阀箱或旋塞应打开检查；</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（11）燃油、滑油、冷却水系统，应拆开进行检查或试验；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（12）推进机械应在工作状态下进行试验。对重要机械的控制系统应进行试验，证明其处于良好工作状态；</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（13）不与艇体结构组成一体的燃油舱柜，进行内外部检查。在第1次换证检验中，如外部检验满意，则可免去内部检验；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（14）主配电板（箱）、应急配电板（箱）、分配电箱上的附件应检查，过电流保护和熔断器应作检查和校核，以证明能分别对各自电路提供适当保护；</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（15）发电机的各种保护应尽实际可行进行试验，证明保护装置的动作满意；</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bCs/>
          <w:sz w:val="21"/>
          <w:szCs w:val="21"/>
          <w:highlight w:val="none"/>
          <w:u w:val="none"/>
        </w:rPr>
        <w:t>（16）主发电机在工作负荷状态下作单机和并联运行试验，检查原动机调速器和负荷分配的功能；</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（17）对重要用途的电动机及其控制器应作检查，如认为必要时，应尽实际可行在工作状态下进行运行试验；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lang w:val="en-US" w:eastAsia="zh-CN"/>
        </w:rPr>
        <w:t>（1</w:t>
      </w:r>
      <w:r>
        <w:rPr>
          <w:rFonts w:hint="eastAsia"/>
          <w:bCs/>
          <w:sz w:val="21"/>
          <w:szCs w:val="21"/>
          <w:highlight w:val="none"/>
          <w:u w:val="none"/>
          <w:lang w:val="en-US" w:eastAsia="zh-CN"/>
        </w:rPr>
        <w:t>8</w:t>
      </w:r>
      <w:r>
        <w:rPr>
          <w:rFonts w:hint="eastAsia" w:ascii="Times New Roman" w:hAnsi="Times New Roman"/>
          <w:bCs/>
          <w:sz w:val="21"/>
          <w:szCs w:val="21"/>
          <w:highlight w:val="none"/>
          <w:u w:val="none"/>
          <w:lang w:val="en-US" w:eastAsia="zh-CN"/>
        </w:rPr>
        <w:t>）定期间隔不超过</w:t>
      </w:r>
      <w:r>
        <w:rPr>
          <w:rFonts w:hint="default" w:ascii="Times New Roman" w:hAnsi="Times New Roman"/>
          <w:bCs/>
          <w:sz w:val="21"/>
          <w:szCs w:val="21"/>
          <w:highlight w:val="none"/>
          <w:u w:val="none"/>
          <w:lang w:val="en-US" w:eastAsia="zh-CN"/>
        </w:rPr>
        <w:t>5</w:t>
      </w:r>
      <w:r>
        <w:rPr>
          <w:rFonts w:hint="eastAsia" w:ascii="Times New Roman" w:hAnsi="Times New Roman"/>
          <w:bCs/>
          <w:sz w:val="21"/>
          <w:szCs w:val="21"/>
          <w:highlight w:val="none"/>
          <w:u w:val="none"/>
          <w:lang w:val="en-US" w:eastAsia="zh-CN"/>
        </w:rPr>
        <w:t>年应进行空船重量检查以核实空船排水量以及重心纵向位置的变化。如发现或预测空船重量的偏差超过</w:t>
      </w:r>
      <w:r>
        <w:rPr>
          <w:rFonts w:hint="default" w:ascii="Times New Roman" w:hAnsi="Times New Roman"/>
          <w:bCs/>
          <w:sz w:val="21"/>
          <w:szCs w:val="21"/>
          <w:highlight w:val="none"/>
          <w:u w:val="none"/>
          <w:lang w:val="en-US" w:eastAsia="zh-CN"/>
        </w:rPr>
        <w:t>2%</w:t>
      </w:r>
      <w:r>
        <w:rPr>
          <w:rFonts w:hint="eastAsia" w:ascii="Times New Roman" w:hAnsi="Times New Roman"/>
          <w:bCs/>
          <w:sz w:val="21"/>
          <w:szCs w:val="21"/>
          <w:highlight w:val="none"/>
          <w:u w:val="none"/>
          <w:lang w:val="en-US" w:eastAsia="zh-CN"/>
        </w:rPr>
        <w:t>，或重心纵向位置的偏差超过</w:t>
      </w:r>
      <w:r>
        <w:rPr>
          <w:rFonts w:hint="default" w:ascii="Times New Roman" w:hAnsi="Times New Roman"/>
          <w:bCs/>
          <w:sz w:val="21"/>
          <w:szCs w:val="21"/>
          <w:highlight w:val="none"/>
          <w:u w:val="none"/>
          <w:lang w:val="en-US" w:eastAsia="zh-CN"/>
        </w:rPr>
        <w:t>1%</w:t>
      </w:r>
      <w:r>
        <w:rPr>
          <w:rFonts w:hint="eastAsia" w:ascii="Times New Roman" w:hAnsi="Times New Roman"/>
          <w:bCs/>
          <w:sz w:val="21"/>
          <w:szCs w:val="21"/>
          <w:highlight w:val="none"/>
          <w:u w:val="none"/>
          <w:lang w:val="en-US" w:eastAsia="zh-CN"/>
        </w:rPr>
        <w:t xml:space="preserve"> </w:t>
      </w:r>
      <w:r>
        <w:rPr>
          <w:rFonts w:hint="default" w:ascii="Times New Roman" w:hAnsi="Times New Roman"/>
          <w:bCs/>
          <w:sz w:val="21"/>
          <w:szCs w:val="21"/>
          <w:highlight w:val="none"/>
          <w:u w:val="none"/>
          <w:lang w:val="en-US" w:eastAsia="zh-CN"/>
        </w:rPr>
        <w:t>L</w:t>
      </w:r>
      <w:r>
        <w:rPr>
          <w:rFonts w:hint="default" w:ascii="Times New Roman" w:hAnsi="Times New Roman"/>
          <w:bCs/>
          <w:sz w:val="21"/>
          <w:szCs w:val="21"/>
          <w:highlight w:val="none"/>
          <w:u w:val="none"/>
          <w:vertAlign w:val="subscript"/>
          <w:lang w:val="en-US" w:eastAsia="zh-CN"/>
        </w:rPr>
        <w:t>WL</w:t>
      </w:r>
      <w:r>
        <w:rPr>
          <w:rFonts w:hint="eastAsia" w:ascii="Times New Roman" w:hAnsi="Times New Roman"/>
          <w:bCs/>
          <w:sz w:val="21"/>
          <w:szCs w:val="21"/>
          <w:highlight w:val="none"/>
          <w:u w:val="none"/>
          <w:lang w:val="en-US" w:eastAsia="zh-CN"/>
        </w:rPr>
        <w:t>，则需要重新进行倾斜试验。</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lang w:val="en-US" w:eastAsia="zh-CN"/>
        </w:rPr>
        <w:t>2.</w:t>
      </w:r>
      <w:r>
        <w:rPr>
          <w:rFonts w:hint="eastAsia"/>
          <w:bCs/>
          <w:sz w:val="21"/>
          <w:szCs w:val="21"/>
          <w:highlight w:val="none"/>
          <w:u w:val="none"/>
          <w:lang w:val="en-US" w:eastAsia="zh-CN"/>
        </w:rPr>
        <w:t>2</w:t>
      </w:r>
      <w:r>
        <w:rPr>
          <w:rFonts w:hint="eastAsia" w:ascii="Times New Roman" w:hAnsi="Times New Roman"/>
          <w:bCs/>
          <w:sz w:val="21"/>
          <w:szCs w:val="21"/>
          <w:highlight w:val="none"/>
          <w:u w:val="none"/>
          <w:lang w:val="en-US" w:eastAsia="zh-CN"/>
        </w:rPr>
        <w:t>.</w:t>
      </w:r>
      <w:r>
        <w:rPr>
          <w:rFonts w:hint="eastAsia"/>
          <w:bCs/>
          <w:sz w:val="21"/>
          <w:szCs w:val="21"/>
          <w:highlight w:val="none"/>
          <w:u w:val="none"/>
          <w:lang w:val="en-US" w:eastAsia="zh-CN"/>
        </w:rPr>
        <w:t>4</w:t>
      </w:r>
      <w:r>
        <w:rPr>
          <w:rFonts w:hint="eastAsia" w:ascii="Times New Roman" w:hAnsi="Times New Roman"/>
          <w:bCs/>
          <w:sz w:val="21"/>
          <w:szCs w:val="21"/>
          <w:highlight w:val="none"/>
          <w:u w:val="none"/>
          <w:lang w:val="en-US" w:eastAsia="zh-CN"/>
        </w:rPr>
        <w:t xml:space="preserve">.2 </w:t>
      </w:r>
      <w:r>
        <w:rPr>
          <w:rFonts w:hint="eastAsia"/>
          <w:bCs/>
          <w:sz w:val="21"/>
          <w:szCs w:val="21"/>
          <w:highlight w:val="none"/>
          <w:u w:val="none"/>
          <w:lang w:val="en-US" w:eastAsia="zh"/>
        </w:rPr>
        <w:t xml:space="preserve"> </w:t>
      </w:r>
      <w:r>
        <w:rPr>
          <w:rFonts w:hint="eastAsia" w:ascii="Times New Roman" w:hAnsi="Times New Roman"/>
          <w:bCs/>
          <w:sz w:val="21"/>
          <w:szCs w:val="21"/>
          <w:highlight w:val="none"/>
          <w:u w:val="none"/>
          <w:lang w:val="en-US" w:eastAsia="zh-CN"/>
        </w:rPr>
        <w:t>对于15年以上艇龄的纤维增强塑料游艇，</w:t>
      </w:r>
      <w:r>
        <w:rPr>
          <w:rFonts w:hint="eastAsia"/>
          <w:bCs/>
          <w:sz w:val="21"/>
          <w:szCs w:val="21"/>
          <w:highlight w:val="none"/>
          <w:u w:val="none"/>
          <w:lang w:val="en-US" w:eastAsia="zh-CN"/>
        </w:rPr>
        <w:t>换证检验时</w:t>
      </w:r>
      <w:r>
        <w:rPr>
          <w:rFonts w:hint="eastAsia" w:ascii="Times New Roman" w:hAnsi="Times New Roman"/>
          <w:bCs/>
          <w:sz w:val="21"/>
          <w:szCs w:val="21"/>
          <w:highlight w:val="none"/>
          <w:u w:val="none"/>
          <w:lang w:val="en-US" w:eastAsia="zh-CN"/>
        </w:rPr>
        <w:t>应进行船体结构</w:t>
      </w:r>
      <w:r>
        <w:rPr>
          <w:rFonts w:hint="eastAsia"/>
          <w:bCs/>
          <w:sz w:val="21"/>
          <w:szCs w:val="21"/>
          <w:highlight w:val="none"/>
          <w:u w:val="none"/>
          <w:lang w:val="en-US" w:eastAsia="zh-CN"/>
        </w:rPr>
        <w:t>评估，即</w:t>
      </w:r>
      <w:r>
        <w:rPr>
          <w:rFonts w:hint="eastAsia" w:ascii="Times New Roman" w:hAnsi="Times New Roman"/>
          <w:bCs/>
          <w:sz w:val="21"/>
          <w:szCs w:val="21"/>
          <w:highlight w:val="none"/>
          <w:u w:val="none"/>
          <w:lang w:val="en-US" w:eastAsia="zh-CN"/>
        </w:rPr>
        <w:t>巴柯尔硬度测试</w:t>
      </w:r>
      <w:r>
        <w:rPr>
          <w:rFonts w:hint="eastAsia"/>
          <w:bCs/>
          <w:sz w:val="21"/>
          <w:szCs w:val="21"/>
          <w:highlight w:val="none"/>
          <w:u w:val="none"/>
          <w:lang w:val="en-US" w:eastAsia="zh-CN"/>
        </w:rPr>
        <w:t>：</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lang w:val="en-US" w:eastAsia="zh-CN"/>
        </w:rPr>
        <w:t xml:space="preserve">（1）巴柯尔硬度测试时，应在船首部、中部、尾部区域应用巴柯尔硬度测试仪测量船体左右舷的甲板、舷侧板、船底板、龙骨板的硬度值，测量的点数应不少于22个，并取其算术平均值。 </w:t>
      </w:r>
    </w:p>
    <w:p>
      <w:pPr>
        <w:keepNext w:val="0"/>
        <w:keepLines w:val="0"/>
        <w:pageBreakBefore w:val="0"/>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lang w:val="en-US" w:eastAsia="zh-CN"/>
        </w:rPr>
        <w:t>（2）纤维增强塑料艇有下述情况之一的，</w:t>
      </w:r>
      <w:r>
        <w:rPr>
          <w:rFonts w:hint="eastAsia"/>
          <w:bCs/>
          <w:sz w:val="21"/>
          <w:szCs w:val="21"/>
          <w:highlight w:val="none"/>
          <w:u w:val="none"/>
          <w:lang w:val="en-US" w:eastAsia="zh-CN"/>
        </w:rPr>
        <w:t>则应撤销本章2.1.3中的证书</w:t>
      </w:r>
      <w:r>
        <w:rPr>
          <w:rFonts w:hint="eastAsia" w:ascii="Times New Roman" w:hAnsi="Times New Roman"/>
          <w:bCs/>
          <w:sz w:val="21"/>
          <w:szCs w:val="21"/>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lang w:val="en-US" w:eastAsia="zh-CN"/>
        </w:rPr>
        <w:fldChar w:fldCharType="begin"/>
      </w:r>
      <w:r>
        <w:rPr>
          <w:rFonts w:hint="eastAsia" w:ascii="Times New Roman" w:hAnsi="Times New Roman"/>
          <w:bCs/>
          <w:sz w:val="21"/>
          <w:szCs w:val="21"/>
          <w:highlight w:val="none"/>
          <w:u w:val="none"/>
          <w:lang w:val="en-US" w:eastAsia="zh-CN"/>
        </w:rPr>
        <w:instrText xml:space="preserve"> = 1 \* GB3 \* MERGEFORMAT </w:instrText>
      </w:r>
      <w:r>
        <w:rPr>
          <w:rFonts w:hint="eastAsia" w:ascii="Times New Roman" w:hAnsi="Times New Roman"/>
          <w:bCs/>
          <w:sz w:val="21"/>
          <w:szCs w:val="21"/>
          <w:highlight w:val="none"/>
          <w:u w:val="none"/>
          <w:lang w:val="en-US" w:eastAsia="zh-CN"/>
        </w:rPr>
        <w:fldChar w:fldCharType="separate"/>
      </w:r>
      <w:r>
        <w:rPr>
          <w:rFonts w:hint="eastAsia"/>
          <w:bCs/>
          <w:highlight w:val="none"/>
          <w:u w:val="none"/>
        </w:rPr>
        <w:t>①</w:t>
      </w:r>
      <w:r>
        <w:rPr>
          <w:rFonts w:hint="eastAsia" w:ascii="Times New Roman" w:hAnsi="Times New Roman"/>
          <w:bCs/>
          <w:sz w:val="21"/>
          <w:szCs w:val="21"/>
          <w:highlight w:val="none"/>
          <w:u w:val="none"/>
          <w:lang w:val="en-US" w:eastAsia="zh-CN"/>
        </w:rPr>
        <w:fldChar w:fldCharType="end"/>
      </w:r>
      <w:r>
        <w:rPr>
          <w:rFonts w:hint="eastAsia" w:ascii="Times New Roman" w:hAnsi="Times New Roman"/>
          <w:bCs/>
          <w:sz w:val="21"/>
          <w:szCs w:val="21"/>
          <w:highlight w:val="none"/>
          <w:u w:val="none"/>
          <w:lang w:val="en-US" w:eastAsia="zh-CN"/>
        </w:rPr>
        <w:t xml:space="preserve">存在分层、凸起、气泡等现象的区域面积大于船体外板表面积5%的； </w:t>
      </w:r>
    </w:p>
    <w:p>
      <w:pPr>
        <w:keepNext w:val="0"/>
        <w:keepLines w:val="0"/>
        <w:pageBreakBefore w:val="0"/>
        <w:kinsoku/>
        <w:wordWrap/>
        <w:overflowPunct/>
        <w:topLinePunct w:val="0"/>
        <w:autoSpaceDE/>
        <w:autoSpaceDN/>
        <w:bidi w:val="0"/>
        <w:adjustRightInd/>
        <w:snapToGrid w:val="0"/>
        <w:spacing w:beforeLines="-2147483648" w:afterLines="-2147483648" w:line="240" w:lineRule="auto"/>
        <w:ind w:left="1470" w:leftChars="600" w:hanging="210" w:hangingChars="100"/>
        <w:jc w:val="left"/>
        <w:textAlignment w:val="auto"/>
        <w:rPr>
          <w:rFonts w:hint="eastAsia" w:ascii="Times New Roman" w:hAnsi="Times New Roman"/>
          <w:bCs/>
          <w:sz w:val="21"/>
          <w:szCs w:val="21"/>
          <w:highlight w:val="none"/>
          <w:u w:val="none"/>
          <w:lang w:val="en-US" w:eastAsia="zh-CN"/>
        </w:rPr>
      </w:pPr>
      <w:r>
        <w:rPr>
          <w:rFonts w:hint="eastAsia" w:ascii="Times New Roman" w:hAnsi="Times New Roman"/>
          <w:bCs/>
          <w:sz w:val="21"/>
          <w:szCs w:val="21"/>
          <w:highlight w:val="none"/>
          <w:u w:val="none"/>
          <w:lang w:val="en-US" w:eastAsia="zh-CN"/>
        </w:rPr>
        <w:t xml:space="preserve">②测量的巴柯尔硬度值小于36的。 </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2.</w:t>
      </w:r>
      <w:r>
        <w:rPr>
          <w:rFonts w:hint="eastAsia" w:cs="宋体"/>
          <w:bCs/>
          <w:kern w:val="2"/>
          <w:sz w:val="21"/>
          <w:szCs w:val="21"/>
          <w:highlight w:val="none"/>
          <w:u w:val="none"/>
          <w:lang w:val="en-US" w:eastAsia="zh" w:bidi="ar"/>
        </w:rPr>
        <w:t>2</w:t>
      </w:r>
      <w:r>
        <w:rPr>
          <w:rFonts w:hint="eastAsia" w:ascii="Times New Roman" w:hAnsi="Times New Roman" w:eastAsia="宋体" w:cs="宋体"/>
          <w:bCs/>
          <w:kern w:val="2"/>
          <w:sz w:val="21"/>
          <w:szCs w:val="21"/>
          <w:highlight w:val="none"/>
          <w:u w:val="none"/>
          <w:lang w:val="en-US" w:eastAsia="zh-CN" w:bidi="ar"/>
        </w:rPr>
        <w:t>.</w:t>
      </w:r>
      <w:r>
        <w:rPr>
          <w:rFonts w:hint="eastAsia" w:cs="宋体"/>
          <w:bCs/>
          <w:kern w:val="2"/>
          <w:sz w:val="21"/>
          <w:szCs w:val="21"/>
          <w:highlight w:val="none"/>
          <w:u w:val="none"/>
          <w:lang w:val="en-US" w:eastAsia="zh" w:bidi="ar"/>
        </w:rPr>
        <w:t>4</w:t>
      </w:r>
      <w:r>
        <w:rPr>
          <w:rFonts w:hint="eastAsia" w:ascii="Times New Roman" w:hAnsi="Times New Roman" w:eastAsia="宋体" w:cs="宋体"/>
          <w:bCs/>
          <w:kern w:val="2"/>
          <w:sz w:val="21"/>
          <w:szCs w:val="21"/>
          <w:highlight w:val="none"/>
          <w:u w:val="none"/>
          <w:lang w:val="en-US" w:eastAsia="zh-CN" w:bidi="ar"/>
        </w:rPr>
        <w:t>.</w:t>
      </w:r>
      <w:r>
        <w:rPr>
          <w:rFonts w:hint="eastAsia" w:cs="宋体"/>
          <w:bCs/>
          <w:kern w:val="2"/>
          <w:sz w:val="21"/>
          <w:szCs w:val="21"/>
          <w:highlight w:val="none"/>
          <w:u w:val="none"/>
          <w:lang w:val="en-US" w:eastAsia="zh" w:bidi="ar"/>
        </w:rPr>
        <w:t>3</w:t>
      </w:r>
      <w:r>
        <w:rPr>
          <w:rFonts w:hint="eastAsia" w:ascii="Times New Roman" w:hAnsi="Times New Roman" w:eastAsia="宋体" w:cs="宋体"/>
          <w:bCs/>
          <w:kern w:val="2"/>
          <w:sz w:val="21"/>
          <w:szCs w:val="21"/>
          <w:highlight w:val="none"/>
          <w:u w:val="none"/>
          <w:lang w:val="en-US" w:eastAsia="zh-CN" w:bidi="ar"/>
        </w:rPr>
        <w:t xml:space="preserve">  采用磷酸铁锂电池的</w:t>
      </w:r>
      <w:r>
        <w:rPr>
          <w:rFonts w:hint="eastAsia" w:cs="宋体"/>
          <w:bCs/>
          <w:kern w:val="2"/>
          <w:sz w:val="21"/>
          <w:szCs w:val="21"/>
          <w:highlight w:val="none"/>
          <w:u w:val="none"/>
          <w:lang w:val="en-US" w:eastAsia="zh" w:bidi="ar"/>
        </w:rPr>
        <w:t>游艇</w:t>
      </w:r>
      <w:r>
        <w:rPr>
          <w:rFonts w:hint="eastAsia" w:ascii="Times New Roman" w:hAnsi="Times New Roman" w:eastAsia="宋体" w:cs="宋体"/>
          <w:bCs/>
          <w:kern w:val="2"/>
          <w:sz w:val="21"/>
          <w:szCs w:val="21"/>
          <w:highlight w:val="none"/>
          <w:u w:val="none"/>
          <w:lang w:val="en-US" w:eastAsia="zh-CN" w:bidi="ar"/>
        </w:rPr>
        <w:t>，还应增加下列项目：</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（1）温度监测系统的效用试验；</w:t>
      </w:r>
    </w:p>
    <w:p>
      <w:pPr>
        <w:keepNext w:val="0"/>
        <w:keepLines w:val="0"/>
        <w:widowControl/>
        <w:suppressLineNumbers w:val="0"/>
        <w:spacing w:before="0" w:beforeLines="-2147483648" w:beforeAutospacing="0" w:after="0" w:afterLines="-2147483648" w:afterAutospacing="0"/>
        <w:ind w:left="0" w:right="0" w:firstLine="525" w:firstLineChars="250"/>
        <w:jc w:val="both"/>
        <w:rPr>
          <w:rFonts w:hint="eastAsia" w:ascii="Times New Roman" w:hAnsi="Times New Roman" w:cs="宋体"/>
          <w:bCs/>
          <w:kern w:val="2"/>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（2）通风系统的效用试验；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eastAsia" w:ascii="Times New Roman"/>
          <w:bCs/>
          <w:sz w:val="21"/>
          <w:szCs w:val="21"/>
          <w:highlight w:val="none"/>
          <w:u w:val="none"/>
        </w:rPr>
      </w:pPr>
      <w:r>
        <w:rPr>
          <w:rFonts w:hint="eastAsia" w:ascii="Times New Roman" w:hAnsi="Times New Roman" w:eastAsia="宋体" w:cs="宋体"/>
          <w:bCs/>
          <w:kern w:val="2"/>
          <w:sz w:val="21"/>
          <w:szCs w:val="21"/>
          <w:highlight w:val="none"/>
          <w:u w:val="none"/>
          <w:lang w:val="en-US" w:eastAsia="zh-CN" w:bidi="ar"/>
        </w:rPr>
        <w:t>（3）电池管理系统的效用试验。</w:t>
      </w:r>
    </w:p>
    <w:p>
      <w:pPr>
        <w:pStyle w:val="5"/>
        <w:keepNext w:val="0"/>
        <w:keepLines w:val="0"/>
        <w:pageBreakBefore w:val="0"/>
        <w:kinsoku/>
        <w:wordWrap/>
        <w:overflowPunct/>
        <w:topLinePunct w:val="0"/>
        <w:autoSpaceDE/>
        <w:autoSpaceDN/>
        <w:bidi w:val="0"/>
        <w:adjustRightInd/>
        <w:spacing w:before="156" w:beforeLines="50" w:afterLines="0" w:line="240" w:lineRule="auto"/>
        <w:ind w:firstLine="422" w:firstLineChars="200"/>
        <w:textAlignment w:val="auto"/>
        <w:rPr>
          <w:rFonts w:hint="eastAsia" w:ascii="Times New Roman" w:hAnsi="Times New Roman" w:cs="宋体"/>
          <w:b/>
          <w:sz w:val="21"/>
          <w:szCs w:val="21"/>
          <w:highlight w:val="none"/>
        </w:rPr>
      </w:pPr>
    </w:p>
    <w:p>
      <w:pPr>
        <w:pStyle w:val="5"/>
        <w:keepNext w:val="0"/>
        <w:keepLines w:val="0"/>
        <w:pageBreakBefore w:val="0"/>
        <w:kinsoku/>
        <w:wordWrap/>
        <w:overflowPunct/>
        <w:topLinePunct w:val="0"/>
        <w:autoSpaceDE/>
        <w:autoSpaceDN/>
        <w:bidi w:val="0"/>
        <w:adjustRightInd/>
        <w:spacing w:before="156" w:beforeLines="50" w:afterLines="0" w:line="240" w:lineRule="auto"/>
        <w:ind w:firstLine="422" w:firstLineChars="200"/>
        <w:textAlignment w:val="auto"/>
        <w:rPr>
          <w:rFonts w:hint="eastAsia" w:ascii="Times New Roman" w:hAnsi="Times New Roman" w:cs="宋体"/>
          <w:b/>
          <w:sz w:val="21"/>
          <w:szCs w:val="21"/>
          <w:highlight w:val="none"/>
        </w:rPr>
      </w:pPr>
      <w:r>
        <w:rPr>
          <w:rFonts w:hint="eastAsia" w:ascii="Times New Roman" w:hAnsi="Times New Roman" w:cs="宋体"/>
          <w:b/>
          <w:sz w:val="21"/>
          <w:szCs w:val="21"/>
          <w:highlight w:val="none"/>
        </w:rPr>
        <w:t>2.</w:t>
      </w:r>
      <w:r>
        <w:rPr>
          <w:rFonts w:hint="eastAsia" w:ascii="Times New Roman" w:hAnsi="Times New Roman" w:cs="宋体"/>
          <w:b/>
          <w:sz w:val="21"/>
          <w:szCs w:val="21"/>
          <w:highlight w:val="none"/>
          <w:lang w:val="en-US" w:eastAsia="zh-CN"/>
        </w:rPr>
        <w:t xml:space="preserve">2.5  </w:t>
      </w:r>
      <w:r>
        <w:rPr>
          <w:rFonts w:hint="eastAsia" w:ascii="Times New Roman" w:hAnsi="Times New Roman" w:cs="宋体"/>
          <w:b/>
          <w:sz w:val="21"/>
          <w:szCs w:val="21"/>
          <w:highlight w:val="none"/>
        </w:rPr>
        <w:t>游艇初次检验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2.</w:t>
      </w:r>
      <w:r>
        <w:rPr>
          <w:rFonts w:hint="eastAsia" w:ascii="Times New Roman" w:hAnsi="Times New Roman"/>
          <w:bCs/>
          <w:sz w:val="21"/>
          <w:szCs w:val="21"/>
          <w:highlight w:val="none"/>
          <w:u w:val="none"/>
          <w:lang w:val="en-US" w:eastAsia="zh-CN"/>
        </w:rPr>
        <w:t>2.5</w:t>
      </w:r>
      <w:r>
        <w:rPr>
          <w:rFonts w:hint="eastAsia" w:ascii="Times New Roman" w:hAnsi="Times New Roman"/>
          <w:bCs/>
          <w:sz w:val="21"/>
          <w:szCs w:val="21"/>
          <w:highlight w:val="none"/>
          <w:u w:val="none"/>
        </w:rPr>
        <w:t xml:space="preserve">.1 </w:t>
      </w:r>
      <w:r>
        <w:rPr>
          <w:rFonts w:hint="eastAsia" w:ascii="Times New Roman" w:hAnsi="Times New Roman"/>
          <w:bCs/>
          <w:sz w:val="21"/>
          <w:szCs w:val="21"/>
          <w:highlight w:val="none"/>
          <w:u w:val="none"/>
          <w:lang w:val="en-US" w:eastAsia="zh-CN"/>
        </w:rPr>
        <w:t xml:space="preserve"> </w:t>
      </w:r>
      <w:r>
        <w:rPr>
          <w:rFonts w:hint="eastAsia" w:ascii="Times New Roman" w:hAnsi="Times New Roman"/>
          <w:bCs/>
          <w:sz w:val="21"/>
          <w:szCs w:val="21"/>
          <w:highlight w:val="none"/>
          <w:u w:val="none"/>
        </w:rPr>
        <w:t>游艇初次检验中应按本章</w:t>
      </w:r>
      <w:r>
        <w:rPr>
          <w:rFonts w:hint="eastAsia" w:ascii="Times New Roman" w:hAnsi="Times New Roman"/>
          <w:bCs/>
          <w:sz w:val="21"/>
          <w:szCs w:val="21"/>
          <w:highlight w:val="none"/>
          <w:u w:val="none"/>
          <w:lang w:eastAsia="zh-CN"/>
        </w:rPr>
        <w:t>2</w:t>
      </w:r>
      <w:r>
        <w:rPr>
          <w:rFonts w:hint="eastAsia" w:ascii="Times New Roman" w:hAnsi="Times New Roman"/>
          <w:bCs/>
          <w:sz w:val="21"/>
          <w:szCs w:val="21"/>
          <w:highlight w:val="none"/>
          <w:u w:val="none"/>
          <w:lang w:val="en-US" w:eastAsia="zh-CN"/>
        </w:rPr>
        <w:t>.2.1.2</w:t>
      </w:r>
      <w:r>
        <w:rPr>
          <w:rFonts w:hint="eastAsia" w:ascii="Times New Roman" w:hAnsi="Times New Roman"/>
          <w:bCs/>
          <w:sz w:val="21"/>
          <w:szCs w:val="21"/>
          <w:highlight w:val="none"/>
          <w:u w:val="none"/>
        </w:rPr>
        <w:t>及</w:t>
      </w:r>
      <w:r>
        <w:rPr>
          <w:rFonts w:hint="eastAsia" w:ascii="Times New Roman" w:hAnsi="Times New Roman"/>
          <w:bCs/>
          <w:sz w:val="21"/>
          <w:szCs w:val="21"/>
          <w:highlight w:val="none"/>
          <w:u w:val="none"/>
          <w:lang w:eastAsia="zh-CN"/>
        </w:rPr>
        <w:t>2</w:t>
      </w:r>
      <w:r>
        <w:rPr>
          <w:rFonts w:hint="eastAsia" w:ascii="Times New Roman" w:hAnsi="Times New Roman"/>
          <w:bCs/>
          <w:sz w:val="21"/>
          <w:szCs w:val="21"/>
          <w:highlight w:val="none"/>
          <w:u w:val="none"/>
          <w:lang w:val="en-US" w:eastAsia="zh-CN"/>
        </w:rPr>
        <w:t>.2.1.3</w:t>
      </w:r>
      <w:r>
        <w:rPr>
          <w:rFonts w:hint="eastAsia" w:ascii="Times New Roman" w:hAnsi="Times New Roman"/>
          <w:bCs/>
          <w:sz w:val="21"/>
          <w:szCs w:val="21"/>
          <w:highlight w:val="none"/>
          <w:u w:val="none"/>
        </w:rPr>
        <w:t>中带“*”者提供送审图纸和技术文件。</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420" w:firstLineChars="200"/>
        <w:jc w:val="both"/>
        <w:textAlignment w:val="auto"/>
        <w:rPr>
          <w:rFonts w:hint="eastAsia" w:ascii="Times New Roman" w:hAnsi="Times New Roman"/>
          <w:bCs/>
          <w:sz w:val="21"/>
          <w:szCs w:val="21"/>
          <w:highlight w:val="none"/>
          <w:u w:val="none"/>
        </w:rPr>
      </w:pPr>
      <w:r>
        <w:rPr>
          <w:rFonts w:hint="eastAsia" w:ascii="Times New Roman" w:hAnsi="Times New Roman"/>
          <w:bCs/>
          <w:sz w:val="21"/>
          <w:szCs w:val="21"/>
          <w:highlight w:val="none"/>
          <w:u w:val="none"/>
        </w:rPr>
        <w:t>2.</w:t>
      </w:r>
      <w:r>
        <w:rPr>
          <w:rFonts w:hint="eastAsia" w:ascii="Times New Roman" w:hAnsi="Times New Roman"/>
          <w:bCs/>
          <w:sz w:val="21"/>
          <w:szCs w:val="21"/>
          <w:highlight w:val="none"/>
          <w:u w:val="none"/>
          <w:lang w:val="en-US" w:eastAsia="zh-CN"/>
        </w:rPr>
        <w:t>2.5</w:t>
      </w:r>
      <w:r>
        <w:rPr>
          <w:rFonts w:hint="eastAsia" w:ascii="Times New Roman" w:hAnsi="Times New Roman"/>
          <w:bCs/>
          <w:sz w:val="21"/>
          <w:szCs w:val="21"/>
          <w:highlight w:val="none"/>
          <w:u w:val="none"/>
        </w:rPr>
        <w:t>.2</w:t>
      </w:r>
      <w:r>
        <w:rPr>
          <w:rFonts w:hint="eastAsia" w:ascii="Times New Roman" w:hAnsi="Times New Roman"/>
          <w:bCs/>
          <w:sz w:val="21"/>
          <w:szCs w:val="21"/>
          <w:highlight w:val="none"/>
          <w:u w:val="none"/>
          <w:lang w:val="en-US" w:eastAsia="zh-CN"/>
        </w:rPr>
        <w:t xml:space="preserve">  </w:t>
      </w:r>
      <w:r>
        <w:rPr>
          <w:rFonts w:hint="eastAsia" w:ascii="Times New Roman" w:hAnsi="Times New Roman"/>
          <w:bCs/>
          <w:sz w:val="21"/>
          <w:szCs w:val="21"/>
          <w:highlight w:val="none"/>
          <w:u w:val="none"/>
        </w:rPr>
        <w:t>检验项目可视艇龄和艇的实际状况确定，但至少按换证检验（本章</w:t>
      </w:r>
      <w:r>
        <w:rPr>
          <w:rFonts w:hint="eastAsia" w:ascii="Times New Roman" w:hAnsi="Times New Roman"/>
          <w:bCs/>
          <w:sz w:val="21"/>
          <w:szCs w:val="21"/>
          <w:highlight w:val="none"/>
          <w:u w:val="none"/>
          <w:lang w:eastAsia="zh-CN"/>
        </w:rPr>
        <w:t>2</w:t>
      </w:r>
      <w:r>
        <w:rPr>
          <w:rFonts w:hint="eastAsia" w:ascii="Times New Roman" w:hAnsi="Times New Roman"/>
          <w:bCs/>
          <w:sz w:val="21"/>
          <w:szCs w:val="21"/>
          <w:highlight w:val="none"/>
          <w:u w:val="none"/>
          <w:lang w:val="en-US" w:eastAsia="zh-CN"/>
        </w:rPr>
        <w:t>.</w:t>
      </w:r>
      <w:r>
        <w:rPr>
          <w:rFonts w:hint="eastAsia"/>
          <w:bCs/>
          <w:sz w:val="21"/>
          <w:szCs w:val="21"/>
          <w:highlight w:val="none"/>
          <w:u w:val="none"/>
          <w:lang w:val="en-US" w:eastAsia="zh-CN"/>
        </w:rPr>
        <w:t>2.4</w:t>
      </w:r>
      <w:r>
        <w:rPr>
          <w:rFonts w:hint="eastAsia" w:ascii="Times New Roman" w:hAnsi="Times New Roman"/>
          <w:bCs/>
          <w:sz w:val="21"/>
          <w:szCs w:val="21"/>
          <w:highlight w:val="none"/>
          <w:u w:val="none"/>
        </w:rPr>
        <w:t>）项目进行。</w:t>
      </w: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default" w:ascii="楷体" w:hAnsi="楷体" w:eastAsia="楷体" w:cs="宋体"/>
          <w:bCs w:val="0"/>
          <w:color w:val="0070C0"/>
          <w:sz w:val="21"/>
          <w:szCs w:val="21"/>
          <w:highlight w:val="none"/>
          <w:u w:val="none"/>
        </w:rPr>
      </w:pP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default" w:ascii="楷体" w:hAnsi="楷体" w:eastAsia="楷体" w:cs="宋体"/>
          <w:bCs w:val="0"/>
          <w:color w:val="0070C0"/>
          <w:sz w:val="21"/>
          <w:szCs w:val="21"/>
          <w:highlight w:val="none"/>
          <w:u w:val="none"/>
        </w:rPr>
      </w:pPr>
    </w:p>
    <w:p>
      <w:pPr>
        <w:keepNext w:val="0"/>
        <w:keepLines w:val="0"/>
        <w:pageBreakBefore w:val="0"/>
        <w:widowControl/>
        <w:kinsoku/>
        <w:wordWrap/>
        <w:overflowPunct/>
        <w:topLinePunct w:val="0"/>
        <w:autoSpaceDE/>
        <w:autoSpaceDN/>
        <w:bidi w:val="0"/>
        <w:adjustRightInd/>
        <w:spacing w:beforeLines="-2147483648" w:afterLines="-2147483648" w:line="240" w:lineRule="auto"/>
        <w:ind w:firstLine="525" w:firstLineChars="250"/>
        <w:jc w:val="both"/>
        <w:textAlignment w:val="auto"/>
        <w:rPr>
          <w:rFonts w:hint="default" w:ascii="楷体" w:hAnsi="楷体" w:eastAsia="楷体" w:cs="宋体"/>
          <w:bCs w:val="0"/>
          <w:color w:val="0070C0"/>
          <w:sz w:val="21"/>
          <w:szCs w:val="21"/>
          <w:highlight w:val="none"/>
          <w:u w:val="none"/>
        </w:rPr>
      </w:pPr>
    </w:p>
    <w:p>
      <w:pPr>
        <w:rPr>
          <w:rFonts w:ascii="宋体" w:hAnsi="宋体"/>
          <w:color w:val="auto"/>
          <w:highlight w:val="none"/>
          <w:u w:val="none"/>
        </w:rPr>
      </w:pPr>
      <w:bookmarkStart w:id="31" w:name="_Toc4034"/>
      <w:bookmarkStart w:id="32" w:name="_Toc19108"/>
      <w:r>
        <w:rPr>
          <w:rFonts w:ascii="宋体" w:hAnsi="宋体"/>
          <w:color w:val="auto"/>
          <w:highlight w:val="none"/>
          <w:u w:val="none"/>
        </w:rPr>
        <w:br w:type="page"/>
      </w:r>
    </w:p>
    <w:p>
      <w:pPr>
        <w:jc w:val="left"/>
        <w:rPr>
          <w:rFonts w:ascii="宋体" w:hAnsi="宋体"/>
          <w:color w:val="auto"/>
          <w:highlight w:val="none"/>
          <w:u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b w:val="0"/>
          <w:color w:val="auto"/>
          <w:sz w:val="28"/>
          <w:szCs w:val="28"/>
          <w:highlight w:val="none"/>
          <w:u w:val="none"/>
          <w:lang w:val="en-US" w:eastAsia="zh-CN"/>
        </w:rPr>
      </w:pPr>
      <w:bookmarkStart w:id="33" w:name="_Toc13962"/>
      <w:bookmarkStart w:id="34" w:name="_Toc19682"/>
      <w:r>
        <w:rPr>
          <w:rFonts w:hint="eastAsia" w:ascii="黑体" w:hAnsi="黑体" w:eastAsia="黑体"/>
          <w:b w:val="0"/>
          <w:color w:val="auto"/>
          <w:sz w:val="28"/>
          <w:szCs w:val="28"/>
          <w:highlight w:val="none"/>
          <w:u w:val="none"/>
          <w:lang w:val="en-US" w:eastAsia="zh-CN"/>
        </w:rPr>
        <w:t xml:space="preserve">第3章  </w:t>
      </w:r>
      <w:bookmarkEnd w:id="33"/>
      <w:r>
        <w:rPr>
          <w:rFonts w:hint="eastAsia" w:ascii="黑体" w:hAnsi="黑体" w:eastAsia="黑体"/>
          <w:b w:val="0"/>
          <w:color w:val="auto"/>
          <w:sz w:val="28"/>
          <w:szCs w:val="28"/>
          <w:highlight w:val="none"/>
          <w:u w:val="none"/>
          <w:lang w:val="en-US" w:eastAsia="zh-CN"/>
        </w:rPr>
        <w:t>干舷与人员保护</w:t>
      </w:r>
      <w:bookmarkEnd w:id="34"/>
    </w:p>
    <w:p>
      <w:pPr>
        <w:pStyle w:val="3"/>
        <w:spacing w:before="0" w:after="0" w:line="240" w:lineRule="auto"/>
        <w:jc w:val="center"/>
        <w:rPr>
          <w:rFonts w:ascii="楷体" w:hAnsi="楷体" w:eastAsia="楷体" w:cs="楷体"/>
          <w:b w:val="0"/>
          <w:bCs w:val="0"/>
          <w:color w:val="auto"/>
          <w:sz w:val="28"/>
          <w:szCs w:val="28"/>
          <w:highlight w:val="none"/>
          <w:u w:val="none"/>
        </w:rPr>
      </w:pPr>
      <w:bookmarkStart w:id="35" w:name="_Toc19143"/>
      <w:r>
        <w:rPr>
          <w:rFonts w:hint="eastAsia" w:ascii="楷体" w:hAnsi="楷体" w:eastAsia="楷体" w:cs="楷体"/>
          <w:b w:val="0"/>
          <w:bCs w:val="0"/>
          <w:color w:val="auto"/>
          <w:sz w:val="28"/>
          <w:szCs w:val="28"/>
          <w:highlight w:val="none"/>
          <w:u w:val="none"/>
        </w:rPr>
        <w:t>第1节  一般规定</w:t>
      </w:r>
      <w:bookmarkEnd w:id="35"/>
    </w:p>
    <w:p>
      <w:pPr>
        <w:pStyle w:val="5"/>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b/>
          <w:color w:val="auto"/>
          <w:highlight w:val="none"/>
          <w:u w:val="none"/>
          <w:lang w:val="en-US" w:eastAsia="zh-CN"/>
        </w:rPr>
      </w:pPr>
      <w:r>
        <w:rPr>
          <w:rFonts w:hint="default" w:ascii="Times New Roman" w:hAnsi="Times New Roman"/>
          <w:b/>
          <w:color w:val="auto"/>
          <w:highlight w:val="none"/>
          <w:u w:val="none"/>
        </w:rPr>
        <w:t xml:space="preserve">3.1.1 </w:t>
      </w:r>
      <w:r>
        <w:rPr>
          <w:rFonts w:ascii="Times New Roman" w:hAnsi="Times New Roman"/>
          <w:b/>
          <w:color w:val="auto"/>
          <w:highlight w:val="none"/>
          <w:u w:val="none"/>
        </w:rPr>
        <w:t xml:space="preserve"> </w:t>
      </w:r>
      <w:r>
        <w:rPr>
          <w:rFonts w:hint="eastAsia" w:ascii="Times New Roman" w:hAnsi="Times New Roman"/>
          <w:b/>
          <w:color w:val="auto"/>
          <w:highlight w:val="none"/>
          <w:u w:val="none"/>
          <w:lang w:val="en-US" w:eastAsia="zh-CN"/>
        </w:rPr>
        <w:t>一般要求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rPr>
        <w:t xml:space="preserve">3.1.1.1  </w:t>
      </w:r>
      <w:r>
        <w:rPr>
          <w:rFonts w:hint="default" w:ascii="Times New Roman" w:hAnsi="Times New Roman" w:cs="Times New Roman"/>
          <w:highlight w:val="none"/>
          <w:lang w:val="en-US" w:eastAsia="zh-CN"/>
        </w:rPr>
        <w:t>按本章要求核定干舷的游艇，应确保其具备足够的结构强度和稳性，且其开口及关闭设备、排水设备和人员保护应全部符合本章的规定。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highlight w:val="none"/>
          <w:lang w:val="en-US" w:eastAsia="zh-CN"/>
        </w:rPr>
        <w:t>3.1.1.2  艇体</w:t>
      </w:r>
      <w:r>
        <w:rPr>
          <w:rFonts w:hint="default" w:ascii="Times New Roman" w:hAnsi="Times New Roman" w:cs="Times New Roman"/>
          <w:highlight w:val="none"/>
        </w:rPr>
        <w:t>外板</w:t>
      </w:r>
      <w:r>
        <w:rPr>
          <w:rFonts w:hint="default" w:ascii="Times New Roman" w:hAnsi="Times New Roman" w:cs="Times New Roman"/>
          <w:color w:val="auto"/>
          <w:highlight w:val="none"/>
        </w:rPr>
        <w:t>上的开口数量应在游艇设计及正常</w:t>
      </w:r>
      <w:r>
        <w:rPr>
          <w:rFonts w:hint="default" w:ascii="Times New Roman" w:hAnsi="Times New Roman" w:cs="Times New Roman"/>
          <w:color w:val="auto"/>
          <w:highlight w:val="none"/>
          <w:lang w:val="en-US" w:eastAsia="zh-CN"/>
        </w:rPr>
        <w:t>工作</w:t>
      </w:r>
      <w:r>
        <w:rPr>
          <w:rFonts w:hint="default" w:ascii="Times New Roman" w:hAnsi="Times New Roman" w:cs="Times New Roman"/>
          <w:color w:val="auto"/>
          <w:highlight w:val="none"/>
        </w:rPr>
        <w:t>情况下减至最少。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3.1.1.3  通往干舷甲板以下处所、封闭上层建筑或稳性计算时计入浮力的处所</w:t>
      </w:r>
      <w:r>
        <w:rPr>
          <w:rFonts w:hint="eastAsia" w:cs="Times New Roman"/>
          <w:color w:val="auto"/>
          <w:kern w:val="2"/>
          <w:sz w:val="21"/>
          <w:szCs w:val="21"/>
          <w:highlight w:val="none"/>
          <w:lang w:val="en-US" w:eastAsia="zh-CN" w:bidi="ar"/>
        </w:rPr>
        <w:t>，其</w:t>
      </w:r>
      <w:r>
        <w:rPr>
          <w:rFonts w:hint="default" w:ascii="Times New Roman" w:hAnsi="Times New Roman" w:eastAsia="宋体" w:cs="Times New Roman"/>
          <w:color w:val="auto"/>
          <w:kern w:val="2"/>
          <w:sz w:val="21"/>
          <w:szCs w:val="21"/>
          <w:highlight w:val="none"/>
          <w:lang w:val="en-US" w:eastAsia="zh-CN" w:bidi="ar"/>
        </w:rPr>
        <w:t>甲板开口的门槛/围板高度</w:t>
      </w:r>
      <w:r>
        <w:rPr>
          <w:rFonts w:hint="eastAsia" w:cs="Times New Roman"/>
          <w:color w:val="auto"/>
          <w:kern w:val="2"/>
          <w:sz w:val="21"/>
          <w:szCs w:val="21"/>
          <w:highlight w:val="none"/>
          <w:lang w:val="en-US" w:eastAsia="zh-CN" w:bidi="ar"/>
        </w:rPr>
        <w:t>的</w:t>
      </w:r>
      <w:r>
        <w:rPr>
          <w:rFonts w:hint="default" w:ascii="Times New Roman" w:hAnsi="Times New Roman" w:eastAsia="宋体" w:cs="Times New Roman"/>
          <w:color w:val="auto"/>
          <w:kern w:val="2"/>
          <w:sz w:val="21"/>
          <w:szCs w:val="21"/>
          <w:highlight w:val="none"/>
          <w:lang w:val="en-US" w:eastAsia="zh-CN" w:bidi="ar"/>
        </w:rPr>
        <w:t>最小值应不小于表3.1.1.3的规定。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如</w:t>
      </w:r>
      <w:r>
        <w:rPr>
          <w:rFonts w:hint="default" w:ascii="Times New Roman" w:hAnsi="Times New Roman" w:eastAsia="宋体" w:cs="Times New Roman"/>
          <w:color w:val="auto"/>
          <w:kern w:val="2"/>
          <w:sz w:val="21"/>
          <w:szCs w:val="21"/>
          <w:highlight w:val="none"/>
          <w:lang w:val="en-US" w:eastAsia="zh" w:bidi="ar"/>
        </w:rPr>
        <w:t>设计</w:t>
      </w:r>
      <w:r>
        <w:rPr>
          <w:rFonts w:hint="default" w:ascii="Times New Roman" w:hAnsi="Times New Roman" w:eastAsia="宋体" w:cs="Times New Roman"/>
          <w:color w:val="auto"/>
          <w:kern w:val="2"/>
          <w:sz w:val="21"/>
          <w:szCs w:val="21"/>
          <w:highlight w:val="none"/>
          <w:lang w:val="en-US" w:eastAsia="zh-CN" w:bidi="ar"/>
        </w:rPr>
        <w:t>吃水不大于按假定的干舷甲板计算所得的最小干舷相应的吃水，且此假定的干舷甲板位于实际干舷甲板下的距离不小于一个上层建筑标准高度</w:t>
      </w:r>
      <w:r>
        <w:rPr>
          <w:rFonts w:hint="default" w:ascii="Times New Roman" w:hAnsi="Times New Roman" w:eastAsia="宋体" w:cs="Times New Roman"/>
          <w:strike w:val="0"/>
          <w:color w:val="auto"/>
          <w:kern w:val="2"/>
          <w:sz w:val="21"/>
          <w:szCs w:val="21"/>
          <w:highlight w:val="none"/>
          <w:lang w:val="en-US" w:eastAsia="zh-CN" w:bidi="ar"/>
        </w:rPr>
        <w:t>（</w:t>
      </w:r>
      <w:r>
        <w:rPr>
          <w:rFonts w:hint="default" w:ascii="Times New Roman" w:hAnsi="Times New Roman" w:cs="Times New Roman"/>
          <w:strike w:val="0"/>
          <w:color w:val="auto"/>
          <w:kern w:val="2"/>
          <w:sz w:val="21"/>
          <w:szCs w:val="21"/>
          <w:highlight w:val="none"/>
          <w:lang w:val="en-US" w:eastAsia="zh-CN" w:bidi="ar"/>
        </w:rPr>
        <w:t>当</w:t>
      </w:r>
      <w:r>
        <w:rPr>
          <w:rFonts w:hint="eastAsia"/>
          <w:i/>
          <w:iCs/>
          <w:color w:val="auto"/>
          <w:highlight w:val="none"/>
          <w:u w:val="none"/>
          <w:lang w:val="en-US" w:eastAsia="zh-CN"/>
        </w:rPr>
        <w:t>L</w:t>
      </w:r>
      <w:r>
        <w:rPr>
          <w:rFonts w:hint="eastAsia"/>
          <w:color w:val="auto"/>
          <w:highlight w:val="none"/>
          <w:u w:val="none"/>
          <w:vertAlign w:val="subscript"/>
          <w:lang w:val="en-US" w:eastAsia="zh-CN"/>
        </w:rPr>
        <w:t>WL</w:t>
      </w:r>
      <w:r>
        <w:rPr>
          <w:rFonts w:hint="default" w:ascii="Times New Roman" w:hAnsi="Times New Roman" w:cs="Times New Roman"/>
          <w:strike w:val="0"/>
          <w:color w:val="auto"/>
          <w:kern w:val="2"/>
          <w:sz w:val="21"/>
          <w:szCs w:val="21"/>
          <w:highlight w:val="none"/>
          <w:lang w:val="en-US" w:eastAsia="zh-CN" w:bidi="ar"/>
        </w:rPr>
        <w:t>≤75m，取1.8m；当</w:t>
      </w:r>
      <w:r>
        <w:rPr>
          <w:rFonts w:hint="eastAsia"/>
          <w:i/>
          <w:iCs/>
          <w:color w:val="auto"/>
          <w:highlight w:val="none"/>
          <w:u w:val="none"/>
          <w:lang w:val="en-US" w:eastAsia="zh-CN"/>
        </w:rPr>
        <w:t>L</w:t>
      </w:r>
      <w:r>
        <w:rPr>
          <w:rFonts w:hint="eastAsia"/>
          <w:color w:val="auto"/>
          <w:highlight w:val="none"/>
          <w:u w:val="none"/>
          <w:vertAlign w:val="subscript"/>
          <w:lang w:val="en-US" w:eastAsia="zh-CN"/>
        </w:rPr>
        <w:t>WL</w:t>
      </w:r>
      <w:r>
        <w:rPr>
          <w:rFonts w:hint="default" w:ascii="Times New Roman" w:hAnsi="Times New Roman" w:cs="Times New Roman"/>
          <w:strike w:val="0"/>
          <w:color w:val="auto"/>
          <w:kern w:val="2"/>
          <w:sz w:val="21"/>
          <w:szCs w:val="21"/>
          <w:highlight w:val="none"/>
          <w:lang w:val="en-US" w:eastAsia="zh-CN" w:bidi="ar"/>
        </w:rPr>
        <w:t>≥125m，取2.3m；当</w:t>
      </w:r>
      <w:r>
        <w:rPr>
          <w:rFonts w:hint="eastAsia"/>
          <w:i/>
          <w:iCs/>
          <w:color w:val="auto"/>
          <w:highlight w:val="none"/>
          <w:u w:val="none"/>
          <w:lang w:val="en-US" w:eastAsia="zh-CN"/>
        </w:rPr>
        <w:t>L</w:t>
      </w:r>
      <w:r>
        <w:rPr>
          <w:rFonts w:hint="eastAsia"/>
          <w:color w:val="auto"/>
          <w:highlight w:val="none"/>
          <w:u w:val="none"/>
          <w:vertAlign w:val="subscript"/>
          <w:lang w:val="en-US" w:eastAsia="zh-CN"/>
        </w:rPr>
        <w:t>WL</w:t>
      </w:r>
      <w:r>
        <w:rPr>
          <w:rFonts w:hint="default" w:ascii="Times New Roman" w:hAnsi="Times New Roman" w:cs="Times New Roman"/>
          <w:strike w:val="0"/>
          <w:color w:val="auto"/>
          <w:kern w:val="2"/>
          <w:sz w:val="21"/>
          <w:szCs w:val="21"/>
          <w:highlight w:val="none"/>
          <w:lang w:val="en-US" w:eastAsia="zh-CN" w:bidi="ar"/>
        </w:rPr>
        <w:t>为中间值时，线性内插求得）</w:t>
      </w:r>
      <w:r>
        <w:rPr>
          <w:rFonts w:hint="default" w:ascii="Times New Roman" w:hAnsi="Times New Roman" w:eastAsia="宋体" w:cs="Times New Roman"/>
          <w:color w:val="auto"/>
          <w:kern w:val="2"/>
          <w:sz w:val="21"/>
          <w:szCs w:val="21"/>
          <w:highlight w:val="none"/>
          <w:lang w:val="en-US" w:eastAsia="zh-CN" w:bidi="ar"/>
        </w:rPr>
        <w:t>，则实际干舷甲板上可视为上层建筑甲板来要求开口高度。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auto"/>
          <w:highlight w:val="none"/>
        </w:rPr>
      </w:pPr>
    </w:p>
    <w:p>
      <w:pPr>
        <w:keepNext w:val="0"/>
        <w:keepLines w:val="0"/>
        <w:widowControl/>
        <w:suppressLineNumbers w:val="0"/>
        <w:autoSpaceDE w:val="0"/>
        <w:autoSpaceDN w:val="0"/>
        <w:adjustRightInd w:val="0"/>
        <w:spacing w:before="0" w:beforeAutospacing="1" w:after="0" w:afterAutospacing="1"/>
        <w:ind w:left="0" w:right="0" w:firstLine="420" w:firstLineChars="200"/>
        <w:jc w:val="left"/>
        <w:rPr>
          <w:color w:val="auto"/>
          <w:highlight w:val="none"/>
        </w:rPr>
      </w:pPr>
      <w:r>
        <w:rPr>
          <w:rFonts w:hint="eastAsia" w:ascii="Times New Roman" w:hAnsi="Times New Roman" w:eastAsia="宋体" w:cs="宋体"/>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艇门槛</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围板最小高度（</w:t>
      </w:r>
      <w:r>
        <w:rPr>
          <w:rFonts w:hint="default" w:ascii="Times New Roman" w:hAnsi="Times New Roman" w:eastAsia="宋体" w:cs="Times New Roman"/>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表</w:t>
      </w:r>
      <w:r>
        <w:rPr>
          <w:rFonts w:hint="default" w:ascii="Times New Roman" w:hAnsi="Times New Roman" w:eastAsia="宋体" w:cs="Times New Roman"/>
          <w:color w:val="auto"/>
          <w:kern w:val="2"/>
          <w:sz w:val="21"/>
          <w:szCs w:val="21"/>
          <w:highlight w:val="none"/>
          <w:lang w:val="en-US" w:eastAsia="zh-CN" w:bidi="ar"/>
        </w:rPr>
        <w:t>3.1.1.3</w:t>
      </w:r>
    </w:p>
    <w:tbl>
      <w:tblPr>
        <w:tblStyle w:val="13"/>
        <w:tblW w:w="6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72"/>
        <w:gridCol w:w="1249"/>
        <w:gridCol w:w="124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 w:hRule="atLeast"/>
          <w:jc w:val="center"/>
        </w:trPr>
        <w:tc>
          <w:tcPr>
            <w:tcW w:w="227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firstLine="270" w:firstLineChars="15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w:t>
            </w:r>
          </w:p>
          <w:p>
            <w:pPr>
              <w:keepNext w:val="0"/>
              <w:keepLines w:val="0"/>
              <w:widowControl/>
              <w:suppressLineNumbers w:val="0"/>
              <w:spacing w:before="0" w:beforeAutospacing="1" w:after="0" w:afterAutospacing="1" w:line="240" w:lineRule="exact"/>
              <w:ind w:left="0" w:right="0" w:firstLine="270" w:firstLineChars="15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开口类型</w:t>
            </w:r>
          </w:p>
        </w:tc>
        <w:tc>
          <w:tcPr>
            <w:tcW w:w="420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要</w:t>
            </w: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jc w:val="center"/>
        </w:trPr>
        <w:tc>
          <w:tcPr>
            <w:tcW w:w="227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宋体"/>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位置</w:t>
            </w:r>
            <w:r>
              <w:rPr>
                <w:rFonts w:hint="default" w:ascii="Times New Roman" w:hAnsi="Times New Roman" w:eastAsia="宋体" w:cs="Times New Roman"/>
                <w:color w:val="auto"/>
                <w:kern w:val="2"/>
                <w:sz w:val="18"/>
                <w:szCs w:val="18"/>
                <w:highlight w:val="none"/>
                <w:lang w:val="en-US" w:eastAsia="zh-CN" w:bidi="ar"/>
              </w:rPr>
              <w:t>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位置</w:t>
            </w:r>
            <w:r>
              <w:rPr>
                <w:rFonts w:hint="default" w:ascii="Times New Roman" w:hAnsi="Times New Roman" w:eastAsia="宋体" w:cs="Times New Roman"/>
                <w:color w:val="auto"/>
                <w:kern w:val="2"/>
                <w:sz w:val="18"/>
                <w:szCs w:val="18"/>
                <w:highlight w:val="none"/>
                <w:lang w:val="en-US" w:eastAsia="zh-CN" w:bidi="ar"/>
              </w:rPr>
              <w:t>2</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180" w:firstLineChars="100"/>
              <w:jc w:val="both"/>
              <w:rPr>
                <w:rFonts w:hint="default"/>
                <w:color w:val="auto"/>
                <w:highlight w:val="none"/>
              </w:rPr>
            </w:pPr>
            <w:r>
              <w:rPr>
                <w:rFonts w:hint="eastAsia" w:ascii="宋体" w:hAnsi="宋体" w:eastAsia="宋体" w:cs="宋体"/>
                <w:color w:val="auto"/>
                <w:kern w:val="2"/>
                <w:sz w:val="18"/>
                <w:szCs w:val="18"/>
                <w:highlight w:val="none"/>
                <w:lang w:val="en-US" w:eastAsia="zh-CN" w:bidi="ar"/>
              </w:rPr>
              <w:t>航行关闭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firstLine="180" w:firstLineChars="10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甲板上舱口</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600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450</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136" w:leftChars="-65" w:right="0"/>
              <w:jc w:val="both"/>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cs="Times New Roman"/>
                <w:color w:val="auto"/>
                <w:kern w:val="2"/>
                <w:sz w:val="18"/>
                <w:szCs w:val="18"/>
                <w:highlight w:val="none"/>
                <w:lang w:val="en-US" w:eastAsia="zh" w:bidi="ar"/>
              </w:rPr>
              <w:t>可</w:t>
            </w:r>
            <w:r>
              <w:rPr>
                <w:rFonts w:hint="eastAsia" w:ascii="宋体" w:hAnsi="宋体" w:eastAsia="宋体" w:cs="宋体"/>
                <w:color w:val="auto"/>
                <w:kern w:val="2"/>
                <w:sz w:val="18"/>
                <w:szCs w:val="18"/>
                <w:highlight w:val="none"/>
                <w:lang w:val="en-US" w:eastAsia="zh-CN" w:bidi="ar"/>
              </w:rPr>
              <w:t>与甲板齐平</w:t>
            </w:r>
            <w:r>
              <w:rPr>
                <w:rFonts w:hint="default" w:ascii="Times New Roman" w:hAnsi="Times New Roman" w:eastAsia="宋体" w:cs="Times New Roman"/>
                <w:color w:val="auto"/>
                <w:kern w:val="2"/>
                <w:sz w:val="18"/>
                <w:szCs w:val="18"/>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尾阱舱口</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firstLine="180" w:firstLineChars="10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firstLine="180" w:firstLineChars="10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107" w:leftChars="-51" w:right="0" w:firstLine="90" w:firstLineChars="50"/>
              <w:jc w:val="both"/>
              <w:rPr>
                <w:rFonts w:hint="default"/>
                <w:color w:val="auto"/>
                <w:highlight w:val="none"/>
              </w:rPr>
            </w:pPr>
            <w:r>
              <w:rPr>
                <w:rFonts w:hint="eastAsia" w:ascii="宋体" w:hAnsi="宋体" w:cs="宋体"/>
                <w:color w:val="auto"/>
                <w:kern w:val="2"/>
                <w:sz w:val="18"/>
                <w:szCs w:val="18"/>
                <w:highlight w:val="none"/>
                <w:lang w:val="en-US" w:eastAsia="zh" w:bidi="ar"/>
              </w:rPr>
              <w:t>可</w:t>
            </w:r>
            <w:r>
              <w:rPr>
                <w:rFonts w:hint="eastAsia" w:ascii="宋体" w:hAnsi="宋体" w:eastAsia="宋体" w:cs="宋体"/>
                <w:color w:val="auto"/>
                <w:kern w:val="2"/>
                <w:sz w:val="18"/>
                <w:szCs w:val="18"/>
                <w:highlight w:val="none"/>
                <w:lang w:val="en-US" w:eastAsia="zh-CN" w:bidi="ar"/>
              </w:rPr>
              <w:t>与阱底板齐平</w:t>
            </w:r>
            <w:r>
              <w:rPr>
                <w:rFonts w:hint="default" w:ascii="Times New Roman" w:hAnsi="Times New Roman" w:eastAsia="宋体" w:cs="Times New Roman"/>
                <w:color w:val="auto"/>
                <w:kern w:val="2"/>
                <w:sz w:val="18"/>
                <w:szCs w:val="18"/>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firstLine="180" w:firstLineChars="10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滑动式舱盖</w:t>
            </w:r>
          </w:p>
        </w:tc>
        <w:tc>
          <w:tcPr>
            <w:tcW w:w="420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autoSpaceDN/>
              <w:spacing w:before="0" w:beforeAutospacing="0" w:after="0" w:afterAutospacing="0" w:line="240" w:lineRule="auto"/>
              <w:ind w:left="0" w:leftChars="0" w:right="0" w:firstLine="0" w:firstLineChars="0"/>
              <w:jc w:val="left"/>
              <w:rPr>
                <w:rFonts w:hint="eastAsia"/>
                <w:color w:val="auto"/>
                <w:sz w:val="18"/>
                <w:szCs w:val="18"/>
                <w:highlight w:val="none"/>
                <w:lang w:bidi="ar"/>
              </w:rPr>
            </w:pPr>
            <w:r>
              <w:rPr>
                <w:rFonts w:hint="eastAsia" w:ascii="Times New Roman" w:hAnsi="Times New Roman" w:eastAsia="宋体" w:cs="宋体"/>
                <w:color w:val="auto"/>
                <w:kern w:val="2"/>
                <w:sz w:val="18"/>
                <w:szCs w:val="18"/>
                <w:highlight w:val="none"/>
                <w:lang w:val="en-US" w:eastAsia="zh-CN" w:bidi="ar"/>
              </w:rPr>
              <w:t>前1/4长度内上层建筑/甲板室顶：150</w:t>
            </w:r>
          </w:p>
          <w:p>
            <w:pPr>
              <w:keepNext w:val="0"/>
              <w:keepLines w:val="0"/>
              <w:widowControl/>
              <w:suppressLineNumbers w:val="0"/>
              <w:autoSpaceDE/>
              <w:autoSpaceDN/>
              <w:spacing w:before="0" w:beforeAutospacing="0" w:after="0" w:afterAutospacing="0" w:line="240" w:lineRule="auto"/>
              <w:ind w:left="0" w:leftChars="0" w:right="0" w:firstLine="0" w:firstLineChars="0"/>
              <w:jc w:val="left"/>
              <w:rPr>
                <w:rFonts w:hint="default"/>
                <w:color w:val="auto"/>
                <w:highlight w:val="none"/>
              </w:rPr>
            </w:pPr>
            <w:r>
              <w:rPr>
                <w:rFonts w:hint="eastAsia" w:ascii="Times New Roman" w:hAnsi="Times New Roman" w:eastAsia="宋体" w:cs="宋体"/>
                <w:color w:val="auto"/>
                <w:kern w:val="2"/>
                <w:sz w:val="18"/>
                <w:szCs w:val="18"/>
                <w:highlight w:val="none"/>
                <w:lang w:val="en-US" w:eastAsia="zh-CN" w:bidi="ar"/>
              </w:rPr>
              <w:t>前1/4长度后内上层建筑/甲板室顶：与甲板齐平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门和通往封闭处所出入口门槛</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600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380</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firstLine="450" w:firstLineChars="25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firstLine="360" w:firstLineChars="20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空气管</w:t>
            </w:r>
          </w:p>
        </w:tc>
        <w:tc>
          <w:tcPr>
            <w:tcW w:w="420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leftChars="0" w:right="0" w:firstLine="1058" w:firstLineChars="588"/>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见</w:t>
            </w:r>
            <w:r>
              <w:rPr>
                <w:rFonts w:hint="default" w:ascii="Times New Roman" w:hAnsi="Times New Roman" w:eastAsia="宋体" w:cs="Times New Roman"/>
                <w:color w:val="auto"/>
                <w:kern w:val="2"/>
                <w:sz w:val="18"/>
                <w:szCs w:val="18"/>
                <w:highlight w:val="none"/>
                <w:lang w:val="en-US" w:eastAsia="zh-CN" w:bidi="ar"/>
              </w:rPr>
              <w:t>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jc w:val="center"/>
        </w:trPr>
        <w:tc>
          <w:tcPr>
            <w:tcW w:w="2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firstLine="180" w:firstLineChars="10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通风筒围板</w:t>
            </w:r>
          </w:p>
        </w:tc>
        <w:tc>
          <w:tcPr>
            <w:tcW w:w="420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firstLine="1350" w:firstLineChars="750"/>
              <w:jc w:val="left"/>
              <w:rPr>
                <w:rFonts w:hint="default"/>
                <w:color w:val="auto"/>
                <w:highlight w:val="none"/>
              </w:rPr>
            </w:pPr>
            <w:r>
              <w:rPr>
                <w:rFonts w:hint="default" w:ascii="Times New Roman" w:hAnsi="Times New Roman" w:eastAsia="宋体" w:cs="Times New Roman"/>
                <w:color w:val="auto"/>
                <w:kern w:val="2"/>
                <w:sz w:val="18"/>
                <w:szCs w:val="18"/>
                <w:highlight w:val="none"/>
                <w:lang w:val="en-US" w:eastAsia="zh-CN" w:bidi="ar"/>
              </w:rPr>
              <w:t>见3.2.</w:t>
            </w:r>
            <w:r>
              <w:rPr>
                <w:rFonts w:hint="eastAsia" w:cs="Times New Roman"/>
                <w:color w:val="auto"/>
                <w:kern w:val="2"/>
                <w:sz w:val="18"/>
                <w:szCs w:val="18"/>
                <w:highlight w:val="none"/>
                <w:lang w:val="en-US" w:eastAsia="zh-CN" w:bidi="ar"/>
              </w:rPr>
              <w:t>8</w:t>
            </w:r>
            <w:r>
              <w:rPr>
                <w:rFonts w:hint="default" w:ascii="Times New Roman" w:hAnsi="Times New Roman" w:eastAsia="宋体" w:cs="Times New Roman"/>
                <w:color w:val="auto"/>
                <w:kern w:val="2"/>
                <w:sz w:val="18"/>
                <w:szCs w:val="18"/>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jc w:val="center"/>
        </w:trPr>
        <w:tc>
          <w:tcPr>
            <w:tcW w:w="647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leftChars="0" w:right="0" w:firstLine="450" w:firstLineChars="0"/>
              <w:jc w:val="left"/>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eastAsia="宋体" w:cs="宋体"/>
                <w:color w:val="auto"/>
                <w:kern w:val="2"/>
                <w:sz w:val="18"/>
                <w:szCs w:val="18"/>
                <w:highlight w:val="none"/>
                <w:lang w:val="en-US" w:eastAsia="zh-CN" w:bidi="ar"/>
              </w:rPr>
              <w:t>*</w:t>
            </w: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见</w:t>
            </w:r>
            <w:r>
              <w:rPr>
                <w:rFonts w:hint="default" w:ascii="Times New Roman" w:hAnsi="Times New Roman" w:eastAsia="宋体" w:cs="Times New Roman"/>
                <w:color w:val="auto"/>
                <w:kern w:val="2"/>
                <w:sz w:val="18"/>
                <w:szCs w:val="18"/>
                <w:highlight w:val="none"/>
                <w:lang w:val="en-US" w:eastAsia="zh-CN" w:bidi="ar"/>
              </w:rPr>
              <w:t>3.2.</w:t>
            </w:r>
            <w:r>
              <w:rPr>
                <w:rFonts w:hint="eastAsia" w:eastAsia="宋体" w:cs="Times New Roman"/>
                <w:color w:val="auto"/>
                <w:kern w:val="2"/>
                <w:sz w:val="18"/>
                <w:szCs w:val="18"/>
                <w:highlight w:val="none"/>
                <w:lang w:val="en-US" w:eastAsia="zh" w:bidi="ar"/>
              </w:rPr>
              <w:t>9</w:t>
            </w:r>
            <w:r>
              <w:rPr>
                <w:rFonts w:hint="default" w:ascii="Times New Roman" w:hAnsi="Times New Roman" w:eastAsia="宋体" w:cs="Times New Roman"/>
                <w:color w:val="auto"/>
                <w:kern w:val="2"/>
                <w:sz w:val="18"/>
                <w:szCs w:val="18"/>
                <w:highlight w:val="none"/>
                <w:lang w:val="en-US" w:eastAsia="zh-CN" w:bidi="ar"/>
              </w:rPr>
              <w:t>.</w:t>
            </w:r>
            <w:r>
              <w:rPr>
                <w:rFonts w:hint="eastAsia" w:eastAsia="宋体" w:cs="Times New Roman"/>
                <w:color w:val="auto"/>
                <w:kern w:val="2"/>
                <w:sz w:val="18"/>
                <w:szCs w:val="18"/>
                <w:highlight w:val="none"/>
                <w:lang w:val="en-US" w:eastAsia="zh" w:bidi="ar"/>
              </w:rPr>
              <w:t>2</w:t>
            </w:r>
            <w:r>
              <w:rPr>
                <w:rFonts w:hint="eastAsia" w:ascii="宋体" w:hAnsi="宋体" w:eastAsia="宋体" w:cs="宋体"/>
                <w:color w:val="auto"/>
                <w:kern w:val="2"/>
                <w:sz w:val="18"/>
                <w:szCs w:val="18"/>
                <w:highlight w:val="none"/>
                <w:lang w:val="en-US" w:eastAsia="zh-CN" w:bidi="ar"/>
              </w:rPr>
              <w:t>要求</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rFonts w:hint="default" w:ascii="Times New Roman" w:hAnsi="Times New Roman" w:cs="Times New Roman"/>
          <w:color w:val="auto"/>
          <w:kern w:val="2"/>
          <w:sz w:val="18"/>
          <w:szCs w:val="18"/>
          <w:highlight w:val="none"/>
          <w:lang w:val="en-US" w:eastAsia="zh-CN" w:bidi="ar"/>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cs="Times New Roman"/>
          <w:color w:val="auto"/>
          <w:kern w:val="2"/>
          <w:sz w:val="18"/>
          <w:szCs w:val="18"/>
          <w:highlight w:val="none"/>
          <w:lang w:val="en-US" w:eastAsia="zh-CN" w:bidi="ar"/>
        </w:rPr>
        <w:t>表</w:t>
      </w:r>
      <w:r>
        <w:rPr>
          <w:rFonts w:hint="default" w:ascii="Times New Roman" w:hAnsi="Times New Roman" w:cs="Times New Roman"/>
          <w:color w:val="auto"/>
          <w:kern w:val="2"/>
          <w:sz w:val="18"/>
          <w:szCs w:val="18"/>
          <w:highlight w:val="none"/>
          <w:lang w:val="en-US" w:eastAsia="zh-CN" w:bidi="ar"/>
        </w:rPr>
        <w:t>中位置1和位置2的定义如下：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bidi="ar"/>
        </w:rPr>
        <w:t xml:space="preserve">（1）“位置 1”：在干舷甲板上或者低于干舷甲板以上一个上层建筑标准高度的其他露天甲板上，或者位于从首垂线起 1/4 </w:t>
      </w:r>
      <w:r>
        <w:rPr>
          <w:color w:val="auto"/>
          <w:sz w:val="18"/>
          <w:szCs w:val="18"/>
          <w:highlight w:val="none"/>
          <w:u w:val="none"/>
        </w:rPr>
        <w:t>水线长</w:t>
      </w:r>
      <w:r>
        <w:rPr>
          <w:rFonts w:hint="default" w:ascii="Times New Roman" w:hAnsi="Times New Roman" w:cs="Times New Roman"/>
          <w:color w:val="auto"/>
          <w:sz w:val="18"/>
          <w:szCs w:val="18"/>
          <w:highlight w:val="none"/>
          <w:lang w:bidi="ar"/>
        </w:rPr>
        <w:t>以前且低于干舷甲板以上两个标准上层建筑高度的露天甲板上。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bidi="ar"/>
        </w:rPr>
        <w:t xml:space="preserve">（2）“位置 2”：位于从首垂线起 1/4 </w:t>
      </w:r>
      <w:r>
        <w:rPr>
          <w:color w:val="auto"/>
          <w:sz w:val="18"/>
          <w:szCs w:val="18"/>
          <w:highlight w:val="none"/>
          <w:u w:val="none"/>
        </w:rPr>
        <w:t>水线长</w:t>
      </w:r>
      <w:r>
        <w:rPr>
          <w:rFonts w:hint="default" w:ascii="Times New Roman" w:hAnsi="Times New Roman" w:cs="Times New Roman"/>
          <w:color w:val="auto"/>
          <w:sz w:val="18"/>
          <w:szCs w:val="18"/>
          <w:highlight w:val="none"/>
          <w:lang w:bidi="ar"/>
        </w:rPr>
        <w:t xml:space="preserve">以后，在干舷甲板以上至少一个标准上层建筑高度且低于干舷甲板以上两个标准上层建筑高度的露天甲板上。或者，位于从首垂线起 1/4 </w:t>
      </w:r>
      <w:r>
        <w:rPr>
          <w:color w:val="auto"/>
          <w:sz w:val="18"/>
          <w:szCs w:val="18"/>
          <w:highlight w:val="none"/>
          <w:u w:val="none"/>
        </w:rPr>
        <w:t>水线长</w:t>
      </w:r>
      <w:r>
        <w:rPr>
          <w:rFonts w:hint="default" w:ascii="Times New Roman" w:hAnsi="Times New Roman" w:cs="Times New Roman"/>
          <w:color w:val="auto"/>
          <w:sz w:val="18"/>
          <w:szCs w:val="18"/>
          <w:highlight w:val="none"/>
          <w:lang w:bidi="ar"/>
        </w:rPr>
        <w:t>以前，在干舷甲板以上至少两个标准上层建筑高度且低于干舷甲板以上三个标准上层建筑高度的露天甲板上。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color w:val="auto"/>
          <w:highlight w:val="none"/>
        </w:rPr>
      </w:pPr>
      <w:r>
        <w:rPr>
          <w:rFonts w:hint="default" w:ascii="Times New Roman" w:hAnsi="Times New Roman" w:cs="Times New Roman"/>
          <w:color w:val="auto"/>
          <w:sz w:val="18"/>
          <w:szCs w:val="18"/>
          <w:highlight w:val="none"/>
          <w:lang w:bidi="ar"/>
        </w:rPr>
        <w:t>上述露天甲板包括上层建筑、甲板室、升降口和其他类似甲板结构的顶部甲板。</w:t>
      </w:r>
      <w:r>
        <w:rPr>
          <w:rFonts w:hint="default" w:ascii="Times New Roman" w:hAnsi="Times New Roman" w:eastAsia="宋体" w:cs="Times New Roman"/>
          <w:color w:val="auto"/>
          <w:kern w:val="2"/>
          <w:sz w:val="18"/>
          <w:szCs w:val="18"/>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 xml:space="preserve">3.1.1.4 </w:t>
      </w:r>
      <w:r>
        <w:rPr>
          <w:rFonts w:hint="eastAsia"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门、舱口、通风管、空气管及其</w:t>
      </w:r>
      <w:r>
        <w:rPr>
          <w:rFonts w:hint="eastAsia" w:ascii="宋体" w:hAnsi="宋体" w:cs="宋体"/>
          <w:color w:val="auto"/>
          <w:kern w:val="2"/>
          <w:sz w:val="21"/>
          <w:szCs w:val="21"/>
          <w:highlight w:val="none"/>
          <w:lang w:val="en-US" w:eastAsia="zh-CN" w:bidi="ar"/>
        </w:rPr>
        <w:t>关闭装置</w:t>
      </w:r>
      <w:r>
        <w:rPr>
          <w:rFonts w:hint="eastAsia" w:ascii="宋体" w:hAnsi="宋体" w:eastAsia="宋体" w:cs="宋体"/>
          <w:color w:val="auto"/>
          <w:kern w:val="2"/>
          <w:sz w:val="21"/>
          <w:szCs w:val="21"/>
          <w:highlight w:val="none"/>
          <w:lang w:val="en-US" w:eastAsia="zh-CN" w:bidi="ar"/>
        </w:rPr>
        <w:t>的</w:t>
      </w:r>
      <w:r>
        <w:rPr>
          <w:rFonts w:hint="eastAsia" w:ascii="宋体" w:hAnsi="宋体" w:cs="宋体"/>
          <w:color w:val="auto"/>
          <w:kern w:val="2"/>
          <w:sz w:val="21"/>
          <w:szCs w:val="21"/>
          <w:highlight w:val="none"/>
          <w:lang w:val="en-US" w:eastAsia="zh-CN" w:bidi="ar"/>
        </w:rPr>
        <w:t>密性</w:t>
      </w:r>
      <w:r>
        <w:rPr>
          <w:rFonts w:hint="eastAsia" w:ascii="宋体" w:hAnsi="宋体" w:eastAsia="宋体" w:cs="宋体"/>
          <w:color w:val="auto"/>
          <w:kern w:val="2"/>
          <w:sz w:val="21"/>
          <w:szCs w:val="21"/>
          <w:highlight w:val="none"/>
          <w:lang w:val="en-US" w:eastAsia="zh-CN" w:bidi="ar"/>
        </w:rPr>
        <w:t>要求见表</w:t>
      </w:r>
      <w:r>
        <w:rPr>
          <w:rFonts w:hint="default" w:ascii="Times New Roman" w:hAnsi="Times New Roman" w:eastAsia="宋体" w:cs="Times New Roman"/>
          <w:color w:val="auto"/>
          <w:kern w:val="2"/>
          <w:sz w:val="21"/>
          <w:szCs w:val="21"/>
          <w:highlight w:val="none"/>
          <w:lang w:val="en-US" w:eastAsia="zh-CN" w:bidi="ar"/>
        </w:rPr>
        <w:t>3.1.1.4</w:t>
      </w:r>
      <w:r>
        <w:rPr>
          <w:rFonts w:hint="eastAsia" w:ascii="宋体" w:hAnsi="宋体" w:eastAsia="宋体" w:cs="宋体"/>
          <w:color w:val="auto"/>
          <w:kern w:val="2"/>
          <w:sz w:val="21"/>
          <w:szCs w:val="21"/>
          <w:highlight w:val="none"/>
          <w:lang w:val="en-US" w:eastAsia="zh-CN" w:bidi="ar"/>
        </w:rPr>
        <w:t>。所有门和脱险通道舱盖均应两面都能操作。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p>
    <w:p>
      <w:pPr>
        <w:keepNext w:val="0"/>
        <w:keepLines w:val="0"/>
        <w:widowControl/>
        <w:suppressLineNumbers w:val="0"/>
        <w:spacing w:before="0" w:beforeAutospacing="1" w:after="0" w:afterAutospacing="1"/>
        <w:ind w:left="0" w:right="0"/>
        <w:jc w:val="left"/>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开口关闭</w:t>
      </w:r>
      <w:r>
        <w:rPr>
          <w:rFonts w:hint="eastAsia" w:ascii="宋体" w:hAnsi="宋体" w:cs="宋体"/>
          <w:color w:val="auto"/>
          <w:kern w:val="2"/>
          <w:sz w:val="21"/>
          <w:szCs w:val="21"/>
          <w:highlight w:val="none"/>
          <w:lang w:val="en-US" w:eastAsia="zh-CN" w:bidi="ar"/>
        </w:rPr>
        <w:t>装置</w:t>
      </w:r>
      <w:r>
        <w:rPr>
          <w:rFonts w:hint="eastAsia" w:ascii="宋体" w:hAnsi="宋体" w:eastAsia="宋体" w:cs="宋体"/>
          <w:color w:val="auto"/>
          <w:kern w:val="2"/>
          <w:sz w:val="21"/>
          <w:szCs w:val="21"/>
          <w:highlight w:val="none"/>
          <w:lang w:val="en-US" w:eastAsia="zh-CN" w:bidi="ar"/>
        </w:rPr>
        <w:t>密性要求</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表</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3.1.1.4</w:t>
      </w:r>
    </w:p>
    <w:tbl>
      <w:tblPr>
        <w:tblStyle w:val="13"/>
        <w:tblW w:w="6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37"/>
        <w:gridCol w:w="1491"/>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1" w:after="0" w:afterAutospacing="1"/>
              <w:ind w:left="0" w:leftChars="0" w:right="0" w:firstLine="0" w:firstLineChars="0"/>
              <w:jc w:val="center"/>
              <w:rPr>
                <w:rFonts w:hint="default"/>
                <w:color w:val="auto"/>
                <w:highlight w:val="none"/>
              </w:rPr>
            </w:pPr>
            <w:r>
              <w:rPr>
                <w:rFonts w:hint="eastAsia" w:ascii="宋体" w:hAnsi="宋体" w:eastAsia="宋体" w:cs="宋体"/>
                <w:color w:val="auto"/>
                <w:kern w:val="2"/>
                <w:sz w:val="18"/>
                <w:szCs w:val="18"/>
                <w:highlight w:val="none"/>
                <w:lang w:val="en-US" w:eastAsia="zh-CN" w:bidi="ar"/>
              </w:rPr>
              <w:t>开</w:t>
            </w: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口</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1" w:after="0" w:afterAutospacing="1"/>
              <w:ind w:left="0" w:right="0"/>
              <w:jc w:val="center"/>
              <w:rPr>
                <w:rFonts w:hint="default"/>
                <w:color w:val="auto"/>
                <w:highlight w:val="none"/>
              </w:rPr>
            </w:pPr>
            <w:r>
              <w:rPr>
                <w:rFonts w:hint="eastAsia" w:ascii="宋体" w:hAnsi="宋体" w:eastAsia="宋体" w:cs="宋体"/>
                <w:color w:val="auto"/>
                <w:kern w:val="2"/>
                <w:sz w:val="18"/>
                <w:szCs w:val="18"/>
                <w:highlight w:val="none"/>
                <w:lang w:val="en-US" w:eastAsia="zh-CN" w:bidi="ar"/>
              </w:rPr>
              <w:t>要</w:t>
            </w: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18"/>
                <w:szCs w:val="18"/>
                <w:highlight w:val="none"/>
                <w:lang w:val="en-US" w:eastAsia="zh-CN"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船壳</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干舷甲板以上外侧开口（如窗、门）</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水密</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干舷甲板以下船壳</w:t>
            </w:r>
            <w:r>
              <w:rPr>
                <w:rFonts w:hint="default" w:ascii="Times New Roman" w:hAnsi="Times New Roman" w:eastAsia="宋体" w:cs="Times New Roman"/>
                <w:color w:val="auto"/>
                <w:kern w:val="2"/>
                <w:sz w:val="18"/>
                <w:szCs w:val="18"/>
                <w:highlight w:val="none"/>
                <w:lang w:val="en-US" w:eastAsia="zh-CN" w:bidi="ar"/>
              </w:rPr>
              <w:t xml:space="preserve">) / </w:t>
            </w:r>
            <w:r>
              <w:rPr>
                <w:rFonts w:hint="eastAsia" w:ascii="宋体" w:hAnsi="宋体" w:eastAsia="宋体" w:cs="宋体"/>
                <w:color w:val="auto"/>
                <w:kern w:val="2"/>
                <w:sz w:val="18"/>
                <w:szCs w:val="18"/>
                <w:highlight w:val="none"/>
                <w:lang w:val="en-US" w:eastAsia="zh-CN" w:bidi="ar"/>
              </w:rPr>
              <w:t>风雨密</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通往露天甲板下处所</w:t>
            </w:r>
            <w:r>
              <w:rPr>
                <w:rFonts w:hint="default" w:ascii="Times New Roman" w:hAnsi="Times New Roman" w:eastAsia="宋体" w:cs="Times New Roman"/>
                <w:color w:val="auto"/>
                <w:kern w:val="2"/>
                <w:sz w:val="18"/>
                <w:szCs w:val="18"/>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甲板上舱口</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firstLine="0" w:firstLineChars="0"/>
              <w:jc w:val="both"/>
              <w:rPr>
                <w:rFonts w:hint="default"/>
                <w:color w:val="auto"/>
                <w:highlight w:val="none"/>
              </w:rPr>
            </w:pPr>
            <w:r>
              <w:rPr>
                <w:rFonts w:hint="eastAsia" w:ascii="宋体" w:hAnsi="宋体" w:eastAsia="宋体" w:cs="宋体"/>
                <w:color w:val="auto"/>
                <w:kern w:val="2"/>
                <w:sz w:val="18"/>
                <w:szCs w:val="18"/>
                <w:highlight w:val="none"/>
                <w:lang w:val="en-US" w:eastAsia="zh-CN" w:bidi="ar"/>
              </w:rPr>
              <w:t>水密（齐平）</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风雨密（带围板高度）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尾阱舱口</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firstLine="0" w:firstLineChars="0"/>
              <w:jc w:val="both"/>
              <w:rPr>
                <w:rFonts w:hint="default"/>
                <w:color w:val="auto"/>
                <w:highlight w:val="none"/>
              </w:rPr>
            </w:pPr>
            <w:r>
              <w:rPr>
                <w:rFonts w:hint="eastAsia" w:ascii="宋体" w:hAnsi="宋体" w:eastAsia="宋体" w:cs="宋体"/>
                <w:color w:val="auto"/>
                <w:kern w:val="2"/>
                <w:sz w:val="18"/>
                <w:szCs w:val="18"/>
                <w:highlight w:val="none"/>
                <w:lang w:val="en-US" w:eastAsia="zh-CN" w:bidi="ar"/>
              </w:rPr>
              <w:t>水密（齐平）</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风雨密（带围板高度）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3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default"/>
                <w:color w:val="auto"/>
                <w:highlight w:val="none"/>
              </w:rPr>
            </w:pPr>
            <w:r>
              <w:rPr>
                <w:rFonts w:hint="eastAsia" w:ascii="宋体" w:hAnsi="宋体" w:eastAsia="宋体" w:cs="宋体"/>
                <w:color w:val="auto"/>
                <w:kern w:val="2"/>
                <w:sz w:val="18"/>
                <w:szCs w:val="18"/>
                <w:highlight w:val="none"/>
                <w:lang w:val="en-US" w:eastAsia="zh-CN" w:bidi="ar"/>
              </w:rPr>
              <w:t>封闭处所门和出入口门</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位置</w:t>
            </w: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和位置</w:t>
            </w:r>
            <w:r>
              <w:rPr>
                <w:rFonts w:hint="default" w:ascii="Times New Roman" w:hAnsi="Times New Roman" w:eastAsia="宋体" w:cs="Times New Roman"/>
                <w:color w:val="auto"/>
                <w:kern w:val="2"/>
                <w:sz w:val="18"/>
                <w:szCs w:val="18"/>
                <w:highlight w:val="none"/>
                <w:lang w:val="en-US" w:eastAsia="zh-CN" w:bidi="ar"/>
              </w:rPr>
              <w:t>2</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leftChars="0" w:right="0" w:firstLine="838" w:firstLineChars="466"/>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风雨密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3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其他</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leftChars="0" w:right="0" w:firstLine="838" w:firstLineChars="466"/>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防溅入</w:t>
            </w:r>
            <w:r>
              <w:rPr>
                <w:rFonts w:hint="eastAsia" w:ascii="Times New Roman" w:hAnsi="Times New Roman" w:eastAsia="宋体" w:cs="宋体"/>
                <w:color w:val="auto"/>
                <w:kern w:val="2"/>
                <w:sz w:val="18"/>
                <w:szCs w:val="18"/>
                <w:highlight w:val="none"/>
                <w:lang w:val="en-US" w:eastAsia="zh-CN" w:bidi="ar"/>
              </w:rPr>
              <w:t xml:space="preserve"> </w:t>
            </w:r>
            <w:r>
              <w:rPr>
                <w:rFonts w:hint="default" w:ascii="Times New Roman" w:hAnsi="Times New Roman" w:eastAsia="宋体" w:cs="宋体"/>
                <w:color w:val="auto"/>
                <w:kern w:val="2"/>
                <w:sz w:val="18"/>
                <w:szCs w:val="18"/>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240" w:lineRule="exact"/>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起居处所通风筒</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leftChars="0" w:right="0" w:firstLine="838" w:firstLineChars="466"/>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风雨密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00" w:lineRule="exact"/>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机器处所通风筒</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leftChars="0" w:right="0" w:firstLine="838" w:firstLineChars="466"/>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风雨密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空气管</w:t>
            </w:r>
            <w:r>
              <w:rPr>
                <w:rFonts w:hint="default" w:ascii="Times New Roman" w:hAnsi="Times New Roman" w:eastAsia="宋体" w:cs="Times New Roman"/>
                <w:color w:val="auto"/>
                <w:kern w:val="2"/>
                <w:sz w:val="18"/>
                <w:szCs w:val="18"/>
                <w:highlight w:val="none"/>
                <w:lang w:val="en-US" w:eastAsia="zh-CN" w:bidi="ar"/>
              </w:rPr>
              <w:t xml:space="preserve"> </w:t>
            </w:r>
            <w:r>
              <w:rPr>
                <w:rFonts w:hint="default" w:ascii="Times New Roman" w:hAnsi="Times New Roman" w:eastAsia="宋体" w:cs="宋体"/>
                <w:color w:val="auto"/>
                <w:kern w:val="2"/>
                <w:sz w:val="18"/>
                <w:szCs w:val="18"/>
                <w:highlight w:val="none"/>
                <w:lang w:val="en-US" w:eastAsia="zh-CN" w:bidi="ar"/>
              </w:rPr>
              <w:t>*</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leftChars="0" w:right="0" w:firstLine="838" w:firstLineChars="466"/>
              <w:jc w:val="left"/>
              <w:rPr>
                <w:rFonts w:hint="default"/>
                <w:color w:val="auto"/>
                <w:highlight w:val="none"/>
              </w:rPr>
            </w:pPr>
            <w:r>
              <w:rPr>
                <w:rFonts w:hint="eastAsia" w:ascii="宋体" w:hAnsi="宋体" w:eastAsia="宋体" w:cs="宋体"/>
                <w:color w:val="auto"/>
                <w:kern w:val="2"/>
                <w:sz w:val="18"/>
                <w:szCs w:val="18"/>
                <w:highlight w:val="none"/>
                <w:lang w:val="en-US" w:eastAsia="zh-CN" w:bidi="ar"/>
              </w:rPr>
              <w:t>风雨密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5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
              </w:rPr>
              <w:t xml:space="preserve">  </w:t>
            </w:r>
            <w:r>
              <w:rPr>
                <w:rFonts w:hint="eastAsia" w:ascii="Times New Roman" w:hAnsi="Times New Roman" w:eastAsia="宋体" w:cs="宋体"/>
                <w:color w:val="auto"/>
                <w:kern w:val="2"/>
                <w:sz w:val="18"/>
                <w:szCs w:val="18"/>
                <w:highlight w:val="none"/>
                <w:lang w:val="en-US" w:eastAsia="zh-CN" w:bidi="ar"/>
              </w:rPr>
              <w:t>*   见3.2.5.1要求</w:t>
            </w:r>
          </w:p>
          <w:p>
            <w:pPr>
              <w:keepNext w:val="0"/>
              <w:keepLines w:val="0"/>
              <w:widowControl/>
              <w:suppressLineNumbers w:val="0"/>
              <w:spacing w:before="0" w:beforeAutospacing="0" w:after="0" w:afterAutospacing="0"/>
              <w:ind w:left="0" w:right="0" w:firstLine="180" w:firstLineChars="100"/>
              <w:jc w:val="left"/>
              <w:rPr>
                <w:rFonts w:hint="default"/>
                <w:color w:val="auto"/>
                <w:highlight w:val="none"/>
              </w:rPr>
            </w:pPr>
            <w:r>
              <w:rPr>
                <w:rFonts w:hint="eastAsia" w:ascii="Times New Roman" w:hAnsi="Times New Roman" w:eastAsia="宋体" w:cs="宋体"/>
                <w:color w:val="auto"/>
                <w:kern w:val="2"/>
                <w:sz w:val="18"/>
                <w:szCs w:val="18"/>
                <w:highlight w:val="none"/>
                <w:lang w:val="en-US" w:eastAsia="zh-CN" w:bidi="ar"/>
              </w:rPr>
              <w:t>**  系指开口短时间浸没在水中不会导致大量浸水</w:t>
            </w:r>
          </w:p>
        </w:tc>
      </w:tr>
    </w:tbl>
    <w:p>
      <w:pPr>
        <w:spacing w:line="440" w:lineRule="exact"/>
        <w:ind w:firstLine="420" w:firstLineChars="200"/>
        <w:rPr>
          <w:rFonts w:hint="eastAsia" w:ascii="宋体" w:hAnsi="宋体" w:eastAsia="宋体" w:cs="宋体"/>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 xml:space="preserve">3.1.1.5 </w:t>
      </w:r>
      <w:r>
        <w:rPr>
          <w:rFonts w:hint="eastAsia"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关闭装置应永久性装设在开口上，关闭装置的强度应至少与</w:t>
      </w:r>
      <w:r>
        <w:rPr>
          <w:rFonts w:hint="eastAsia" w:ascii="宋体" w:hAnsi="宋体" w:cs="宋体"/>
          <w:color w:val="auto"/>
          <w:kern w:val="2"/>
          <w:sz w:val="21"/>
          <w:szCs w:val="21"/>
          <w:highlight w:val="none"/>
          <w:lang w:val="en-US" w:eastAsia="zh-CN" w:bidi="ar"/>
        </w:rPr>
        <w:t>其</w:t>
      </w:r>
      <w:r>
        <w:rPr>
          <w:rFonts w:hint="eastAsia" w:ascii="宋体" w:hAnsi="宋体" w:eastAsia="宋体" w:cs="宋体"/>
          <w:color w:val="auto"/>
          <w:kern w:val="2"/>
          <w:sz w:val="21"/>
          <w:szCs w:val="21"/>
          <w:highlight w:val="none"/>
          <w:lang w:val="en-US" w:eastAsia="zh-CN" w:bidi="ar"/>
        </w:rPr>
        <w:t>安装</w:t>
      </w:r>
      <w:r>
        <w:rPr>
          <w:rFonts w:hint="eastAsia" w:ascii="宋体" w:hAnsi="宋体" w:cs="宋体"/>
          <w:color w:val="auto"/>
          <w:kern w:val="2"/>
          <w:sz w:val="21"/>
          <w:szCs w:val="21"/>
          <w:highlight w:val="none"/>
          <w:lang w:val="en-US" w:eastAsia="zh-CN" w:bidi="ar"/>
        </w:rPr>
        <w:t>处</w:t>
      </w:r>
      <w:r>
        <w:rPr>
          <w:rFonts w:hint="eastAsia" w:ascii="宋体" w:hAnsi="宋体" w:eastAsia="宋体" w:cs="宋体"/>
          <w:color w:val="auto"/>
          <w:kern w:val="2"/>
          <w:sz w:val="21"/>
          <w:szCs w:val="21"/>
          <w:highlight w:val="none"/>
          <w:lang w:val="en-US" w:eastAsia="zh-CN" w:bidi="ar"/>
        </w:rPr>
        <w:t>的船体部分的强度要求相对应。</w:t>
      </w:r>
    </w:p>
    <w:p>
      <w:pPr>
        <w:pStyle w:val="3"/>
        <w:jc w:val="center"/>
        <w:rPr>
          <w:rFonts w:eastAsia="楷体_GB2312"/>
          <w:b w:val="0"/>
          <w:color w:val="auto"/>
          <w:sz w:val="28"/>
          <w:szCs w:val="28"/>
          <w:highlight w:val="none"/>
        </w:rPr>
      </w:pPr>
      <w:bookmarkStart w:id="36" w:name="_Toc7047"/>
      <w:r>
        <w:rPr>
          <w:rFonts w:hint="eastAsia" w:eastAsia="楷体_GB2312"/>
          <w:b w:val="0"/>
          <w:color w:val="auto"/>
          <w:sz w:val="28"/>
          <w:szCs w:val="28"/>
          <w:highlight w:val="none"/>
        </w:rPr>
        <w:t>第</w:t>
      </w:r>
      <w:r>
        <w:rPr>
          <w:rFonts w:hint="eastAsia" w:eastAsia="楷体_GB2312"/>
          <w:b w:val="0"/>
          <w:color w:val="auto"/>
          <w:sz w:val="28"/>
          <w:szCs w:val="28"/>
          <w:highlight w:val="none"/>
          <w:lang w:val="en-US" w:eastAsia="zh-CN"/>
        </w:rPr>
        <w:t>2</w:t>
      </w:r>
      <w:r>
        <w:rPr>
          <w:rFonts w:hint="eastAsia" w:eastAsia="楷体_GB2312"/>
          <w:b w:val="0"/>
          <w:color w:val="auto"/>
          <w:sz w:val="28"/>
          <w:szCs w:val="28"/>
          <w:highlight w:val="none"/>
        </w:rPr>
        <w:t>节</w:t>
      </w:r>
      <w:r>
        <w:rPr>
          <w:rFonts w:eastAsia="楷体_GB2312"/>
          <w:b w:val="0"/>
          <w:color w:val="auto"/>
          <w:sz w:val="28"/>
          <w:szCs w:val="28"/>
          <w:highlight w:val="none"/>
        </w:rPr>
        <w:t xml:space="preserve">  </w:t>
      </w:r>
      <w:r>
        <w:rPr>
          <w:rFonts w:hint="eastAsia" w:eastAsia="楷体_GB2312"/>
          <w:b w:val="0"/>
          <w:color w:val="auto"/>
          <w:sz w:val="28"/>
          <w:szCs w:val="28"/>
          <w:highlight w:val="none"/>
        </w:rPr>
        <w:t>风雨密</w:t>
      </w:r>
      <w:r>
        <w:rPr>
          <w:rFonts w:hint="eastAsia" w:eastAsia="楷体_GB2312"/>
          <w:b w:val="0"/>
          <w:color w:val="auto"/>
          <w:sz w:val="28"/>
          <w:szCs w:val="28"/>
          <w:highlight w:val="none"/>
          <w:lang w:val="en-US" w:eastAsia="zh-CN"/>
        </w:rPr>
        <w:t>与水密</w:t>
      </w:r>
      <w:r>
        <w:rPr>
          <w:rFonts w:hint="eastAsia" w:eastAsia="楷体_GB2312"/>
          <w:b w:val="0"/>
          <w:color w:val="auto"/>
          <w:sz w:val="28"/>
          <w:szCs w:val="28"/>
          <w:highlight w:val="none"/>
        </w:rPr>
        <w:t>完整性</w:t>
      </w:r>
      <w:bookmarkEnd w:id="36"/>
    </w:p>
    <w:p>
      <w:pPr>
        <w:spacing w:line="440" w:lineRule="exact"/>
        <w:ind w:firstLine="422" w:firstLineChars="200"/>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2</w:t>
      </w:r>
      <w:r>
        <w:rPr>
          <w:rFonts w:cs="Times New Roman"/>
          <w:b/>
          <w:bCs/>
          <w:color w:val="auto"/>
          <w:highlight w:val="none"/>
        </w:rPr>
        <w:t xml:space="preserve">.1  </w:t>
      </w:r>
      <w:r>
        <w:rPr>
          <w:rFonts w:hint="eastAsia" w:cs="Times New Roman"/>
          <w:b/>
          <w:bCs/>
          <w:color w:val="auto"/>
          <w:highlight w:val="none"/>
          <w:lang w:eastAsia="zh"/>
        </w:rPr>
        <w:t>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 xml:space="preserve">.1.1 </w:t>
      </w:r>
      <w:r>
        <w:rPr>
          <w:rFonts w:hint="eastAsia" w:cs="Times New Roman"/>
          <w:color w:val="auto"/>
          <w:highlight w:val="none"/>
        </w:rPr>
        <w:t xml:space="preserve"> </w:t>
      </w:r>
      <w:r>
        <w:rPr>
          <w:rFonts w:hint="eastAsia" w:cs="Times New Roman"/>
          <w:color w:val="auto"/>
          <w:highlight w:val="none"/>
          <w:lang w:val="en-US" w:eastAsia="zh-CN"/>
        </w:rPr>
        <w:t>位于</w:t>
      </w:r>
      <w:r>
        <w:rPr>
          <w:rFonts w:hint="eastAsia" w:cs="Times New Roman"/>
          <w:color w:val="auto"/>
          <w:highlight w:val="none"/>
        </w:rPr>
        <w:t>干舷甲板以下的舷门、尾门等</w:t>
      </w:r>
      <w:r>
        <w:rPr>
          <w:rFonts w:hint="eastAsia" w:ascii="宋体" w:hAnsi="宋体" w:eastAsia="宋体" w:cs="宋体"/>
          <w:color w:val="auto"/>
          <w:kern w:val="2"/>
          <w:sz w:val="21"/>
          <w:szCs w:val="21"/>
          <w:highlight w:val="none"/>
          <w:lang w:val="en-US" w:eastAsia="zh-CN" w:bidi="ar"/>
        </w:rPr>
        <w:t>的设计应确保与周围外板有相同的水密性和结构完整性。</w:t>
      </w:r>
      <w:r>
        <w:rPr>
          <w:rFonts w:hint="eastAsia" w:ascii="宋体" w:hAnsi="宋体" w:cs="宋体"/>
          <w:color w:val="auto"/>
          <w:kern w:val="2"/>
          <w:sz w:val="21"/>
          <w:szCs w:val="21"/>
          <w:highlight w:val="none"/>
          <w:lang w:val="en-US" w:eastAsia="zh-CN" w:bidi="ar"/>
        </w:rPr>
        <w:t>此类</w:t>
      </w:r>
      <w:r>
        <w:rPr>
          <w:rFonts w:hint="eastAsia" w:ascii="宋体" w:hAnsi="宋体" w:eastAsia="宋体" w:cs="宋体"/>
          <w:color w:val="auto"/>
          <w:kern w:val="2"/>
          <w:sz w:val="21"/>
          <w:szCs w:val="21"/>
          <w:highlight w:val="none"/>
          <w:lang w:val="en-US" w:eastAsia="zh-CN" w:bidi="ar"/>
        </w:rPr>
        <w:t>门均应向外开启</w:t>
      </w:r>
      <w:r>
        <w:rPr>
          <w:rFonts w:hint="eastAsia" w:cs="Times New Roman"/>
          <w:color w:val="auto"/>
          <w:highlight w:val="none"/>
        </w:rPr>
        <w:t>，</w:t>
      </w:r>
      <w:r>
        <w:rPr>
          <w:rFonts w:hint="eastAsia"/>
          <w:color w:val="auto"/>
          <w:highlight w:val="none"/>
          <w:lang w:val="en-US" w:eastAsia="zh-CN"/>
        </w:rPr>
        <w:t>在</w:t>
      </w:r>
      <w:r>
        <w:rPr>
          <w:rFonts w:hint="eastAsia"/>
          <w:color w:val="auto"/>
          <w:highlight w:val="none"/>
          <w:lang w:val="en-US" w:eastAsia="zh"/>
        </w:rPr>
        <w:t>海上</w:t>
      </w:r>
      <w:r>
        <w:rPr>
          <w:rFonts w:hint="eastAsia"/>
          <w:color w:val="auto"/>
          <w:highlight w:val="none"/>
          <w:lang w:val="en-US" w:eastAsia="zh-CN"/>
        </w:rPr>
        <w:t>保持关闭</w:t>
      </w:r>
      <w:r>
        <w:rPr>
          <w:rFonts w:hint="eastAsia" w:cs="Times New Roman"/>
          <w:color w:val="auto"/>
          <w:highlight w:val="none"/>
          <w:lang w:eastAsia="zh-CN"/>
        </w:rPr>
        <w:t>，</w:t>
      </w:r>
      <w:r>
        <w:rPr>
          <w:rFonts w:hint="eastAsia" w:cs="Times New Roman"/>
          <w:color w:val="auto"/>
          <w:highlight w:val="none"/>
        </w:rPr>
        <w:t>且最低点不应低于设计水线</w:t>
      </w:r>
      <w:r>
        <w:rPr>
          <w:rFonts w:hint="eastAsia" w:cs="Times New Roman"/>
          <w:color w:val="auto"/>
          <w:highlight w:val="none"/>
          <w:lang w:eastAsia="zh"/>
        </w:rPr>
        <w:t>以上至少230mm</w:t>
      </w:r>
      <w:r>
        <w:rPr>
          <w:rFonts w:hint="eastAsia" w:cs="Times New Roman"/>
          <w:color w:val="auto"/>
          <w:highlight w:val="none"/>
        </w:rPr>
        <w:t>。</w:t>
      </w:r>
      <w:r>
        <w:rPr>
          <w:rFonts w:hint="eastAsia" w:ascii="宋体" w:hAnsi="宋体" w:eastAsia="宋体" w:cs="宋体"/>
          <w:color w:val="auto"/>
          <w:kern w:val="2"/>
          <w:sz w:val="21"/>
          <w:szCs w:val="21"/>
          <w:highlight w:val="none"/>
          <w:lang w:val="en-US" w:eastAsia="zh-CN" w:bidi="ar"/>
        </w:rPr>
        <w:t>任何此类门应设有适当装置，以防</w:t>
      </w:r>
      <w:r>
        <w:rPr>
          <w:rFonts w:hint="eastAsia" w:ascii="宋体" w:hAnsi="宋体" w:cs="宋体"/>
          <w:color w:val="auto"/>
          <w:kern w:val="2"/>
          <w:sz w:val="21"/>
          <w:szCs w:val="21"/>
          <w:highlight w:val="none"/>
          <w:lang w:val="en-US" w:eastAsia="zh-CN" w:bidi="ar"/>
        </w:rPr>
        <w:t>任何人随意</w:t>
      </w:r>
      <w:r>
        <w:rPr>
          <w:rFonts w:hint="eastAsia" w:ascii="宋体" w:hAnsi="宋体" w:eastAsia="宋体" w:cs="宋体"/>
          <w:color w:val="auto"/>
          <w:kern w:val="2"/>
          <w:sz w:val="21"/>
          <w:szCs w:val="21"/>
          <w:highlight w:val="none"/>
          <w:lang w:val="en-US" w:eastAsia="zh-CN" w:bidi="ar"/>
        </w:rPr>
        <w:t>开启。设置此类门时，应对其数量及布置予以特殊考虑。此外，还应从舱底排水的角度，考虑此类门所保护处所的进水（见</w:t>
      </w:r>
      <w:r>
        <w:rPr>
          <w:rFonts w:hint="default" w:ascii="Times New Roman" w:hAnsi="Times New Roman" w:eastAsia="宋体" w:cs="Times New Roman"/>
          <w:color w:val="auto"/>
          <w:kern w:val="2"/>
          <w:sz w:val="21"/>
          <w:szCs w:val="21"/>
          <w:highlight w:val="none"/>
          <w:lang w:val="en-US" w:eastAsia="zh-CN" w:bidi="ar"/>
        </w:rPr>
        <w:t>5.</w:t>
      </w:r>
      <w:r>
        <w:rPr>
          <w:rFonts w:hint="eastAsia" w:cs="Times New Roman"/>
          <w:color w:val="auto"/>
          <w:kern w:val="2"/>
          <w:sz w:val="21"/>
          <w:szCs w:val="21"/>
          <w:highlight w:val="none"/>
          <w:lang w:val="en-US" w:eastAsia="zh-CN" w:bidi="ar"/>
        </w:rPr>
        <w:t>3</w:t>
      </w: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w:t>
      </w:r>
      <w:r>
        <w:rPr>
          <w:rFonts w:hint="eastAsia" w:cs="Times New Roman"/>
          <w:color w:val="auto"/>
          <w:highlight w:val="none"/>
        </w:rPr>
        <w:t>在破损稳性分析中假定为完整的且位于最终水线以下的</w:t>
      </w:r>
      <w:r>
        <w:rPr>
          <w:rFonts w:hint="eastAsia" w:cs="Times New Roman"/>
          <w:color w:val="auto"/>
          <w:highlight w:val="none"/>
          <w:lang w:eastAsia="zh"/>
        </w:rPr>
        <w:t>水密</w:t>
      </w:r>
      <w:r>
        <w:rPr>
          <w:rFonts w:hint="eastAsia" w:cs="Times New Roman"/>
          <w:color w:val="auto"/>
          <w:highlight w:val="none"/>
        </w:rPr>
        <w:t>门，应在驾驶室设有</w:t>
      </w:r>
      <w:r>
        <w:rPr>
          <w:rFonts w:hint="eastAsia" w:cs="Times New Roman"/>
          <w:color w:val="auto"/>
          <w:highlight w:val="none"/>
          <w:lang w:val="en-US" w:eastAsia="zh-CN"/>
        </w:rPr>
        <w:t>显示其关闭状态的</w:t>
      </w:r>
      <w:r>
        <w:rPr>
          <w:rFonts w:hint="eastAsia" w:cs="Times New Roman"/>
          <w:color w:val="auto"/>
          <w:highlight w:val="none"/>
        </w:rPr>
        <w:t>指示器。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color w:val="auto"/>
          <w:highlight w:val="none"/>
          <w:lang w:val="en-US" w:eastAsia="zh-CN"/>
        </w:rPr>
      </w:pPr>
      <w:r>
        <w:rPr>
          <w:rFonts w:hint="eastAsia" w:cs="Times New Roman"/>
          <w:color w:val="auto"/>
          <w:highlight w:val="none"/>
          <w:lang w:val="en-US" w:eastAsia="zh-CN"/>
        </w:rPr>
        <w:t xml:space="preserve">3.2.1.2  </w:t>
      </w:r>
      <w:r>
        <w:rPr>
          <w:rFonts w:hint="eastAsia"/>
          <w:color w:val="auto"/>
          <w:highlight w:val="none"/>
        </w:rPr>
        <w:t>位于露天甲板的上层建筑和甲板室的通往露天甲板以下处所的外门，</w:t>
      </w:r>
      <w:r>
        <w:rPr>
          <w:rFonts w:hint="eastAsia"/>
          <w:color w:val="auto"/>
          <w:highlight w:val="none"/>
          <w:lang w:val="en-US" w:eastAsia="zh-CN"/>
        </w:rPr>
        <w:t>其门槛高度要求应符合表3.1.1.3，密性要求应符合表3.1.1.4，</w:t>
      </w:r>
      <w:r>
        <w:rPr>
          <w:rFonts w:hint="eastAsia"/>
          <w:color w:val="auto"/>
          <w:highlight w:val="none"/>
        </w:rPr>
        <w:t>其材料、强度和性能等应</w:t>
      </w:r>
      <w:r>
        <w:rPr>
          <w:rFonts w:hint="eastAsia"/>
          <w:color w:val="auto"/>
          <w:highlight w:val="none"/>
          <w:lang w:val="en-US" w:eastAsia="zh-CN"/>
        </w:rPr>
        <w:t>符合</w:t>
      </w:r>
      <w:r>
        <w:rPr>
          <w:rFonts w:hint="eastAsia"/>
          <w:color w:val="auto"/>
          <w:highlight w:val="none"/>
        </w:rPr>
        <w:t>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》的有关规定。</w:t>
      </w:r>
      <w:r>
        <w:rPr>
          <w:rFonts w:hint="eastAsia"/>
          <w:color w:val="auto"/>
          <w:highlight w:val="none"/>
          <w:lang w:val="en-US" w:eastAsia="zh-CN"/>
        </w:rPr>
        <w:t>如为</w:t>
      </w:r>
      <w:r>
        <w:rPr>
          <w:rFonts w:hint="eastAsia"/>
          <w:color w:val="auto"/>
          <w:highlight w:val="none"/>
        </w:rPr>
        <w:t>铰链式</w:t>
      </w:r>
      <w:r>
        <w:rPr>
          <w:rFonts w:hint="eastAsia"/>
          <w:color w:val="auto"/>
          <w:highlight w:val="none"/>
          <w:lang w:val="en-US" w:eastAsia="zh-CN"/>
        </w:rPr>
        <w:t>，则</w:t>
      </w:r>
      <w:r>
        <w:rPr>
          <w:rFonts w:hint="eastAsia"/>
          <w:color w:val="auto"/>
          <w:highlight w:val="none"/>
        </w:rPr>
        <w:t>应布置为向外开启，</w:t>
      </w:r>
      <w:r>
        <w:rPr>
          <w:rFonts w:hint="eastAsia"/>
          <w:color w:val="auto"/>
          <w:highlight w:val="none"/>
          <w:lang w:val="en-US" w:eastAsia="zh-CN"/>
        </w:rPr>
        <w:t>舷侧外门的</w:t>
      </w:r>
      <w:r>
        <w:rPr>
          <w:rFonts w:hint="eastAsia"/>
          <w:color w:val="auto"/>
          <w:highlight w:val="none"/>
        </w:rPr>
        <w:t>铰链应设在首向。</w:t>
      </w:r>
      <w:r>
        <w:rPr>
          <w:rFonts w:hint="eastAsia"/>
          <w:color w:val="auto"/>
          <w:highlight w:val="none"/>
          <w:lang w:val="en-US" w:eastAsia="zh-CN"/>
        </w:rPr>
        <w:t>如为滑动式，则布置在第一层上层建筑或甲板室侧壁及首端壁上的外门应在航行中保持关闭，并至少有600mm高的舷墙保护，且设有其他替代出入口。</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cs="Times New Roman"/>
          <w:b/>
          <w:bCs/>
          <w:color w:val="auto"/>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2</w:t>
      </w:r>
      <w:r>
        <w:rPr>
          <w:rFonts w:cs="Times New Roman"/>
          <w:b/>
          <w:bCs/>
          <w:color w:val="auto"/>
          <w:highlight w:val="none"/>
        </w:rPr>
        <w:t>.2</w:t>
      </w:r>
      <w:r>
        <w:rPr>
          <w:rFonts w:hint="eastAsia" w:cs="Times New Roman"/>
          <w:b/>
          <w:bCs/>
          <w:color w:val="auto"/>
          <w:highlight w:val="none"/>
        </w:rPr>
        <w:t xml:space="preserve"> </w:t>
      </w:r>
      <w:r>
        <w:rPr>
          <w:rFonts w:cs="Times New Roman"/>
          <w:b/>
          <w:bCs/>
          <w:color w:val="auto"/>
          <w:highlight w:val="none"/>
        </w:rPr>
        <w:t xml:space="preserve"> </w:t>
      </w:r>
      <w:r>
        <w:rPr>
          <w:rFonts w:hint="eastAsia"/>
          <w:b/>
          <w:bCs/>
          <w:color w:val="auto"/>
          <w:highlight w:val="none"/>
        </w:rPr>
        <w:t>天窗</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 xml:space="preserve">.2.1 </w:t>
      </w:r>
      <w:r>
        <w:rPr>
          <w:rFonts w:hint="eastAsia" w:cs="Times New Roman"/>
          <w:color w:val="auto"/>
          <w:highlight w:val="none"/>
        </w:rPr>
        <w:t xml:space="preserve"> </w:t>
      </w:r>
      <w:r>
        <w:rPr>
          <w:rFonts w:hint="eastAsia"/>
          <w:color w:val="auto"/>
          <w:highlight w:val="none"/>
        </w:rPr>
        <w:t>所有的天窗应为有效的风雨密结构，并应尽可能设置在靠近游艇的中心线处。</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 xml:space="preserve">.2.2 </w:t>
      </w:r>
      <w:r>
        <w:rPr>
          <w:rFonts w:hint="eastAsia" w:cs="Times New Roman"/>
          <w:color w:val="auto"/>
          <w:highlight w:val="none"/>
        </w:rPr>
        <w:t xml:space="preserve"> </w:t>
      </w:r>
      <w:r>
        <w:rPr>
          <w:rFonts w:hint="eastAsia"/>
          <w:color w:val="auto"/>
          <w:highlight w:val="none"/>
        </w:rPr>
        <w:t>如果天窗是开口型，则应设有能在关闭位置将其关紧的有效装置。</w:t>
      </w:r>
    </w:p>
    <w:p>
      <w:pPr>
        <w:keepNext w:val="0"/>
        <w:keepLines w:val="0"/>
        <w:pageBreakBefore w:val="0"/>
        <w:kinsoku/>
        <w:wordWrap/>
        <w:overflowPunct/>
        <w:topLinePunct w:val="0"/>
        <w:autoSpaceDE/>
        <w:autoSpaceDN/>
        <w:bidi w:val="0"/>
        <w:adjustRightInd/>
        <w:snapToGrid/>
        <w:spacing w:beforeAutospacing="0" w:afterAutospacing="0" w:line="240" w:lineRule="auto"/>
        <w:ind w:left="1"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 xml:space="preserve">.2.3 </w:t>
      </w:r>
      <w:r>
        <w:rPr>
          <w:rFonts w:hint="eastAsia" w:cs="Times New Roman"/>
          <w:color w:val="auto"/>
          <w:highlight w:val="none"/>
        </w:rPr>
        <w:t xml:space="preserve"> </w:t>
      </w:r>
      <w:r>
        <w:rPr>
          <w:rFonts w:hint="eastAsia"/>
          <w:color w:val="auto"/>
          <w:highlight w:val="none"/>
        </w:rPr>
        <w:t>设计用于脱险目的的天窗应两面都能操作，并且在脱险的方向上应不采用钥匙开启。在内侧的所有手柄应为非移动式的。脱险天窗应在考虑其位置后容易识别和方便安全使用。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2.4</w:t>
      </w:r>
      <w:r>
        <w:rPr>
          <w:rFonts w:hint="eastAsia" w:cs="Times New Roman"/>
          <w:color w:val="auto"/>
          <w:highlight w:val="none"/>
        </w:rPr>
        <w:t xml:space="preserve"> </w:t>
      </w:r>
      <w:r>
        <w:rPr>
          <w:rFonts w:cs="Times New Roman"/>
          <w:color w:val="auto"/>
          <w:highlight w:val="none"/>
        </w:rPr>
        <w:t xml:space="preserve"> </w:t>
      </w:r>
      <w:r>
        <w:rPr>
          <w:rFonts w:hint="eastAsia"/>
          <w:color w:val="auto"/>
          <w:highlight w:val="none"/>
        </w:rPr>
        <w:t>天窗的玻璃材料及将其在框架内紧固的方法应满足中国船级社《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》的有关规定。</w:t>
      </w:r>
    </w:p>
    <w:p>
      <w:pPr>
        <w:keepNext w:val="0"/>
        <w:keepLines w:val="0"/>
        <w:pageBreakBefore w:val="0"/>
        <w:kinsoku/>
        <w:wordWrap/>
        <w:overflowPunct/>
        <w:topLinePunct w:val="0"/>
        <w:autoSpaceDE/>
        <w:autoSpaceDN/>
        <w:bidi w:val="0"/>
        <w:adjustRightInd/>
        <w:snapToGrid/>
        <w:spacing w:beforeAutospacing="0" w:afterAutospacing="0" w:line="240" w:lineRule="auto"/>
        <w:ind w:firstLine="210" w:firstLineChars="100"/>
        <w:textAlignment w:val="auto"/>
        <w:rPr>
          <w:rFonts w:eastAsia="Times New Roman" w:cs="Times New Roman"/>
          <w:color w:val="auto"/>
          <w:highlight w:val="none"/>
        </w:rPr>
      </w:pPr>
      <w:r>
        <w:rPr>
          <w:rFonts w:cs="Times New Roman"/>
          <w:color w:val="auto"/>
          <w:highlight w:val="none"/>
        </w:rPr>
        <w:t xml:space="preserve">  </w:t>
      </w:r>
      <w:r>
        <w:rPr>
          <w:rFonts w:hint="eastAsia"/>
          <w:color w:val="auto"/>
          <w:highlight w:val="none"/>
        </w:rPr>
        <w:t>对每一种尺度的装有玻璃的开口，应配备一个最小的可移式盖，以便在天窗破损后能迅速地取得并有效地将开口关紧。如天窗玻璃为层压玻璃且其等效刚化安全玻璃的厚度超过适用标准要求不少于</w:t>
      </w:r>
      <w:r>
        <w:rPr>
          <w:rFonts w:cs="Times New Roman"/>
          <w:color w:val="auto"/>
          <w:highlight w:val="none"/>
        </w:rPr>
        <w:t>30</w:t>
      </w:r>
      <w:r>
        <w:rPr>
          <w:rFonts w:hint="eastAsia"/>
          <w:color w:val="auto"/>
          <w:highlight w:val="none"/>
        </w:rPr>
        <w:t>％，或</w:t>
      </w:r>
      <w:r>
        <w:rPr>
          <w:rFonts w:hint="eastAsia"/>
          <w:color w:val="auto"/>
          <w:highlight w:val="none"/>
          <w:lang w:val="en-US" w:eastAsia="zh-CN"/>
        </w:rPr>
        <w:t>满足</w:t>
      </w:r>
      <w:r>
        <w:rPr>
          <w:rFonts w:hint="eastAsia"/>
          <w:color w:val="auto"/>
          <w:highlight w:val="none"/>
        </w:rPr>
        <w:t>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》要求的</w:t>
      </w:r>
      <w:r>
        <w:rPr>
          <w:rFonts w:hint="eastAsia"/>
          <w:color w:val="auto"/>
          <w:highlight w:val="none"/>
          <w:lang w:val="en-US" w:eastAsia="zh-CN"/>
        </w:rPr>
        <w:t>免设可移式盖条件时</w:t>
      </w:r>
      <w:r>
        <w:rPr>
          <w:rFonts w:hint="eastAsia"/>
          <w:color w:val="auto"/>
          <w:highlight w:val="none"/>
        </w:rPr>
        <w:t>，则不必装设可移式盖。</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cs="Times New Roman"/>
          <w:b/>
          <w:bCs/>
          <w:color w:val="auto"/>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2</w:t>
      </w:r>
      <w:r>
        <w:rPr>
          <w:rFonts w:cs="Times New Roman"/>
          <w:b/>
          <w:bCs/>
          <w:color w:val="auto"/>
          <w:highlight w:val="none"/>
        </w:rPr>
        <w:t>.3</w:t>
      </w:r>
      <w:r>
        <w:rPr>
          <w:rFonts w:hint="eastAsia" w:cs="Times New Roman"/>
          <w:b/>
          <w:bCs/>
          <w:color w:val="auto"/>
          <w:highlight w:val="none"/>
        </w:rPr>
        <w:t xml:space="preserve"> </w:t>
      </w:r>
      <w:r>
        <w:rPr>
          <w:rFonts w:cs="Times New Roman"/>
          <w:b/>
          <w:bCs/>
          <w:color w:val="auto"/>
          <w:highlight w:val="none"/>
        </w:rPr>
        <w:t xml:space="preserve"> </w:t>
      </w:r>
      <w:r>
        <w:rPr>
          <w:rFonts w:hint="eastAsia"/>
          <w:b/>
          <w:bCs/>
          <w:color w:val="auto"/>
          <w:highlight w:val="none"/>
        </w:rPr>
        <w:t>舷窗</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 xml:space="preserve">.3.1 </w:t>
      </w:r>
      <w:r>
        <w:rPr>
          <w:rFonts w:hint="eastAsia" w:cs="Times New Roman"/>
          <w:color w:val="auto"/>
          <w:highlight w:val="none"/>
        </w:rPr>
        <w:t xml:space="preserve"> </w:t>
      </w:r>
      <w:r>
        <w:rPr>
          <w:rFonts w:hint="eastAsia"/>
          <w:color w:val="auto"/>
          <w:highlight w:val="none"/>
        </w:rPr>
        <w:t>舷窗系指面积不超过</w:t>
      </w:r>
      <w:r>
        <w:rPr>
          <w:rFonts w:cs="Times New Roman"/>
          <w:color w:val="auto"/>
          <w:highlight w:val="none"/>
        </w:rPr>
        <w:t>0.16 m</w:t>
      </w:r>
      <w:r>
        <w:rPr>
          <w:rFonts w:cs="Times New Roman"/>
          <w:color w:val="auto"/>
          <w:highlight w:val="none"/>
          <w:vertAlign w:val="superscript"/>
        </w:rPr>
        <w:t>2</w:t>
      </w:r>
      <w:r>
        <w:rPr>
          <w:rFonts w:hint="eastAsia"/>
          <w:color w:val="auto"/>
          <w:highlight w:val="none"/>
        </w:rPr>
        <w:t>的圆形、椭圆形或其他形状开口，舷窗（包括窗玻璃）的强度、它的支撑结构应</w:t>
      </w:r>
      <w:r>
        <w:rPr>
          <w:rFonts w:hint="eastAsia"/>
          <w:color w:val="auto"/>
          <w:highlight w:val="none"/>
          <w:lang w:val="en-US" w:eastAsia="zh-CN"/>
        </w:rPr>
        <w:t>符合</w:t>
      </w:r>
      <w:r>
        <w:rPr>
          <w:rFonts w:hint="eastAsia"/>
          <w:color w:val="auto"/>
          <w:highlight w:val="none"/>
        </w:rPr>
        <w:t>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》的有关规定。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.3.2</w:t>
      </w:r>
      <w:r>
        <w:rPr>
          <w:rFonts w:hint="eastAsia" w:cs="Times New Roman"/>
          <w:color w:val="auto"/>
          <w:highlight w:val="none"/>
        </w:rPr>
        <w:t xml:space="preserve"> </w:t>
      </w:r>
      <w:r>
        <w:rPr>
          <w:rFonts w:cs="Times New Roman"/>
          <w:color w:val="auto"/>
          <w:highlight w:val="none"/>
        </w:rPr>
        <w:t xml:space="preserve"> </w:t>
      </w:r>
      <w:r>
        <w:rPr>
          <w:rFonts w:hint="eastAsia"/>
          <w:color w:val="auto"/>
          <w:highlight w:val="none"/>
        </w:rPr>
        <w:t>设置在保护通向露天甲板以下处所</w:t>
      </w:r>
      <w:r>
        <w:rPr>
          <w:rFonts w:hint="eastAsia" w:ascii="宋体" w:hAnsi="宋体" w:eastAsia="宋体" w:cs="宋体"/>
          <w:color w:val="auto"/>
          <w:kern w:val="2"/>
          <w:sz w:val="21"/>
          <w:szCs w:val="21"/>
          <w:highlight w:val="none"/>
          <w:lang w:val="en-US" w:eastAsia="zh-CN" w:bidi="ar"/>
        </w:rPr>
        <w:t>或稳性计算时计入浮力的处所</w:t>
      </w:r>
      <w:r>
        <w:rPr>
          <w:rFonts w:hint="eastAsia"/>
          <w:color w:val="auto"/>
          <w:highlight w:val="none"/>
        </w:rPr>
        <w:t>的开口位置上的舷窗或设置在艇体上的舷窗，应设有一个永久附着的、在舷窗玻璃破损时能水密关闭开口的</w:t>
      </w:r>
      <w:r>
        <w:rPr>
          <w:rFonts w:hint="eastAsia"/>
          <w:color w:val="auto"/>
          <w:highlight w:val="none"/>
          <w:lang w:eastAsia="zh"/>
        </w:rPr>
        <w:t>内侧窗</w:t>
      </w:r>
      <w:r>
        <w:rPr>
          <w:rFonts w:hint="eastAsia"/>
          <w:color w:val="auto"/>
          <w:highlight w:val="none"/>
        </w:rPr>
        <w:t>盖，如设可移式</w:t>
      </w:r>
      <w:r>
        <w:rPr>
          <w:rFonts w:hint="eastAsia" w:ascii="宋体" w:hAnsi="宋体" w:eastAsia="宋体" w:cs="宋体"/>
          <w:color w:val="auto"/>
          <w:kern w:val="2"/>
          <w:sz w:val="21"/>
          <w:szCs w:val="21"/>
          <w:highlight w:val="none"/>
          <w:lang w:val="en-US" w:eastAsia="zh-CN" w:bidi="ar"/>
        </w:rPr>
        <w:t>窗</w:t>
      </w:r>
      <w:r>
        <w:rPr>
          <w:rFonts w:hint="eastAsia"/>
          <w:color w:val="auto"/>
          <w:highlight w:val="none"/>
        </w:rPr>
        <w:t>盖，应经</w:t>
      </w:r>
      <w:r>
        <w:rPr>
          <w:rFonts w:hint="eastAsia"/>
          <w:color w:val="auto"/>
          <w:highlight w:val="none"/>
          <w:lang w:eastAsia="zh-CN"/>
        </w:rPr>
        <w:t>船舶检验机构</w:t>
      </w:r>
      <w:r>
        <w:rPr>
          <w:rFonts w:hint="eastAsia"/>
          <w:color w:val="auto"/>
          <w:highlight w:val="none"/>
        </w:rPr>
        <w:t>批准并应</w:t>
      </w:r>
      <w:r>
        <w:rPr>
          <w:rFonts w:hint="eastAsia"/>
          <w:color w:val="auto"/>
          <w:highlight w:val="none"/>
          <w:lang w:val="en-US" w:eastAsia="zh-CN"/>
        </w:rPr>
        <w:t>将</w:t>
      </w:r>
      <w:r>
        <w:rPr>
          <w:rFonts w:hint="eastAsia"/>
          <w:color w:val="auto"/>
          <w:highlight w:val="none"/>
        </w:rPr>
        <w:t>舷窗必须使用</w:t>
      </w:r>
      <w:r>
        <w:rPr>
          <w:rFonts w:hint="eastAsia" w:ascii="宋体" w:hAnsi="宋体" w:eastAsia="宋体" w:cs="宋体"/>
          <w:color w:val="auto"/>
          <w:kern w:val="2"/>
          <w:sz w:val="21"/>
          <w:szCs w:val="21"/>
          <w:highlight w:val="none"/>
          <w:lang w:val="en-US" w:eastAsia="zh-CN" w:bidi="ar"/>
        </w:rPr>
        <w:t>窗</w:t>
      </w:r>
      <w:r>
        <w:rPr>
          <w:rFonts w:hint="eastAsia"/>
          <w:color w:val="auto"/>
          <w:highlight w:val="none"/>
        </w:rPr>
        <w:t>盖的规定</w:t>
      </w:r>
      <w:r>
        <w:rPr>
          <w:rFonts w:hint="eastAsia"/>
          <w:color w:val="auto"/>
          <w:highlight w:val="none"/>
          <w:lang w:val="en-US" w:eastAsia="zh-CN"/>
        </w:rPr>
        <w:t>纳入艇主手册中</w:t>
      </w:r>
      <w:r>
        <w:rPr>
          <w:rFonts w:hint="eastAsia"/>
          <w:color w:val="auto"/>
          <w:highlight w:val="none"/>
        </w:rPr>
        <w:t>。如窗玻璃为层压玻璃且其等效刚化安全玻璃的厚度超过适用标准要求不少于</w:t>
      </w:r>
      <w:r>
        <w:rPr>
          <w:rFonts w:cs="Times New Roman"/>
          <w:color w:val="auto"/>
          <w:highlight w:val="none"/>
        </w:rPr>
        <w:t>30</w:t>
      </w:r>
      <w:r>
        <w:rPr>
          <w:rFonts w:hint="eastAsia"/>
          <w:color w:val="auto"/>
          <w:highlight w:val="none"/>
        </w:rPr>
        <w:t>％，或满足中国船级社《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》要求的免设</w:t>
      </w:r>
      <w:r>
        <w:rPr>
          <w:rFonts w:hint="eastAsia" w:ascii="宋体" w:hAnsi="宋体" w:eastAsia="宋体" w:cs="宋体"/>
          <w:color w:val="auto"/>
          <w:kern w:val="2"/>
          <w:sz w:val="21"/>
          <w:szCs w:val="21"/>
          <w:highlight w:val="none"/>
          <w:lang w:val="en-US" w:eastAsia="zh-CN" w:bidi="ar"/>
        </w:rPr>
        <w:t>窗</w:t>
      </w:r>
      <w:r>
        <w:rPr>
          <w:rFonts w:hint="eastAsia"/>
          <w:color w:val="auto"/>
          <w:highlight w:val="none"/>
        </w:rPr>
        <w:t>盖条件时，则可不必装设</w:t>
      </w:r>
      <w:r>
        <w:rPr>
          <w:rFonts w:hint="eastAsia" w:ascii="宋体" w:hAnsi="宋体" w:eastAsia="宋体" w:cs="宋体"/>
          <w:color w:val="auto"/>
          <w:kern w:val="2"/>
          <w:sz w:val="21"/>
          <w:szCs w:val="21"/>
          <w:highlight w:val="none"/>
          <w:lang w:val="en-US" w:eastAsia="zh-CN" w:bidi="ar"/>
        </w:rPr>
        <w:t>窗</w:t>
      </w:r>
      <w:r>
        <w:rPr>
          <w:rFonts w:hint="eastAsia"/>
          <w:color w:val="auto"/>
          <w:highlight w:val="none"/>
        </w:rPr>
        <w:t>盖。</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strike w:val="0"/>
          <w:color w:val="auto"/>
          <w:highlight w:val="none"/>
        </w:rPr>
      </w:pPr>
      <w:r>
        <w:rPr>
          <w:rFonts w:hint="eastAsia" w:cs="Times New Roman"/>
          <w:strike w:val="0"/>
          <w:color w:val="auto"/>
          <w:highlight w:val="none"/>
          <w:lang w:val="en-US" w:eastAsia="zh-CN"/>
        </w:rPr>
        <w:t>3</w:t>
      </w:r>
      <w:r>
        <w:rPr>
          <w:rFonts w:cs="Times New Roman"/>
          <w:strike w:val="0"/>
          <w:color w:val="auto"/>
          <w:highlight w:val="none"/>
        </w:rPr>
        <w:t>.</w:t>
      </w:r>
      <w:r>
        <w:rPr>
          <w:rFonts w:hint="eastAsia" w:cs="Times New Roman"/>
          <w:strike w:val="0"/>
          <w:color w:val="auto"/>
          <w:highlight w:val="none"/>
          <w:lang w:val="en-US" w:eastAsia="zh-CN"/>
        </w:rPr>
        <w:t>2</w:t>
      </w:r>
      <w:r>
        <w:rPr>
          <w:rFonts w:cs="Times New Roman"/>
          <w:strike w:val="0"/>
          <w:color w:val="auto"/>
          <w:highlight w:val="none"/>
        </w:rPr>
        <w:t>.3.3</w:t>
      </w:r>
      <w:r>
        <w:rPr>
          <w:rFonts w:hint="eastAsia" w:cs="Times New Roman"/>
          <w:strike w:val="0"/>
          <w:color w:val="auto"/>
          <w:highlight w:val="none"/>
        </w:rPr>
        <w:t xml:space="preserve"> </w:t>
      </w:r>
      <w:r>
        <w:rPr>
          <w:rFonts w:cs="Times New Roman"/>
          <w:strike w:val="0"/>
          <w:color w:val="auto"/>
          <w:highlight w:val="none"/>
        </w:rPr>
        <w:t xml:space="preserve"> </w:t>
      </w:r>
      <w:r>
        <w:rPr>
          <w:rFonts w:hint="eastAsia"/>
          <w:strike w:val="0"/>
          <w:color w:val="auto"/>
          <w:highlight w:val="none"/>
        </w:rPr>
        <w:t>设在干舷甲板以下艇体上的舷窗应为非开启型或非易开启型。舷窗的下缘应在所核定的设计水线以上至少</w:t>
      </w:r>
      <w:r>
        <w:rPr>
          <w:rFonts w:cs="Times New Roman"/>
          <w:strike w:val="0"/>
          <w:color w:val="auto"/>
          <w:highlight w:val="none"/>
        </w:rPr>
        <w:t>500mm</w:t>
      </w:r>
      <w:r>
        <w:rPr>
          <w:rFonts w:hint="eastAsia"/>
          <w:strike w:val="0"/>
          <w:color w:val="auto"/>
          <w:highlight w:val="none"/>
        </w:rPr>
        <w:t>或</w:t>
      </w:r>
      <w:r>
        <w:rPr>
          <w:rFonts w:cs="Times New Roman"/>
          <w:strike w:val="0"/>
          <w:color w:val="auto"/>
          <w:highlight w:val="none"/>
        </w:rPr>
        <w:t>2.5</w:t>
      </w:r>
      <w:r>
        <w:rPr>
          <w:rFonts w:hint="eastAsia"/>
          <w:strike w:val="0"/>
          <w:color w:val="auto"/>
          <w:highlight w:val="none"/>
        </w:rPr>
        <w:t>％艇宽，取大者。当游艇航行时，非易开启型舷窗必须关闭锁紧。</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strike w:val="0"/>
          <w:color w:val="auto"/>
          <w:highlight w:val="none"/>
        </w:rPr>
      </w:pPr>
      <w:r>
        <w:rPr>
          <w:rFonts w:hint="eastAsia" w:cs="Times New Roman"/>
          <w:strike w:val="0"/>
          <w:color w:val="auto"/>
          <w:highlight w:val="none"/>
          <w:lang w:val="en-US" w:eastAsia="zh-CN"/>
        </w:rPr>
        <w:t>3</w:t>
      </w:r>
      <w:r>
        <w:rPr>
          <w:rFonts w:cs="Times New Roman"/>
          <w:strike w:val="0"/>
          <w:color w:val="auto"/>
          <w:highlight w:val="none"/>
        </w:rPr>
        <w:t>.</w:t>
      </w:r>
      <w:r>
        <w:rPr>
          <w:rFonts w:hint="eastAsia" w:cs="Times New Roman"/>
          <w:strike w:val="0"/>
          <w:color w:val="auto"/>
          <w:highlight w:val="none"/>
          <w:lang w:val="en-US" w:eastAsia="zh-CN"/>
        </w:rPr>
        <w:t>2</w:t>
      </w:r>
      <w:r>
        <w:rPr>
          <w:rFonts w:cs="Times New Roman"/>
          <w:strike w:val="0"/>
          <w:color w:val="auto"/>
          <w:highlight w:val="none"/>
        </w:rPr>
        <w:t>.3.</w:t>
      </w:r>
      <w:r>
        <w:rPr>
          <w:rFonts w:hint="eastAsia" w:cs="Times New Roman"/>
          <w:strike w:val="0"/>
          <w:color w:val="auto"/>
          <w:highlight w:val="none"/>
        </w:rPr>
        <w:t>4</w:t>
      </w:r>
      <w:r>
        <w:rPr>
          <w:rFonts w:cs="Times New Roman"/>
          <w:strike w:val="0"/>
          <w:color w:val="auto"/>
          <w:highlight w:val="none"/>
        </w:rPr>
        <w:t xml:space="preserve"> </w:t>
      </w:r>
      <w:r>
        <w:rPr>
          <w:rFonts w:hint="eastAsia"/>
          <w:strike w:val="0"/>
          <w:color w:val="auto"/>
          <w:highlight w:val="none"/>
        </w:rPr>
        <w:t>舷窗不应设置在机器处所的艇体上。</w:t>
      </w:r>
    </w:p>
    <w:p>
      <w:pPr>
        <w:spacing w:line="440" w:lineRule="exact"/>
        <w:ind w:firstLine="422" w:firstLineChars="200"/>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2</w:t>
      </w:r>
      <w:r>
        <w:rPr>
          <w:rFonts w:cs="Times New Roman"/>
          <w:b/>
          <w:bCs/>
          <w:color w:val="auto"/>
          <w:highlight w:val="none"/>
        </w:rPr>
        <w:t xml:space="preserve">.4 </w:t>
      </w:r>
      <w:r>
        <w:rPr>
          <w:rFonts w:hint="eastAsia" w:cs="Times New Roman"/>
          <w:b/>
          <w:bCs/>
          <w:color w:val="auto"/>
          <w:highlight w:val="none"/>
        </w:rPr>
        <w:t xml:space="preserve"> </w:t>
      </w:r>
      <w:r>
        <w:rPr>
          <w:rFonts w:hint="eastAsia"/>
          <w:b/>
          <w:bCs/>
          <w:color w:val="auto"/>
          <w:highlight w:val="none"/>
        </w:rPr>
        <w:t>窗</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 xml:space="preserve">.4.1 </w:t>
      </w:r>
      <w:r>
        <w:rPr>
          <w:rFonts w:hint="eastAsia" w:cs="Times New Roman"/>
          <w:color w:val="auto"/>
          <w:highlight w:val="none"/>
        </w:rPr>
        <w:t xml:space="preserve"> </w:t>
      </w:r>
      <w:r>
        <w:rPr>
          <w:rFonts w:hint="eastAsia"/>
          <w:color w:val="auto"/>
          <w:highlight w:val="none"/>
        </w:rPr>
        <w:t>窗系指面积超过</w:t>
      </w:r>
      <w:r>
        <w:rPr>
          <w:rFonts w:cs="Times New Roman"/>
          <w:color w:val="auto"/>
          <w:highlight w:val="none"/>
        </w:rPr>
        <w:t>0.16 m</w:t>
      </w:r>
      <w:r>
        <w:rPr>
          <w:rFonts w:cs="Times New Roman"/>
          <w:color w:val="auto"/>
          <w:highlight w:val="none"/>
          <w:vertAlign w:val="superscript"/>
        </w:rPr>
        <w:t>2</w:t>
      </w:r>
      <w:r>
        <w:rPr>
          <w:rFonts w:hint="eastAsia"/>
          <w:color w:val="auto"/>
          <w:highlight w:val="none"/>
        </w:rPr>
        <w:t>的矩形、平行四边形、圆形、椭圆形或其他形状开口，窗（包括窗玻璃）的强度、它的支撑结构应满足中国船级社《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》的有关规定。</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.4.2</w:t>
      </w:r>
      <w:r>
        <w:rPr>
          <w:rFonts w:hint="eastAsia" w:cs="Times New Roman"/>
          <w:color w:val="auto"/>
          <w:highlight w:val="none"/>
        </w:rPr>
        <w:t xml:space="preserve"> </w:t>
      </w:r>
      <w:r>
        <w:rPr>
          <w:rFonts w:cs="Times New Roman"/>
          <w:color w:val="auto"/>
          <w:highlight w:val="none"/>
        </w:rPr>
        <w:t xml:space="preserve"> </w:t>
      </w:r>
      <w:r>
        <w:rPr>
          <w:rFonts w:hint="eastAsia"/>
          <w:color w:val="auto"/>
          <w:highlight w:val="none"/>
        </w:rPr>
        <w:t>窗不应设置在机器处所的艇体上。</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.4.3  设在干舷甲板面以下除机器处所以外的艇体上</w:t>
      </w:r>
      <w:r>
        <w:rPr>
          <w:rFonts w:hint="eastAsia"/>
          <w:color w:val="auto"/>
          <w:highlight w:val="none"/>
          <w:lang w:val="en-US" w:eastAsia="zh-CN"/>
        </w:rPr>
        <w:t>的窗应为非开启型</w:t>
      </w:r>
      <w:r>
        <w:rPr>
          <w:rFonts w:hint="eastAsia"/>
          <w:color w:val="auto"/>
          <w:highlight w:val="none"/>
        </w:rPr>
        <w:t>，窗的下缘应在所核定的设计水线以上至少500mm或2.5％艇宽，取大者</w:t>
      </w:r>
      <w:r>
        <w:rPr>
          <w:rFonts w:hint="eastAsia"/>
          <w:color w:val="auto"/>
          <w:highlight w:val="none"/>
          <w:lang w:eastAsia="zh-CN"/>
        </w:rPr>
        <w:t>。</w:t>
      </w:r>
      <w:r>
        <w:rPr>
          <w:rFonts w:hint="eastAsia"/>
          <w:color w:val="auto"/>
          <w:highlight w:val="none"/>
        </w:rPr>
        <w:t>此类窗</w:t>
      </w:r>
      <w:r>
        <w:rPr>
          <w:rFonts w:hint="eastAsia"/>
          <w:color w:val="auto"/>
          <w:highlight w:val="none"/>
          <w:lang w:val="en-US" w:eastAsia="zh-CN"/>
        </w:rPr>
        <w:t>应</w:t>
      </w:r>
      <w:r>
        <w:rPr>
          <w:rFonts w:hint="eastAsia"/>
          <w:color w:val="auto"/>
          <w:highlight w:val="none"/>
        </w:rPr>
        <w:t>设有永久固定的</w:t>
      </w:r>
      <w:r>
        <w:rPr>
          <w:rFonts w:hint="eastAsia"/>
          <w:color w:val="auto"/>
          <w:highlight w:val="none"/>
          <w:lang w:val="en-US" w:eastAsia="zh-CN"/>
        </w:rPr>
        <w:t>内侧窗盖</w:t>
      </w:r>
      <w:r>
        <w:rPr>
          <w:rFonts w:hint="eastAsia"/>
          <w:color w:val="auto"/>
          <w:highlight w:val="none"/>
        </w:rPr>
        <w:t>，</w:t>
      </w:r>
      <w:r>
        <w:rPr>
          <w:rFonts w:hint="eastAsia"/>
          <w:color w:val="auto"/>
          <w:highlight w:val="none"/>
          <w:lang w:val="en-US" w:eastAsia="zh-CN"/>
        </w:rPr>
        <w:t>窗</w:t>
      </w:r>
      <w:r>
        <w:rPr>
          <w:rFonts w:hint="eastAsia"/>
          <w:color w:val="auto"/>
          <w:highlight w:val="none"/>
        </w:rPr>
        <w:t>盖关闭装置应保证水密。并在艇主手册上给出操作说明。如窗玻璃为层压玻璃且其等效刚化安全玻璃的厚度超过适用标准要求不少于30％，或满足中国船级社《</w:t>
      </w:r>
      <w:r>
        <w:rPr>
          <w:rFonts w:hint="eastAsia"/>
          <w:color w:val="auto"/>
          <w:highlight w:val="none"/>
          <w:lang w:eastAsia="zh-CN"/>
        </w:rPr>
        <w:t>游艇入级与建造规范（</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》要求的免设</w:t>
      </w:r>
      <w:r>
        <w:rPr>
          <w:rFonts w:hint="eastAsia"/>
          <w:color w:val="auto"/>
          <w:highlight w:val="none"/>
          <w:lang w:val="en-US" w:eastAsia="zh-CN"/>
        </w:rPr>
        <w:t>窗</w:t>
      </w:r>
      <w:r>
        <w:rPr>
          <w:rFonts w:hint="eastAsia"/>
          <w:color w:val="auto"/>
          <w:highlight w:val="none"/>
        </w:rPr>
        <w:t>盖条件时，则可不必装</w:t>
      </w:r>
      <w:r>
        <w:rPr>
          <w:rFonts w:hint="eastAsia"/>
          <w:highlight w:val="none"/>
        </w:rPr>
        <w:t>设</w:t>
      </w:r>
      <w:r>
        <w:rPr>
          <w:rFonts w:hint="eastAsia"/>
          <w:highlight w:val="none"/>
          <w:lang w:val="en-US" w:eastAsia="zh-CN"/>
        </w:rPr>
        <w:t>窗</w:t>
      </w:r>
      <w:r>
        <w:rPr>
          <w:rFonts w:hint="eastAsia"/>
          <w:highlight w:val="none"/>
        </w:rPr>
        <w:t>盖。</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highlight w:val="none"/>
        </w:rPr>
      </w:pPr>
      <w:r>
        <w:rPr>
          <w:rFonts w:hint="eastAsia"/>
          <w:highlight w:val="none"/>
          <w:lang w:val="en-US" w:eastAsia="zh-CN"/>
        </w:rPr>
        <w:t>3</w:t>
      </w:r>
      <w:r>
        <w:rPr>
          <w:rFonts w:hint="eastAsia"/>
          <w:highlight w:val="none"/>
        </w:rPr>
        <w:t>.</w:t>
      </w:r>
      <w:r>
        <w:rPr>
          <w:rFonts w:hint="eastAsia"/>
          <w:highlight w:val="none"/>
          <w:lang w:val="en-US" w:eastAsia="zh-CN"/>
        </w:rPr>
        <w:t>2</w:t>
      </w:r>
      <w:r>
        <w:rPr>
          <w:rFonts w:hint="eastAsia"/>
          <w:highlight w:val="none"/>
        </w:rPr>
        <w:t>.4.4  干舷甲板以上第</w:t>
      </w:r>
      <w:r>
        <w:rPr>
          <w:rFonts w:hint="eastAsia"/>
          <w:highlight w:val="none"/>
          <w:lang w:val="en-US" w:eastAsia="zh-CN"/>
        </w:rPr>
        <w:t>一层</w:t>
      </w:r>
      <w:r>
        <w:rPr>
          <w:rFonts w:hint="eastAsia"/>
          <w:highlight w:val="none"/>
        </w:rPr>
        <w:t>前面</w:t>
      </w:r>
      <w:r>
        <w:rPr>
          <w:rFonts w:hint="eastAsia"/>
          <w:highlight w:val="none"/>
          <w:lang w:val="en-US" w:eastAsia="zh-CN"/>
        </w:rPr>
        <w:t>和侧面</w:t>
      </w:r>
      <w:r>
        <w:rPr>
          <w:rFonts w:hint="eastAsia"/>
          <w:highlight w:val="none"/>
        </w:rPr>
        <w:t>的窗</w:t>
      </w:r>
      <w:r>
        <w:rPr>
          <w:rFonts w:hint="eastAsia"/>
          <w:highlight w:val="none"/>
          <w:lang w:eastAsia="zh-CN"/>
        </w:rPr>
        <w:t>，</w:t>
      </w:r>
      <w:r>
        <w:rPr>
          <w:rFonts w:hint="eastAsia"/>
          <w:highlight w:val="none"/>
        </w:rPr>
        <w:t>每种型式</w:t>
      </w:r>
      <w:r>
        <w:rPr>
          <w:rFonts w:hint="eastAsia"/>
          <w:highlight w:val="none"/>
          <w:lang w:val="en-US" w:eastAsia="zh-CN"/>
        </w:rPr>
        <w:t>的窗</w:t>
      </w:r>
      <w:r>
        <w:rPr>
          <w:rFonts w:hint="eastAsia"/>
          <w:highlight w:val="none"/>
        </w:rPr>
        <w:t>应配一个</w:t>
      </w:r>
      <w:r>
        <w:rPr>
          <w:rFonts w:hint="eastAsia"/>
          <w:highlight w:val="none"/>
          <w:lang w:val="en-US" w:eastAsia="zh-CN"/>
        </w:rPr>
        <w:t>能风雨密关闭的</w:t>
      </w:r>
      <w:r>
        <w:rPr>
          <w:rFonts w:hint="eastAsia"/>
          <w:highlight w:val="none"/>
        </w:rPr>
        <w:t>风暴盖。如风暴盖可左右舷互换，每种尺寸的风暴盖可配备50％。如窗玻璃为层压玻璃且其等效刚化安全玻璃的厚度超过适用标准要求不少于30％，或满足中国船级社《</w:t>
      </w:r>
      <w:r>
        <w:rPr>
          <w:rFonts w:hint="eastAsia"/>
          <w:highlight w:val="none"/>
          <w:lang w:eastAsia="zh-CN"/>
        </w:rPr>
        <w:t>游艇入级与建造规范</w:t>
      </w:r>
      <w:r>
        <w:rPr>
          <w:rFonts w:hint="eastAsia"/>
          <w:color w:val="auto"/>
          <w:highlight w:val="none"/>
          <w:lang w:eastAsia="zh-CN"/>
        </w:rPr>
        <w:t>（</w:t>
      </w:r>
      <w:r>
        <w:rPr>
          <w:rFonts w:hint="eastAsia"/>
          <w:color w:val="auto"/>
          <w:highlight w:val="none"/>
          <w:lang w:val="en-US" w:eastAsia="zh-CN"/>
        </w:rPr>
        <w:t>2020</w:t>
      </w:r>
      <w:r>
        <w:rPr>
          <w:rFonts w:hint="eastAsia"/>
          <w:color w:val="auto"/>
          <w:highlight w:val="none"/>
          <w:lang w:eastAsia="zh-CN"/>
        </w:rPr>
        <w:t>）</w:t>
      </w:r>
      <w:r>
        <w:rPr>
          <w:rFonts w:hint="eastAsia"/>
          <w:highlight w:val="none"/>
        </w:rPr>
        <w:t>》要求的免设风暴盖条件时，则可不必装设风暴盖。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eastAsia="Times New Roman" w:cs="Times New Roman"/>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2</w:t>
      </w:r>
      <w:r>
        <w:rPr>
          <w:rFonts w:cs="Times New Roman"/>
          <w:highlight w:val="none"/>
        </w:rPr>
        <w:t>.4.5</w:t>
      </w:r>
      <w:r>
        <w:rPr>
          <w:rFonts w:hint="eastAsia" w:cs="Times New Roman"/>
          <w:highlight w:val="none"/>
        </w:rPr>
        <w:t xml:space="preserve"> </w:t>
      </w:r>
      <w:r>
        <w:rPr>
          <w:rFonts w:cs="Times New Roman"/>
          <w:highlight w:val="none"/>
        </w:rPr>
        <w:t xml:space="preserve"> </w:t>
      </w:r>
      <w:r>
        <w:rPr>
          <w:rFonts w:hint="eastAsia" w:ascii="宋体" w:hAnsi="宋体" w:eastAsia="宋体" w:cs="宋体"/>
          <w:kern w:val="2"/>
          <w:sz w:val="21"/>
          <w:szCs w:val="21"/>
          <w:highlight w:val="none"/>
          <w:lang w:val="en-US" w:eastAsia="zh-CN" w:bidi="ar"/>
        </w:rPr>
        <w:t>干舷甲板以上的窗应为非开启型或非易开启型，</w:t>
      </w:r>
      <w:r>
        <w:rPr>
          <w:rFonts w:hint="eastAsia"/>
          <w:highlight w:val="none"/>
        </w:rPr>
        <w:t>当游艇航行时，可开启式窗必须关闭锁紧。</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2</w:t>
      </w:r>
      <w:r>
        <w:rPr>
          <w:rFonts w:cs="Times New Roman"/>
          <w:highlight w:val="none"/>
        </w:rPr>
        <w:t xml:space="preserve">.4.6 </w:t>
      </w:r>
      <w:r>
        <w:rPr>
          <w:rFonts w:hint="eastAsia" w:cs="Times New Roman"/>
          <w:highlight w:val="none"/>
        </w:rPr>
        <w:t xml:space="preserve"> </w:t>
      </w:r>
      <w:r>
        <w:rPr>
          <w:rFonts w:hint="eastAsia"/>
          <w:highlight w:val="none"/>
        </w:rPr>
        <w:t>驾驶位置侧面和前面的窗不应采用偏振色调玻璃制造。</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cs="Times New Roman"/>
          <w:b/>
          <w:bCs/>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eastAsia="Times New Roman" w:cs="Times New Roman"/>
          <w:b/>
          <w:bCs/>
          <w:highlight w:val="none"/>
        </w:rPr>
      </w:pPr>
      <w:r>
        <w:rPr>
          <w:rFonts w:hint="eastAsia" w:cs="Times New Roman"/>
          <w:b/>
          <w:bCs/>
          <w:highlight w:val="none"/>
          <w:lang w:val="en-US" w:eastAsia="zh-CN"/>
        </w:rPr>
        <w:t>3</w:t>
      </w:r>
      <w:r>
        <w:rPr>
          <w:rFonts w:cs="Times New Roman"/>
          <w:b/>
          <w:bCs/>
          <w:highlight w:val="none"/>
        </w:rPr>
        <w:t>.</w:t>
      </w:r>
      <w:r>
        <w:rPr>
          <w:rFonts w:hint="eastAsia" w:cs="Times New Roman"/>
          <w:b/>
          <w:bCs/>
          <w:highlight w:val="none"/>
          <w:lang w:val="en-US" w:eastAsia="zh-CN"/>
        </w:rPr>
        <w:t>2</w:t>
      </w:r>
      <w:r>
        <w:rPr>
          <w:rFonts w:cs="Times New Roman"/>
          <w:b/>
          <w:bCs/>
          <w:highlight w:val="none"/>
        </w:rPr>
        <w:t xml:space="preserve">.5 </w:t>
      </w:r>
      <w:r>
        <w:rPr>
          <w:rFonts w:hint="eastAsia" w:cs="Times New Roman"/>
          <w:b/>
          <w:bCs/>
          <w:highlight w:val="none"/>
        </w:rPr>
        <w:t xml:space="preserve"> </w:t>
      </w:r>
      <w:r>
        <w:rPr>
          <w:rFonts w:hint="eastAsia"/>
          <w:b/>
          <w:bCs/>
          <w:highlight w:val="none"/>
        </w:rPr>
        <w:t>空气管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2.</w:t>
      </w:r>
      <w:r>
        <w:rPr>
          <w:rFonts w:cs="Times New Roman"/>
          <w:highlight w:val="none"/>
        </w:rPr>
        <w:t>5.1</w:t>
      </w:r>
      <w:r>
        <w:rPr>
          <w:rFonts w:hint="eastAsia" w:cs="Times New Roman"/>
          <w:highlight w:val="none"/>
        </w:rPr>
        <w:t xml:space="preserve"> </w:t>
      </w:r>
      <w:r>
        <w:rPr>
          <w:rFonts w:cs="Times New Roman"/>
          <w:highlight w:val="none"/>
        </w:rPr>
        <w:t xml:space="preserve"> </w:t>
      </w:r>
      <w:r>
        <w:rPr>
          <w:rFonts w:hint="eastAsia"/>
          <w:highlight w:val="none"/>
        </w:rPr>
        <w:t>用于燃油和其他液体舱柜的空气管应构造坚固，并设有固定式风雨密关闭装置，如空气管的开口端有舷墙或其他可防止浸水的其他结构保护，则可不设关闭装置。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eastAsia"/>
          <w:highlight w:val="none"/>
          <w:lang w:val="en-US" w:eastAsia="zh-CN"/>
        </w:rPr>
        <w:t>3</w:t>
      </w:r>
      <w:r>
        <w:rPr>
          <w:highlight w:val="none"/>
        </w:rPr>
        <w:t>.</w:t>
      </w:r>
      <w:r>
        <w:rPr>
          <w:rFonts w:hint="eastAsia"/>
          <w:highlight w:val="none"/>
          <w:lang w:val="en-US" w:eastAsia="zh-CN"/>
        </w:rPr>
        <w:t>2</w:t>
      </w:r>
      <w:r>
        <w:rPr>
          <w:highlight w:val="none"/>
        </w:rPr>
        <w:t xml:space="preserve">.5.2 </w:t>
      </w:r>
      <w:r>
        <w:rPr>
          <w:rFonts w:hint="eastAsia"/>
          <w:highlight w:val="none"/>
        </w:rPr>
        <w:t xml:space="preserve"> 设在露天甲板上的空气管应设有围板，其最小高度要求为760mm，如空气管有舷墙保护，可减小至不小于450mm</w:t>
      </w:r>
      <w:r>
        <w:rPr>
          <w:rFonts w:hint="eastAsia"/>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2</w:t>
      </w:r>
      <w:r>
        <w:rPr>
          <w:rFonts w:cs="Times New Roman"/>
          <w:highlight w:val="none"/>
        </w:rPr>
        <w:t xml:space="preserve">.5.3 </w:t>
      </w:r>
      <w:r>
        <w:rPr>
          <w:rFonts w:hint="eastAsia"/>
          <w:highlight w:val="none"/>
        </w:rPr>
        <w:t>对重力加注油柜，空气管开口端在加注管顶端以上的高度应不小于</w:t>
      </w:r>
      <w:r>
        <w:rPr>
          <w:highlight w:val="none"/>
        </w:rPr>
        <w:t>760</w:t>
      </w:r>
      <w:r>
        <w:rPr>
          <w:rFonts w:cs="Times New Roman"/>
          <w:highlight w:val="none"/>
        </w:rPr>
        <w:t>mm</w:t>
      </w:r>
      <w:r>
        <w:rPr>
          <w:rFonts w:hint="eastAsia"/>
          <w:highlight w:val="none"/>
        </w:rPr>
        <w:t>，对压力加注油柜，空气管开口端在溢流柜顶端以上的高度应不小于</w:t>
      </w:r>
      <w:r>
        <w:rPr>
          <w:highlight w:val="none"/>
        </w:rPr>
        <w:t>760</w:t>
      </w:r>
      <w:r>
        <w:rPr>
          <w:rFonts w:cs="Times New Roman"/>
          <w:highlight w:val="none"/>
        </w:rPr>
        <w:t>mm</w:t>
      </w:r>
      <w:r>
        <w:rPr>
          <w:rFonts w:hint="eastAsia"/>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cs="Times New Roman"/>
          <w:b/>
          <w:bCs/>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eastAsia="Times New Roman" w:cs="Times New Roman"/>
          <w:b/>
          <w:bCs/>
          <w:highlight w:val="none"/>
        </w:rPr>
      </w:pPr>
      <w:r>
        <w:rPr>
          <w:rFonts w:hint="eastAsia" w:cs="Times New Roman"/>
          <w:b/>
          <w:bCs/>
          <w:highlight w:val="none"/>
          <w:lang w:val="en-US" w:eastAsia="zh-CN"/>
        </w:rPr>
        <w:t>3</w:t>
      </w:r>
      <w:r>
        <w:rPr>
          <w:rFonts w:cs="Times New Roman"/>
          <w:b/>
          <w:bCs/>
          <w:highlight w:val="none"/>
        </w:rPr>
        <w:t>.</w:t>
      </w:r>
      <w:r>
        <w:rPr>
          <w:rFonts w:hint="eastAsia" w:cs="Times New Roman"/>
          <w:b/>
          <w:bCs/>
          <w:highlight w:val="none"/>
          <w:lang w:val="en-US" w:eastAsia="zh-CN"/>
        </w:rPr>
        <w:t>2</w:t>
      </w:r>
      <w:r>
        <w:rPr>
          <w:rFonts w:cs="Times New Roman"/>
          <w:b/>
          <w:bCs/>
          <w:highlight w:val="none"/>
        </w:rPr>
        <w:t>.6</w:t>
      </w:r>
      <w:r>
        <w:rPr>
          <w:rFonts w:hint="eastAsia" w:cs="Times New Roman"/>
          <w:b/>
          <w:bCs/>
          <w:highlight w:val="none"/>
        </w:rPr>
        <w:t xml:space="preserve"> </w:t>
      </w:r>
      <w:r>
        <w:rPr>
          <w:rFonts w:cs="Times New Roman"/>
          <w:b/>
          <w:bCs/>
          <w:highlight w:val="none"/>
        </w:rPr>
        <w:t xml:space="preserve"> </w:t>
      </w:r>
      <w:r>
        <w:rPr>
          <w:rFonts w:hint="eastAsia"/>
          <w:b/>
          <w:bCs/>
          <w:highlight w:val="none"/>
        </w:rPr>
        <w:t>排气口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highlight w:val="none"/>
        </w:rPr>
      </w:pPr>
      <w:r>
        <w:rPr>
          <w:rFonts w:hint="eastAsia" w:cs="Times New Roman"/>
          <w:b w:val="0"/>
          <w:bCs w:val="0"/>
          <w:highlight w:val="none"/>
          <w:lang w:val="en-US" w:eastAsia="zh-CN"/>
        </w:rPr>
        <w:t>3</w:t>
      </w:r>
      <w:r>
        <w:rPr>
          <w:rFonts w:cs="Times New Roman"/>
          <w:b w:val="0"/>
          <w:bCs w:val="0"/>
          <w:highlight w:val="none"/>
        </w:rPr>
        <w:t>.</w:t>
      </w:r>
      <w:r>
        <w:rPr>
          <w:rFonts w:hint="eastAsia" w:cs="Times New Roman"/>
          <w:b w:val="0"/>
          <w:bCs w:val="0"/>
          <w:highlight w:val="none"/>
          <w:lang w:val="en-US" w:eastAsia="zh-CN"/>
        </w:rPr>
        <w:t>2</w:t>
      </w:r>
      <w:r>
        <w:rPr>
          <w:rFonts w:cs="Times New Roman"/>
          <w:b w:val="0"/>
          <w:bCs w:val="0"/>
          <w:highlight w:val="none"/>
        </w:rPr>
        <w:t>.6.1</w:t>
      </w:r>
      <w:r>
        <w:rPr>
          <w:rFonts w:hint="eastAsia" w:cs="Times New Roman"/>
          <w:highlight w:val="none"/>
        </w:rPr>
        <w:t xml:space="preserve">  </w:t>
      </w:r>
      <w:r>
        <w:rPr>
          <w:rFonts w:hint="eastAsia"/>
          <w:highlight w:val="none"/>
        </w:rPr>
        <w:t>贯穿干舷甲板以下艇体的发动机排气出口应采取防止海水通过破损的排气系统回流进艇体的措施。应设有正向关闭装置</w:t>
      </w:r>
      <w:r>
        <w:rPr>
          <w:rFonts w:hint="eastAsia" w:ascii="宋体" w:hAnsi="宋体" w:eastAsia="宋体" w:cs="宋体"/>
          <w:kern w:val="2"/>
          <w:sz w:val="21"/>
          <w:szCs w:val="21"/>
          <w:highlight w:val="none"/>
          <w:lang w:val="en-US" w:eastAsia="zh-CN" w:bidi="ar"/>
        </w:rPr>
        <w:t>，并可从干舷甲板上的易于到达的位置进行操作，正向关闭装置的设计与安装应便于日常检查和维护</w:t>
      </w:r>
      <w:r>
        <w:rPr>
          <w:rFonts w:hint="eastAsia"/>
          <w:highlight w:val="none"/>
        </w:rPr>
        <w:t>。该系统应与该关闭装置所在船外一侧艇体结构相等效。如设置正向关闭装置不可行，则排气装置应被做成环形，其舷外出口应在游艇横倾10°水线以上</w:t>
      </w:r>
      <w:r>
        <w:rPr>
          <w:rFonts w:hint="eastAsia" w:ascii="宋体" w:hAnsi="宋体" w:eastAsia="宋体" w:cs="宋体"/>
          <w:kern w:val="2"/>
          <w:sz w:val="21"/>
          <w:szCs w:val="21"/>
          <w:highlight w:val="none"/>
          <w:lang w:val="en-US" w:eastAsia="zh-CN" w:bidi="ar"/>
        </w:rPr>
        <w:t>或设计水线</w:t>
      </w:r>
      <w:r>
        <w:rPr>
          <w:rFonts w:hint="default" w:ascii="Times New Roman" w:hAnsi="Times New Roman" w:eastAsia="宋体" w:cs="Times New Roman"/>
          <w:kern w:val="2"/>
          <w:sz w:val="21"/>
          <w:szCs w:val="21"/>
          <w:highlight w:val="none"/>
          <w:lang w:val="en-US" w:eastAsia="zh-CN" w:bidi="ar"/>
        </w:rPr>
        <w:t>1m</w:t>
      </w:r>
      <w:r>
        <w:rPr>
          <w:rFonts w:hint="eastAsia" w:ascii="宋体" w:hAnsi="宋体" w:eastAsia="宋体" w:cs="宋体"/>
          <w:kern w:val="2"/>
          <w:sz w:val="21"/>
          <w:szCs w:val="21"/>
          <w:highlight w:val="none"/>
          <w:lang w:val="en-US" w:eastAsia="zh-CN" w:bidi="ar"/>
        </w:rPr>
        <w:t>以上，取大者</w:t>
      </w:r>
      <w:r>
        <w:rPr>
          <w:rFonts w:hint="eastAsia"/>
          <w:highlight w:val="none"/>
        </w:rPr>
        <w:t>，其构造应与艇体相当</w:t>
      </w:r>
      <w:r>
        <w:rPr>
          <w:rFonts w:hint="eastAsia" w:ascii="宋体" w:hAnsi="宋体" w:eastAsia="宋体" w:cs="宋体"/>
          <w:kern w:val="2"/>
          <w:sz w:val="21"/>
          <w:szCs w:val="21"/>
          <w:highlight w:val="none"/>
          <w:lang w:val="en-US" w:eastAsia="zh-CN" w:bidi="ar"/>
        </w:rPr>
        <w:t>，并应设置舱底水位报警装置以便提供艇体进水的早期预警</w:t>
      </w:r>
      <w:r>
        <w:rPr>
          <w:rFonts w:hint="eastAsia"/>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20" w:firstLineChars="200"/>
        <w:jc w:val="left"/>
        <w:textAlignment w:val="auto"/>
        <w:rPr>
          <w:rFonts w:hint="eastAsia"/>
          <w:highlight w:val="none"/>
          <w:lang w:eastAsia="zh"/>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eastAsia="Times New Roman" w:cs="Times New Roman"/>
          <w:b/>
          <w:bCs/>
          <w:highlight w:val="none"/>
        </w:rPr>
      </w:pPr>
      <w:r>
        <w:rPr>
          <w:rFonts w:hint="eastAsia" w:cs="Times New Roman"/>
          <w:b/>
          <w:bCs/>
          <w:highlight w:val="none"/>
          <w:lang w:val="en-US" w:eastAsia="zh-CN"/>
        </w:rPr>
        <w:t>3</w:t>
      </w:r>
      <w:r>
        <w:rPr>
          <w:rFonts w:cs="Times New Roman"/>
          <w:b/>
          <w:bCs/>
          <w:highlight w:val="none"/>
        </w:rPr>
        <w:t>.</w:t>
      </w:r>
      <w:r>
        <w:rPr>
          <w:rFonts w:hint="eastAsia" w:cs="Times New Roman"/>
          <w:b/>
          <w:bCs/>
          <w:highlight w:val="none"/>
          <w:lang w:val="en-US" w:eastAsia="zh-CN"/>
        </w:rPr>
        <w:t>2</w:t>
      </w:r>
      <w:r>
        <w:rPr>
          <w:rFonts w:cs="Times New Roman"/>
          <w:b/>
          <w:bCs/>
          <w:highlight w:val="none"/>
        </w:rPr>
        <w:t xml:space="preserve">.7 </w:t>
      </w:r>
      <w:r>
        <w:rPr>
          <w:rFonts w:hint="eastAsia" w:cs="Times New Roman"/>
          <w:b/>
          <w:bCs/>
          <w:highlight w:val="none"/>
        </w:rPr>
        <w:t xml:space="preserve"> </w:t>
      </w:r>
      <w:r>
        <w:rPr>
          <w:rFonts w:hint="eastAsia"/>
          <w:b/>
          <w:bCs/>
          <w:highlight w:val="none"/>
        </w:rPr>
        <w:t>泄水孔、进水孔和排水孔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2</w:t>
      </w:r>
      <w:r>
        <w:rPr>
          <w:rFonts w:cs="Times New Roman"/>
          <w:highlight w:val="none"/>
        </w:rPr>
        <w:t>.7.1</w:t>
      </w:r>
      <w:r>
        <w:rPr>
          <w:rFonts w:hint="eastAsia" w:cs="Times New Roman"/>
          <w:highlight w:val="none"/>
        </w:rPr>
        <w:t xml:space="preserve"> </w:t>
      </w:r>
      <w:r>
        <w:rPr>
          <w:rFonts w:cs="Times New Roman"/>
          <w:highlight w:val="none"/>
        </w:rPr>
        <w:t xml:space="preserve"> </w:t>
      </w:r>
      <w:r>
        <w:rPr>
          <w:rFonts w:hint="eastAsia"/>
          <w:highlight w:val="none"/>
        </w:rPr>
        <w:t>每个通到艇壳板的</w:t>
      </w:r>
      <w:r>
        <w:rPr>
          <w:rFonts w:hint="eastAsia" w:ascii="宋体" w:hAnsi="宋体" w:eastAsia="宋体" w:cs="宋体"/>
          <w:kern w:val="2"/>
          <w:sz w:val="21"/>
          <w:szCs w:val="21"/>
          <w:highlight w:val="none"/>
          <w:lang w:val="en-US" w:eastAsia="zh-CN" w:bidi="ar"/>
        </w:rPr>
        <w:t>泄水孔、进水孔和</w:t>
      </w:r>
      <w:r>
        <w:rPr>
          <w:rFonts w:hint="eastAsia"/>
          <w:highlight w:val="none"/>
        </w:rPr>
        <w:t>排水孔应</w:t>
      </w:r>
      <w:r>
        <w:rPr>
          <w:rFonts w:hint="eastAsia"/>
          <w:highlight w:val="none"/>
          <w:lang w:val="en-US" w:eastAsia="zh-CN"/>
        </w:rPr>
        <w:t>满足</w:t>
      </w:r>
      <w:r>
        <w:rPr>
          <w:rFonts w:hint="eastAsia"/>
          <w:highlight w:val="none"/>
        </w:rPr>
        <w:t>《国内航行海船法定检验技术规则</w:t>
      </w:r>
      <w:r>
        <w:rPr>
          <w:rFonts w:hint="eastAsia"/>
          <w:color w:val="auto"/>
          <w:highlight w:val="none"/>
          <w:lang w:eastAsia="zh-CN"/>
        </w:rPr>
        <w:t>（</w:t>
      </w:r>
      <w:r>
        <w:rPr>
          <w:rFonts w:hint="eastAsia"/>
          <w:color w:val="auto"/>
          <w:highlight w:val="none"/>
          <w:lang w:val="en-US" w:eastAsia="zh-CN"/>
        </w:rPr>
        <w:t>2020</w:t>
      </w:r>
      <w:r>
        <w:rPr>
          <w:rFonts w:hint="eastAsia"/>
          <w:color w:val="auto"/>
          <w:highlight w:val="none"/>
          <w:lang w:eastAsia="zh-CN"/>
        </w:rPr>
        <w:t>）</w:t>
      </w:r>
      <w:r>
        <w:rPr>
          <w:rFonts w:hint="eastAsia"/>
          <w:highlight w:val="none"/>
        </w:rPr>
        <w:t>》第</w:t>
      </w:r>
      <w:r>
        <w:rPr>
          <w:rFonts w:cs="Times New Roman"/>
          <w:highlight w:val="none"/>
        </w:rPr>
        <w:t>3</w:t>
      </w:r>
      <w:r>
        <w:rPr>
          <w:rFonts w:hint="eastAsia"/>
          <w:highlight w:val="none"/>
        </w:rPr>
        <w:t>篇</w:t>
      </w:r>
      <w:r>
        <w:rPr>
          <w:rFonts w:hint="eastAsia"/>
          <w:highlight w:val="none"/>
          <w:lang w:val="en-US" w:eastAsia="zh-CN"/>
        </w:rPr>
        <w:t>第2章</w:t>
      </w:r>
      <w:r>
        <w:rPr>
          <w:rFonts w:hint="eastAsia"/>
          <w:highlight w:val="none"/>
        </w:rPr>
        <w:t>的</w:t>
      </w:r>
      <w:r>
        <w:rPr>
          <w:rFonts w:hint="eastAsia"/>
          <w:highlight w:val="none"/>
          <w:lang w:val="en-US" w:eastAsia="zh-CN"/>
        </w:rPr>
        <w:t>相关</w:t>
      </w:r>
      <w:r>
        <w:rPr>
          <w:rFonts w:hint="eastAsia"/>
          <w:highlight w:val="none"/>
        </w:rPr>
        <w:t>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highlight w:val="none"/>
        </w:rPr>
      </w:pPr>
    </w:p>
    <w:p>
      <w:pPr>
        <w:keepNext w:val="0"/>
        <w:keepLines w:val="0"/>
        <w:pageBreakBefore w:val="0"/>
        <w:tabs>
          <w:tab w:val="left" w:pos="2040"/>
        </w:tabs>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cs="Times New Roman"/>
          <w:b/>
          <w:bCs/>
          <w:highlight w:val="none"/>
          <w:lang w:val="en-US" w:eastAsia="zh-CN"/>
        </w:rPr>
      </w:pPr>
    </w:p>
    <w:p>
      <w:pPr>
        <w:keepNext w:val="0"/>
        <w:keepLines w:val="0"/>
        <w:pageBreakBefore w:val="0"/>
        <w:tabs>
          <w:tab w:val="left" w:pos="2040"/>
        </w:tabs>
        <w:kinsoku/>
        <w:wordWrap/>
        <w:overflowPunct/>
        <w:topLinePunct w:val="0"/>
        <w:autoSpaceDE/>
        <w:autoSpaceDN/>
        <w:bidi w:val="0"/>
        <w:adjustRightInd/>
        <w:snapToGrid/>
        <w:spacing w:beforeAutospacing="0" w:afterAutospacing="0" w:line="240" w:lineRule="auto"/>
        <w:ind w:firstLine="422" w:firstLineChars="200"/>
        <w:textAlignment w:val="auto"/>
        <w:rPr>
          <w:rFonts w:eastAsia="Times New Roman" w:cs="Times New Roman"/>
          <w:b/>
          <w:bCs/>
          <w:highlight w:val="none"/>
        </w:rPr>
      </w:pPr>
      <w:r>
        <w:rPr>
          <w:rFonts w:hint="eastAsia" w:cs="Times New Roman"/>
          <w:b/>
          <w:bCs/>
          <w:highlight w:val="none"/>
          <w:lang w:val="en-US" w:eastAsia="zh-CN"/>
        </w:rPr>
        <w:t>3</w:t>
      </w:r>
      <w:r>
        <w:rPr>
          <w:rFonts w:cs="Times New Roman"/>
          <w:b/>
          <w:bCs/>
          <w:highlight w:val="none"/>
        </w:rPr>
        <w:t>.</w:t>
      </w:r>
      <w:r>
        <w:rPr>
          <w:rFonts w:hint="eastAsia" w:cs="Times New Roman"/>
          <w:b/>
          <w:bCs/>
          <w:highlight w:val="none"/>
          <w:lang w:val="en-US" w:eastAsia="zh-CN"/>
        </w:rPr>
        <w:t>2</w:t>
      </w:r>
      <w:r>
        <w:rPr>
          <w:rFonts w:cs="Times New Roman"/>
          <w:b/>
          <w:bCs/>
          <w:highlight w:val="none"/>
        </w:rPr>
        <w:t xml:space="preserve">.8 </w:t>
      </w:r>
      <w:r>
        <w:rPr>
          <w:rFonts w:hint="eastAsia" w:cs="Times New Roman"/>
          <w:b/>
          <w:bCs/>
          <w:highlight w:val="none"/>
        </w:rPr>
        <w:t xml:space="preserve"> </w:t>
      </w:r>
      <w:r>
        <w:rPr>
          <w:rFonts w:hint="eastAsia"/>
          <w:b/>
          <w:bCs/>
          <w:highlight w:val="none"/>
        </w:rPr>
        <w:t>通风筒</w:t>
      </w:r>
      <w:r>
        <w:rPr>
          <w:rFonts w:eastAsia="Times New Roman" w:cs="Times New Roman"/>
          <w:b/>
          <w:bCs/>
          <w:highlight w:val="none"/>
        </w:rPr>
        <w:tab/>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eastAsia="Times New Roman" w:cs="Times New Roman"/>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2</w:t>
      </w:r>
      <w:r>
        <w:rPr>
          <w:rFonts w:cs="Times New Roman"/>
          <w:highlight w:val="none"/>
        </w:rPr>
        <w:t xml:space="preserve">.8.1 </w:t>
      </w:r>
      <w:r>
        <w:rPr>
          <w:rFonts w:hint="eastAsia" w:cs="Times New Roman"/>
          <w:highlight w:val="none"/>
        </w:rPr>
        <w:t xml:space="preserve"> </w:t>
      </w:r>
      <w:r>
        <w:rPr>
          <w:rFonts w:hint="eastAsia"/>
          <w:highlight w:val="none"/>
        </w:rPr>
        <w:t>应为全船提供适当的通风排气，起居处所应能防止来自机器、排气装置和燃油系统的气体或蒸汽进入。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highlight w:val="none"/>
          <w:lang w:val="en-US" w:eastAsia="zh-CN"/>
        </w:rPr>
        <w:t>3</w:t>
      </w:r>
      <w:r>
        <w:rPr>
          <w:rFonts w:hint="eastAsia"/>
          <w:highlight w:val="none"/>
        </w:rPr>
        <w:t>.</w:t>
      </w:r>
      <w:r>
        <w:rPr>
          <w:rFonts w:hint="eastAsia"/>
          <w:highlight w:val="none"/>
          <w:lang w:val="en-US" w:eastAsia="zh-CN"/>
        </w:rPr>
        <w:t>2</w:t>
      </w:r>
      <w:r>
        <w:rPr>
          <w:rFonts w:hint="eastAsia"/>
          <w:highlight w:val="none"/>
        </w:rPr>
        <w:t>.8.</w:t>
      </w:r>
      <w:r>
        <w:rPr>
          <w:rFonts w:hint="eastAsia"/>
          <w:color w:val="auto"/>
          <w:highlight w:val="none"/>
        </w:rPr>
        <w:t>2  通风筒应</w:t>
      </w:r>
      <w:r>
        <w:rPr>
          <w:rFonts w:hint="eastAsia"/>
          <w:color w:val="auto"/>
          <w:highlight w:val="none"/>
          <w:lang w:val="en-US" w:eastAsia="zh-CN"/>
        </w:rPr>
        <w:t>设有结构坚固</w:t>
      </w:r>
      <w:r>
        <w:rPr>
          <w:rFonts w:hint="eastAsia" w:ascii="宋体" w:hAnsi="宋体" w:eastAsia="宋体" w:cs="宋体"/>
          <w:color w:val="auto"/>
          <w:kern w:val="2"/>
          <w:sz w:val="21"/>
          <w:szCs w:val="21"/>
          <w:highlight w:val="none"/>
          <w:lang w:val="en-US" w:eastAsia="zh-CN" w:bidi="ar"/>
        </w:rPr>
        <w:t>的围板，并且与甲板牢固地连接</w:t>
      </w:r>
      <w:r>
        <w:rPr>
          <w:rFonts w:hint="eastAsia"/>
          <w:color w:val="auto"/>
          <w:highlight w:val="none"/>
        </w:rPr>
        <w:t>，并配备永久附设的风雨密关闭装置。用于干舷甲板以下任何处所或封闭上层建筑的通风筒围板高度</w:t>
      </w:r>
      <w:r>
        <w:rPr>
          <w:rFonts w:hint="eastAsia"/>
          <w:color w:val="auto"/>
          <w:highlight w:val="none"/>
          <w:lang w:eastAsia="zh-CN"/>
        </w:rPr>
        <w:t>，</w:t>
      </w:r>
      <w:r>
        <w:rPr>
          <w:rFonts w:hint="eastAsia"/>
          <w:color w:val="auto"/>
          <w:highlight w:val="none"/>
        </w:rPr>
        <w:t>要求</w:t>
      </w:r>
      <w:r>
        <w:rPr>
          <w:rFonts w:hint="eastAsia"/>
          <w:color w:val="auto"/>
          <w:highlight w:val="none"/>
          <w:lang w:val="en-US" w:eastAsia="zh-CN"/>
        </w:rPr>
        <w:t>在首部1/4</w:t>
      </w:r>
      <w:r>
        <w:rPr>
          <w:color w:val="auto"/>
          <w:highlight w:val="none"/>
          <w:u w:val="none"/>
        </w:rPr>
        <w:t>水线长</w:t>
      </w:r>
      <w:r>
        <w:rPr>
          <w:rFonts w:hint="eastAsia"/>
          <w:color w:val="auto"/>
          <w:highlight w:val="none"/>
          <w:lang w:val="en-US" w:eastAsia="zh-CN"/>
        </w:rPr>
        <w:t>范围应至少900mm，其他位置应至少760mm</w:t>
      </w:r>
      <w:r>
        <w:rPr>
          <w:rFonts w:hint="eastAsia"/>
          <w:color w:val="auto"/>
          <w:highlight w:val="none"/>
        </w:rPr>
        <w:t>。</w:t>
      </w:r>
      <w:r>
        <w:rPr>
          <w:rFonts w:hint="eastAsia" w:ascii="宋体" w:hAnsi="宋体" w:eastAsia="宋体" w:cs="宋体"/>
          <w:color w:val="auto"/>
          <w:kern w:val="2"/>
          <w:sz w:val="21"/>
          <w:szCs w:val="21"/>
          <w:highlight w:val="none"/>
          <w:lang w:val="en-US" w:eastAsia="zh-CN" w:bidi="ar"/>
        </w:rPr>
        <w:t>如任何通风筒的围板高度超过</w:t>
      </w:r>
      <w:r>
        <w:rPr>
          <w:rFonts w:hint="default" w:ascii="Times New Roman" w:hAnsi="Times New Roman" w:eastAsia="宋体" w:cs="Times New Roman"/>
          <w:color w:val="auto"/>
          <w:kern w:val="2"/>
          <w:sz w:val="21"/>
          <w:szCs w:val="21"/>
          <w:highlight w:val="none"/>
          <w:lang w:val="en-US" w:eastAsia="zh-CN" w:bidi="ar"/>
        </w:rPr>
        <w:t>900mm</w:t>
      </w:r>
      <w:r>
        <w:rPr>
          <w:rFonts w:hint="eastAsia" w:ascii="宋体" w:hAnsi="宋体" w:eastAsia="宋体" w:cs="宋体"/>
          <w:color w:val="auto"/>
          <w:kern w:val="2"/>
          <w:sz w:val="21"/>
          <w:szCs w:val="21"/>
          <w:highlight w:val="none"/>
          <w:lang w:val="en-US" w:eastAsia="zh-CN" w:bidi="ar"/>
        </w:rPr>
        <w:t>，则必须有专门的支撑。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2</w:t>
      </w:r>
      <w:r>
        <w:rPr>
          <w:rFonts w:cs="Times New Roman"/>
          <w:color w:val="auto"/>
          <w:highlight w:val="none"/>
        </w:rPr>
        <w:t>.8.</w:t>
      </w:r>
      <w:r>
        <w:rPr>
          <w:rFonts w:hint="eastAsia" w:cs="Times New Roman"/>
          <w:color w:val="auto"/>
          <w:highlight w:val="none"/>
          <w:lang w:val="en-US" w:eastAsia="zh-CN"/>
        </w:rPr>
        <w:t>3</w:t>
      </w:r>
      <w:r>
        <w:rPr>
          <w:rFonts w:cs="Times New Roman"/>
          <w:color w:val="auto"/>
          <w:highlight w:val="none"/>
        </w:rPr>
        <w:t xml:space="preserve"> </w:t>
      </w:r>
      <w:r>
        <w:rPr>
          <w:rFonts w:hint="eastAsia" w:cs="Times New Roman"/>
          <w:color w:val="auto"/>
          <w:highlight w:val="none"/>
        </w:rPr>
        <w:t xml:space="preserve"> </w:t>
      </w:r>
      <w:r>
        <w:rPr>
          <w:rFonts w:hint="eastAsia"/>
          <w:color w:val="auto"/>
          <w:highlight w:val="none"/>
        </w:rPr>
        <w:t>对诸如机舱等处所必须保持开启的通风筒，稳性计算时，通风筒开口应作为进水口，考虑进水角对稳性的影响（见</w:t>
      </w:r>
      <w:r>
        <w:rPr>
          <w:rFonts w:hint="eastAsia" w:cs="Times New Roman"/>
          <w:color w:val="auto"/>
          <w:highlight w:val="none"/>
          <w:lang w:val="en-US" w:eastAsia="zh-CN"/>
        </w:rPr>
        <w:t>4</w:t>
      </w:r>
      <w:r>
        <w:rPr>
          <w:rFonts w:cs="Times New Roman"/>
          <w:color w:val="auto"/>
          <w:highlight w:val="none"/>
        </w:rPr>
        <w:t>.2.2</w:t>
      </w:r>
      <w:r>
        <w:rPr>
          <w:rFonts w:hint="eastAsia"/>
          <w:color w:val="auto"/>
          <w:highlight w:val="none"/>
        </w:rPr>
        <w:t>和</w:t>
      </w:r>
      <w:r>
        <w:rPr>
          <w:rFonts w:hint="eastAsia" w:cs="Times New Roman"/>
          <w:color w:val="auto"/>
          <w:highlight w:val="none"/>
          <w:lang w:val="en-US" w:eastAsia="zh-CN"/>
        </w:rPr>
        <w:t>4</w:t>
      </w:r>
      <w:r>
        <w:rPr>
          <w:rFonts w:cs="Times New Roman"/>
          <w:color w:val="auto"/>
          <w:highlight w:val="none"/>
        </w:rPr>
        <w:t>.2.</w:t>
      </w:r>
      <w:r>
        <w:rPr>
          <w:rFonts w:hint="eastAsia" w:cs="Times New Roman"/>
          <w:color w:val="auto"/>
          <w:highlight w:val="none"/>
          <w:lang w:val="en-US" w:eastAsia="zh-CN"/>
        </w:rPr>
        <w:t>3</w:t>
      </w:r>
      <w:r>
        <w:rPr>
          <w:rFonts w:hint="eastAsia"/>
          <w:color w:val="auto"/>
          <w:highlight w:val="none"/>
        </w:rPr>
        <w:t>）。然而，还应从消防的角度，考虑机舱通风筒的关闭装置（见7.</w:t>
      </w:r>
      <w:r>
        <w:rPr>
          <w:rFonts w:hint="eastAsia"/>
          <w:color w:val="auto"/>
          <w:highlight w:val="none"/>
          <w:lang w:val="en-US" w:eastAsia="zh-CN"/>
        </w:rPr>
        <w:t>3.</w:t>
      </w:r>
      <w:r>
        <w:rPr>
          <w:rFonts w:hint="eastAsia"/>
          <w:color w:val="auto"/>
          <w:highlight w:val="none"/>
        </w:rPr>
        <w:t>1）。</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default" w:ascii="楷体" w:hAnsi="楷体" w:eastAsia="楷体" w:cs="楷体"/>
          <w:color w:val="auto"/>
          <w:kern w:val="2"/>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color w:val="auto"/>
          <w:highlight w:val="none"/>
        </w:rPr>
      </w:pPr>
      <w:r>
        <w:rPr>
          <w:rFonts w:hint="default" w:ascii="Times New Roman" w:hAnsi="Times New Roman" w:eastAsia="宋体" w:cs="Times New Roman"/>
          <w:b/>
          <w:bCs/>
          <w:color w:val="auto"/>
          <w:kern w:val="2"/>
          <w:sz w:val="21"/>
          <w:szCs w:val="21"/>
          <w:highlight w:val="none"/>
          <w:lang w:val="en-US" w:eastAsia="zh-CN" w:bidi="ar"/>
        </w:rPr>
        <w:t xml:space="preserve">3.2.9 </w:t>
      </w:r>
      <w:r>
        <w:rPr>
          <w:rFonts w:hint="eastAsia" w:ascii="Times New Roman" w:hAnsi="Times New Roman" w:eastAsia="宋体" w:cs="Times New Roman"/>
          <w:b/>
          <w:bCs/>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舱口</w:t>
      </w:r>
      <w:r>
        <w:rPr>
          <w:rFonts w:hint="default" w:ascii="Times New Roman" w:hAnsi="Times New Roman" w:eastAsia="宋体" w:cs="Times New Roman"/>
          <w:b/>
          <w:bCs/>
          <w:color w:val="auto"/>
          <w:kern w:val="2"/>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eastAsia="宋体"/>
          <w:color w:val="auto"/>
          <w:highlight w:val="none"/>
          <w:lang w:eastAsia="zh"/>
        </w:rPr>
      </w:pPr>
      <w:r>
        <w:rPr>
          <w:rFonts w:hint="default" w:ascii="Times New Roman" w:hAnsi="Times New Roman" w:eastAsia="宋体" w:cs="Times New Roman"/>
          <w:color w:val="auto"/>
          <w:kern w:val="2"/>
          <w:sz w:val="21"/>
          <w:szCs w:val="21"/>
          <w:highlight w:val="none"/>
          <w:lang w:val="en-US" w:eastAsia="zh-CN" w:bidi="ar"/>
        </w:rPr>
        <w:t xml:space="preserve">3.2.9.1 </w:t>
      </w:r>
      <w:r>
        <w:rPr>
          <w:rFonts w:hint="eastAsia" w:ascii="Times New Roman" w:hAnsi="Times New Roman"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用来保证风雨密的舱口围板应具有坚固结构，其在甲板上的最小高度要求见表</w:t>
      </w:r>
      <w:r>
        <w:rPr>
          <w:rFonts w:hint="default" w:ascii="Times New Roman" w:hAnsi="Times New Roman" w:eastAsia="宋体" w:cs="Times New Roman"/>
          <w:color w:val="auto"/>
          <w:kern w:val="2"/>
          <w:sz w:val="21"/>
          <w:szCs w:val="21"/>
          <w:highlight w:val="none"/>
          <w:lang w:val="en-US" w:eastAsia="zh-CN" w:bidi="ar"/>
        </w:rPr>
        <w:t>3.1.1.3</w:t>
      </w:r>
      <w:r>
        <w:rPr>
          <w:rFonts w:hint="eastAsia" w:ascii="宋体" w:hAnsi="宋体" w:eastAsia="宋体" w:cs="宋体"/>
          <w:color w:val="auto"/>
          <w:kern w:val="2"/>
          <w:sz w:val="21"/>
          <w:szCs w:val="21"/>
          <w:highlight w:val="none"/>
          <w:lang w:val="en-US" w:eastAsia="zh-CN" w:bidi="ar"/>
        </w:rPr>
        <w:t>，舱口盖铰链应设置在前端。</w:t>
      </w:r>
      <w:r>
        <w:rPr>
          <w:rFonts w:hint="eastAsia" w:ascii="宋体" w:hAnsi="宋体" w:cs="宋体"/>
          <w:color w:val="auto"/>
          <w:kern w:val="2"/>
          <w:sz w:val="21"/>
          <w:szCs w:val="21"/>
          <w:highlight w:val="none"/>
          <w:lang w:val="en-US" w:eastAsia="zh" w:bidi="ar"/>
        </w:rPr>
        <w:t>舱口围板高度可以适当减小，但应确保在任何海况下均不会影响游艇安全，并应经</w:t>
      </w:r>
      <w:r>
        <w:rPr>
          <w:rFonts w:hint="eastAsia" w:ascii="宋体" w:hAnsi="宋体" w:cs="宋体"/>
          <w:color w:val="auto"/>
          <w:kern w:val="2"/>
          <w:sz w:val="21"/>
          <w:szCs w:val="21"/>
          <w:highlight w:val="none"/>
          <w:lang w:val="en-US" w:eastAsia="zh-CN" w:bidi="ar"/>
        </w:rPr>
        <w:t>船舶检验机构</w:t>
      </w:r>
      <w:r>
        <w:rPr>
          <w:rFonts w:hint="eastAsia" w:ascii="宋体" w:hAnsi="宋体" w:cs="宋体"/>
          <w:color w:val="auto"/>
          <w:kern w:val="2"/>
          <w:sz w:val="21"/>
          <w:szCs w:val="21"/>
          <w:highlight w:val="none"/>
          <w:lang w:val="en-US" w:eastAsia="zh" w:bidi="ar"/>
        </w:rPr>
        <w:t>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highlight w:val="none"/>
        </w:rPr>
      </w:pPr>
      <w:r>
        <w:rPr>
          <w:rFonts w:hint="default" w:ascii="Times New Roman" w:hAnsi="Times New Roman" w:eastAsia="宋体" w:cs="Times New Roman"/>
          <w:color w:val="auto"/>
          <w:kern w:val="2"/>
          <w:sz w:val="21"/>
          <w:szCs w:val="21"/>
          <w:highlight w:val="none"/>
          <w:lang w:val="en-US" w:eastAsia="zh-CN" w:bidi="ar"/>
        </w:rPr>
        <w:t>3.2.9.2</w:t>
      </w:r>
      <w:r>
        <w:rPr>
          <w:rFonts w:hint="eastAsia" w:ascii="Times New Roman" w:hAnsi="Times New Roman"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设置在保护通向露天甲板以下处所或稳性计算时计入浮力的处所的干舷甲板上在海上保持关闭的舱口可不设舱口围板，舱口盖应保证</w:t>
      </w:r>
      <w:r>
        <w:rPr>
          <w:rFonts w:hint="eastAsia" w:ascii="宋体" w:hAnsi="宋体" w:cs="宋体"/>
          <w:color w:val="auto"/>
          <w:kern w:val="2"/>
          <w:sz w:val="21"/>
          <w:szCs w:val="21"/>
          <w:highlight w:val="none"/>
          <w:lang w:val="en-US" w:eastAsia="zh" w:bidi="ar"/>
        </w:rPr>
        <w:t>水密</w:t>
      </w:r>
      <w:r>
        <w:rPr>
          <w:rFonts w:hint="eastAsia" w:ascii="宋体" w:hAnsi="宋体" w:eastAsia="宋体" w:cs="宋体"/>
          <w:color w:val="auto"/>
          <w:kern w:val="2"/>
          <w:sz w:val="21"/>
          <w:szCs w:val="21"/>
          <w:highlight w:val="none"/>
          <w:lang w:val="en-US" w:eastAsia="zh-CN" w:bidi="ar"/>
        </w:rPr>
        <w:t>，舱口盖的强度应与邻近结构的强度相当，盖上应有“航行时不准开启”的标牌，并在驾驶室设有显示其关闭状态的指示器。舱口盖保护处所应配备舱底水位报警装置，以便提供艇体进水的早期预警。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3.2.9.</w:t>
      </w:r>
      <w:r>
        <w:rPr>
          <w:rFonts w:hint="eastAsia"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用于脱险通道的舱口盖应能从两侧开启，且在脱险的方向上应不采用钥匙开启，在内侧的所有手柄应为非移动式的。逃生舱口应适当布置以便易于识别、安全方便使用。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default" w:ascii="Times New Roman" w:hAnsi="Times New Roman" w:eastAsia="宋体" w:cs="Times New Roman"/>
          <w:b/>
          <w:bCs/>
          <w:color w:val="auto"/>
          <w:kern w:val="2"/>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highlight w:val="none"/>
        </w:rPr>
      </w:pPr>
      <w:r>
        <w:rPr>
          <w:rFonts w:hint="default" w:ascii="Times New Roman" w:hAnsi="Times New Roman" w:eastAsia="宋体" w:cs="Times New Roman"/>
          <w:b/>
          <w:bCs/>
          <w:kern w:val="2"/>
          <w:sz w:val="21"/>
          <w:szCs w:val="21"/>
          <w:highlight w:val="none"/>
          <w:lang w:val="en-US" w:eastAsia="zh-CN" w:bidi="ar"/>
        </w:rPr>
        <w:t>3.2.1</w:t>
      </w:r>
      <w:r>
        <w:rPr>
          <w:rFonts w:hint="eastAsia" w:cs="Times New Roman"/>
          <w:b/>
          <w:bCs/>
          <w:kern w:val="2"/>
          <w:sz w:val="21"/>
          <w:szCs w:val="21"/>
          <w:highlight w:val="none"/>
          <w:lang w:val="en-US" w:eastAsia="zh-CN" w:bidi="ar"/>
        </w:rPr>
        <w:t>0</w:t>
      </w:r>
      <w:r>
        <w:rPr>
          <w:rFonts w:hint="default" w:ascii="Times New Roman" w:hAnsi="Times New Roman" w:eastAsia="宋体" w:cs="Times New Roman"/>
          <w:b/>
          <w:bCs/>
          <w:kern w:val="2"/>
          <w:sz w:val="21"/>
          <w:szCs w:val="21"/>
          <w:highlight w:val="none"/>
          <w:lang w:val="en-US" w:eastAsia="zh-CN" w:bidi="ar"/>
        </w:rPr>
        <w:t xml:space="preserve"> </w:t>
      </w:r>
      <w:r>
        <w:rPr>
          <w:rFonts w:hint="eastAsia" w:ascii="Times New Roman" w:hAnsi="Times New Roman" w:eastAsia="宋体" w:cs="Times New Roman"/>
          <w:b/>
          <w:bCs/>
          <w:kern w:val="2"/>
          <w:sz w:val="21"/>
          <w:szCs w:val="21"/>
          <w:highlight w:val="none"/>
          <w:lang w:val="en-US" w:eastAsia="zh-CN" w:bidi="ar"/>
        </w:rPr>
        <w:t xml:space="preserve"> </w:t>
      </w:r>
      <w:r>
        <w:rPr>
          <w:rFonts w:hint="eastAsia" w:ascii="宋体" w:hAnsi="宋体" w:eastAsia="宋体" w:cs="宋体"/>
          <w:b/>
          <w:bCs/>
          <w:kern w:val="2"/>
          <w:sz w:val="21"/>
          <w:szCs w:val="21"/>
          <w:highlight w:val="none"/>
          <w:lang w:val="en-US" w:eastAsia="zh-CN" w:bidi="ar"/>
        </w:rPr>
        <w:t>锚链管和锚链柜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highlight w:val="none"/>
        </w:rPr>
      </w:pPr>
      <w:r>
        <w:rPr>
          <w:rFonts w:hint="default" w:ascii="Times New Roman" w:hAnsi="Times New Roman" w:eastAsia="宋体" w:cs="Times New Roman"/>
          <w:kern w:val="2"/>
          <w:sz w:val="21"/>
          <w:szCs w:val="21"/>
          <w:highlight w:val="none"/>
          <w:lang w:val="en-US" w:eastAsia="zh-CN" w:bidi="ar"/>
        </w:rPr>
        <w:t>3.2.1</w:t>
      </w:r>
      <w:r>
        <w:rPr>
          <w:rFonts w:hint="eastAsia" w:cs="Times New Roman"/>
          <w:kern w:val="2"/>
          <w:sz w:val="21"/>
          <w:szCs w:val="21"/>
          <w:highlight w:val="none"/>
          <w:lang w:val="en-US" w:eastAsia="zh-CN" w:bidi="ar"/>
        </w:rPr>
        <w:t>0</w:t>
      </w:r>
      <w:r>
        <w:rPr>
          <w:rFonts w:hint="default" w:ascii="Times New Roman" w:hAnsi="Times New Roman" w:eastAsia="宋体" w:cs="Times New Roman"/>
          <w:kern w:val="2"/>
          <w:sz w:val="21"/>
          <w:szCs w:val="21"/>
          <w:highlight w:val="none"/>
          <w:lang w:val="en-US" w:eastAsia="zh-CN" w:bidi="ar"/>
        </w:rPr>
        <w:t xml:space="preserve">.1  </w:t>
      </w:r>
      <w:r>
        <w:rPr>
          <w:rFonts w:hint="eastAsia" w:ascii="宋体" w:hAnsi="宋体" w:eastAsia="宋体" w:cs="宋体"/>
          <w:kern w:val="2"/>
          <w:sz w:val="21"/>
          <w:szCs w:val="21"/>
          <w:highlight w:val="none"/>
          <w:lang w:val="en-US" w:eastAsia="zh-CN" w:bidi="ar"/>
        </w:rPr>
        <w:t>锚链管和锚链柜向上至露天甲板应为水密。</w:t>
      </w:r>
      <w:r>
        <w:rPr>
          <w:rFonts w:hint="eastAsia" w:ascii="Times New Roman" w:hAnsi="Times New Roman" w:eastAsia="宋体" w:cs="宋体"/>
          <w:kern w:val="2"/>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highlight w:val="none"/>
        </w:rPr>
      </w:pPr>
      <w:r>
        <w:rPr>
          <w:rFonts w:hint="default" w:ascii="Times New Roman" w:hAnsi="Times New Roman" w:eastAsia="宋体" w:cs="Times New Roman"/>
          <w:kern w:val="2"/>
          <w:sz w:val="21"/>
          <w:szCs w:val="21"/>
          <w:highlight w:val="none"/>
          <w:lang w:val="en-US" w:eastAsia="zh-CN" w:bidi="ar"/>
        </w:rPr>
        <w:t>3.2.1</w:t>
      </w:r>
      <w:r>
        <w:rPr>
          <w:rFonts w:hint="eastAsia" w:cs="Times New Roman"/>
          <w:kern w:val="2"/>
          <w:sz w:val="21"/>
          <w:szCs w:val="21"/>
          <w:highlight w:val="none"/>
          <w:lang w:val="en-US" w:eastAsia="zh-CN" w:bidi="ar"/>
        </w:rPr>
        <w:t>0</w:t>
      </w:r>
      <w:r>
        <w:rPr>
          <w:rFonts w:hint="default" w:ascii="Times New Roman" w:hAnsi="Times New Roman" w:eastAsia="宋体" w:cs="Times New Roman"/>
          <w:kern w:val="2"/>
          <w:sz w:val="21"/>
          <w:szCs w:val="21"/>
          <w:highlight w:val="none"/>
          <w:lang w:val="en-US" w:eastAsia="zh-CN" w:bidi="ar"/>
        </w:rPr>
        <w:t>.2</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如果设有出入口，则应用坚固的盖关闭并用间距紧密的螺栓紧固。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3.2.1</w:t>
      </w:r>
      <w:r>
        <w:rPr>
          <w:rFonts w:hint="eastAsia" w:cs="Times New Roman"/>
          <w:kern w:val="2"/>
          <w:sz w:val="21"/>
          <w:szCs w:val="21"/>
          <w:highlight w:val="none"/>
          <w:lang w:val="en-US" w:eastAsia="zh-CN" w:bidi="ar"/>
        </w:rPr>
        <w:t>0</w:t>
      </w:r>
      <w:r>
        <w:rPr>
          <w:rFonts w:hint="default" w:ascii="Times New Roman" w:hAnsi="Times New Roman" w:eastAsia="宋体" w:cs="Times New Roman"/>
          <w:kern w:val="2"/>
          <w:sz w:val="21"/>
          <w:szCs w:val="21"/>
          <w:highlight w:val="none"/>
          <w:lang w:val="en-US" w:eastAsia="zh-CN" w:bidi="ar"/>
        </w:rPr>
        <w:t>.3</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放置锚链的锚链管应装设永久性附装的关闭装置以使浸水减至最少。</w:t>
      </w:r>
    </w:p>
    <w:p>
      <w:pPr>
        <w:widowControl/>
        <w:spacing w:beforeAutospacing="1" w:afterAutospacing="1" w:line="440" w:lineRule="exact"/>
        <w:ind w:firstLine="420" w:firstLineChars="200"/>
        <w:jc w:val="left"/>
        <w:rPr>
          <w:rFonts w:eastAsia="Times New Roman" w:cs="Times New Roman"/>
          <w:highlight w:val="none"/>
        </w:rPr>
      </w:pPr>
      <w:r>
        <w:rPr>
          <w:rFonts w:eastAsia="Times New Roman" w:cs="Times New Roman"/>
          <w:highlight w:val="none"/>
        </w:rPr>
        <w:tab/>
      </w:r>
    </w:p>
    <w:p>
      <w:pPr>
        <w:pStyle w:val="3"/>
        <w:jc w:val="center"/>
        <w:rPr>
          <w:rFonts w:eastAsia="楷体_GB2312"/>
          <w:b w:val="0"/>
          <w:sz w:val="28"/>
          <w:szCs w:val="28"/>
          <w:highlight w:val="none"/>
        </w:rPr>
      </w:pPr>
      <w:bookmarkStart w:id="37" w:name="_Toc28590"/>
      <w:r>
        <w:rPr>
          <w:rFonts w:hint="eastAsia" w:eastAsia="楷体_GB2312"/>
          <w:b w:val="0"/>
          <w:sz w:val="28"/>
          <w:szCs w:val="28"/>
          <w:highlight w:val="none"/>
        </w:rPr>
        <w:t>第</w:t>
      </w:r>
      <w:r>
        <w:rPr>
          <w:rFonts w:hint="eastAsia" w:eastAsia="楷体_GB2312"/>
          <w:b w:val="0"/>
          <w:sz w:val="28"/>
          <w:szCs w:val="28"/>
          <w:highlight w:val="none"/>
          <w:lang w:val="en-US" w:eastAsia="zh-CN"/>
        </w:rPr>
        <w:t>3</w:t>
      </w:r>
      <w:r>
        <w:rPr>
          <w:rFonts w:hint="eastAsia" w:eastAsia="楷体_GB2312"/>
          <w:b w:val="0"/>
          <w:sz w:val="28"/>
          <w:szCs w:val="28"/>
          <w:highlight w:val="none"/>
        </w:rPr>
        <w:t>节</w:t>
      </w:r>
      <w:r>
        <w:rPr>
          <w:rFonts w:eastAsia="楷体_GB2312"/>
          <w:b w:val="0"/>
          <w:sz w:val="28"/>
          <w:szCs w:val="28"/>
          <w:highlight w:val="none"/>
        </w:rPr>
        <w:t xml:space="preserve">  </w:t>
      </w:r>
      <w:r>
        <w:rPr>
          <w:rFonts w:hint="eastAsia" w:eastAsia="楷体_GB2312"/>
          <w:b w:val="0"/>
          <w:sz w:val="28"/>
          <w:szCs w:val="28"/>
          <w:highlight w:val="none"/>
        </w:rPr>
        <w:t>甲板排水</w:t>
      </w:r>
      <w:bookmarkEnd w:id="37"/>
    </w:p>
    <w:p>
      <w:pPr>
        <w:spacing w:line="440" w:lineRule="exact"/>
        <w:ind w:firstLine="422" w:firstLineChars="200"/>
        <w:rPr>
          <w:rFonts w:eastAsia="Times New Roman" w:cs="Times New Roman"/>
          <w:b/>
          <w:bCs/>
          <w:highlight w:val="none"/>
        </w:rPr>
      </w:pPr>
      <w:r>
        <w:rPr>
          <w:rFonts w:hint="eastAsia" w:cs="Times New Roman"/>
          <w:b/>
          <w:bCs/>
          <w:highlight w:val="none"/>
          <w:lang w:val="en-US" w:eastAsia="zh-CN"/>
        </w:rPr>
        <w:t>3</w:t>
      </w:r>
      <w:r>
        <w:rPr>
          <w:rFonts w:cs="Times New Roman"/>
          <w:b/>
          <w:bCs/>
          <w:highlight w:val="none"/>
        </w:rPr>
        <w:t>.</w:t>
      </w:r>
      <w:r>
        <w:rPr>
          <w:rFonts w:hint="eastAsia" w:cs="Times New Roman"/>
          <w:b/>
          <w:bCs/>
          <w:highlight w:val="none"/>
          <w:lang w:val="en-US" w:eastAsia="zh-CN"/>
        </w:rPr>
        <w:t>3</w:t>
      </w:r>
      <w:r>
        <w:rPr>
          <w:rFonts w:cs="Times New Roman"/>
          <w:b/>
          <w:bCs/>
          <w:highlight w:val="none"/>
        </w:rPr>
        <w:t>.1</w:t>
      </w:r>
      <w:r>
        <w:rPr>
          <w:rFonts w:hint="eastAsia" w:cs="Times New Roman"/>
          <w:b/>
          <w:bCs/>
          <w:highlight w:val="none"/>
        </w:rPr>
        <w:t xml:space="preserve"> </w:t>
      </w:r>
      <w:r>
        <w:rPr>
          <w:rFonts w:cs="Times New Roman"/>
          <w:b/>
          <w:bCs/>
          <w:highlight w:val="none"/>
        </w:rPr>
        <w:t xml:space="preserve"> </w:t>
      </w:r>
      <w:r>
        <w:rPr>
          <w:rFonts w:hint="eastAsia"/>
          <w:b/>
          <w:bCs/>
          <w:highlight w:val="none"/>
        </w:rPr>
        <w:t>排水舷口</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3</w:t>
      </w:r>
      <w:r>
        <w:rPr>
          <w:rFonts w:cs="Times New Roman"/>
          <w:highlight w:val="none"/>
        </w:rPr>
        <w:t>.1.1</w:t>
      </w:r>
      <w:r>
        <w:rPr>
          <w:rFonts w:hint="eastAsia" w:cs="Times New Roman"/>
          <w:highlight w:val="none"/>
        </w:rPr>
        <w:t xml:space="preserve">  </w:t>
      </w:r>
      <w:r>
        <w:rPr>
          <w:rFonts w:hint="eastAsia"/>
          <w:highlight w:val="none"/>
        </w:rPr>
        <w:t>游艇一侧的舷墙的排水舷口最小面积</w:t>
      </w:r>
      <w:r>
        <w:rPr>
          <w:rFonts w:cs="Times New Roman"/>
          <w:i/>
          <w:highlight w:val="none"/>
        </w:rPr>
        <w:t>A</w:t>
      </w:r>
      <w:r>
        <w:rPr>
          <w:rFonts w:hint="eastAsia"/>
          <w:highlight w:val="none"/>
        </w:rPr>
        <w:t>应按下式计算，对上层建筑甲板上的阱，每一侧舷墙的排水舷口面积应不小于</w:t>
      </w:r>
      <w:r>
        <w:rPr>
          <w:rFonts w:cs="Times New Roman"/>
          <w:highlight w:val="none"/>
        </w:rPr>
        <w:t>0.5</w:t>
      </w:r>
      <w:r>
        <w:rPr>
          <w:rFonts w:cs="Times New Roman"/>
          <w:i/>
          <w:highlight w:val="none"/>
        </w:rPr>
        <w:t>A</w:t>
      </w:r>
      <w:r>
        <w:rPr>
          <w:rFonts w:hint="eastAsia"/>
          <w:highlight w:val="none"/>
        </w:rPr>
        <w:t>：</w:t>
      </w:r>
    </w:p>
    <w:p>
      <w:pPr>
        <w:spacing w:line="440" w:lineRule="exact"/>
        <w:rPr>
          <w:rFonts w:cs="Times New Roman"/>
          <w:highlight w:val="none"/>
          <w:vertAlign w:val="superscript"/>
        </w:rPr>
      </w:pPr>
      <w:r>
        <w:rPr>
          <w:rFonts w:cs="Times New Roman"/>
          <w:highlight w:val="none"/>
        </w:rPr>
        <w:t xml:space="preserve">                      </w:t>
      </w:r>
      <w:r>
        <w:rPr>
          <w:rFonts w:cs="Times New Roman"/>
          <w:i/>
          <w:highlight w:val="none"/>
        </w:rPr>
        <w:t>A</w:t>
      </w:r>
      <w:r>
        <w:rPr>
          <w:rFonts w:cs="Times New Roman"/>
          <w:highlight w:val="none"/>
        </w:rPr>
        <w:t xml:space="preserve"> </w:t>
      </w:r>
      <w:r>
        <w:rPr>
          <w:rFonts w:hint="eastAsia"/>
          <w:highlight w:val="none"/>
        </w:rPr>
        <w:t>＝</w:t>
      </w:r>
      <w:r>
        <w:rPr>
          <w:rFonts w:cs="Times New Roman"/>
          <w:highlight w:val="none"/>
        </w:rPr>
        <w:t xml:space="preserve"> 0.0</w:t>
      </w:r>
      <w:r>
        <w:rPr>
          <w:rFonts w:hint="eastAsia" w:cs="Times New Roman"/>
          <w:highlight w:val="none"/>
          <w:lang w:val="en-US" w:eastAsia="zh-CN"/>
        </w:rPr>
        <w:t>56</w:t>
      </w:r>
      <w:r>
        <w:rPr>
          <w:rFonts w:cs="Times New Roman"/>
          <w:highlight w:val="none"/>
        </w:rPr>
        <w:t xml:space="preserve"> × </w:t>
      </w:r>
      <w:r>
        <w:rPr>
          <w:rFonts w:cs="Times New Roman"/>
          <w:i/>
          <w:iCs/>
          <w:highlight w:val="none"/>
        </w:rPr>
        <w:t>l</w:t>
      </w:r>
      <w:r>
        <w:rPr>
          <w:rFonts w:cs="Times New Roman"/>
          <w:highlight w:val="none"/>
        </w:rPr>
        <w:t xml:space="preserve">      m</w:t>
      </w:r>
      <w:r>
        <w:rPr>
          <w:rFonts w:cs="Times New Roman"/>
          <w:highlight w:val="none"/>
          <w:vertAlign w:val="superscript"/>
        </w:rPr>
        <w:t>2</w:t>
      </w:r>
    </w:p>
    <w:p>
      <w:pPr>
        <w:spacing w:line="440" w:lineRule="exact"/>
        <w:rPr>
          <w:rFonts w:eastAsia="Times New Roman" w:cs="Times New Roman"/>
          <w:highlight w:val="none"/>
        </w:rPr>
      </w:pPr>
      <w:r>
        <w:rPr>
          <w:rFonts w:hint="eastAsia"/>
          <w:highlight w:val="none"/>
        </w:rPr>
        <w:t>式中：</w:t>
      </w:r>
      <w:r>
        <w:rPr>
          <w:rFonts w:cs="Times New Roman"/>
          <w:i/>
          <w:iCs/>
          <w:highlight w:val="none"/>
        </w:rPr>
        <w:t>l</w:t>
      </w:r>
      <w:r>
        <w:rPr>
          <w:rFonts w:hint="eastAsia"/>
          <w:highlight w:val="none"/>
        </w:rPr>
        <w:t>为舷墙长度，</w:t>
      </w:r>
      <w:r>
        <w:rPr>
          <w:rFonts w:cs="Times New Roman"/>
          <w:highlight w:val="none"/>
        </w:rPr>
        <w:t>m</w:t>
      </w:r>
      <w:r>
        <w:rPr>
          <w:rFonts w:hint="eastAsia"/>
          <w:highlight w:val="none"/>
        </w:rPr>
        <w:t>，取不大于</w:t>
      </w:r>
      <w:r>
        <w:rPr>
          <w:rFonts w:cs="Times New Roman"/>
          <w:highlight w:val="none"/>
        </w:rPr>
        <w:t>0.7</w:t>
      </w:r>
      <w:r>
        <w:rPr>
          <w:rFonts w:cs="Times New Roman"/>
          <w:i/>
          <w:highlight w:val="none"/>
        </w:rPr>
        <w:t>L</w:t>
      </w:r>
      <w:r>
        <w:rPr>
          <w:rFonts w:cs="Times New Roman"/>
          <w:highlight w:val="none"/>
          <w:vertAlign w:val="subscript"/>
        </w:rPr>
        <w:t>WL</w:t>
      </w:r>
      <w:r>
        <w:rPr>
          <w:rFonts w:hint="eastAsia"/>
          <w:highlight w:val="none"/>
        </w:rPr>
        <w:t>。</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3</w:t>
      </w:r>
      <w:r>
        <w:rPr>
          <w:rFonts w:cs="Times New Roman"/>
          <w:highlight w:val="none"/>
        </w:rPr>
        <w:t xml:space="preserve">.1.2 </w:t>
      </w:r>
      <w:r>
        <w:rPr>
          <w:rFonts w:hint="eastAsia" w:cs="Times New Roman"/>
          <w:highlight w:val="none"/>
        </w:rPr>
        <w:t xml:space="preserve"> </w:t>
      </w:r>
      <w:r>
        <w:rPr>
          <w:rFonts w:hint="eastAsia"/>
          <w:highlight w:val="none"/>
        </w:rPr>
        <w:t>如舷墙的平均高度大于</w:t>
      </w:r>
      <w:r>
        <w:rPr>
          <w:rFonts w:cs="Times New Roman"/>
          <w:highlight w:val="none"/>
        </w:rPr>
        <w:t>1.2m</w:t>
      </w:r>
      <w:r>
        <w:rPr>
          <w:rFonts w:hint="eastAsia"/>
          <w:highlight w:val="none"/>
        </w:rPr>
        <w:t>，每增加</w:t>
      </w:r>
      <w:r>
        <w:rPr>
          <w:rFonts w:cs="Times New Roman"/>
          <w:highlight w:val="none"/>
        </w:rPr>
        <w:t>0.1m</w:t>
      </w:r>
      <w:r>
        <w:rPr>
          <w:rFonts w:hint="eastAsia"/>
          <w:highlight w:val="none"/>
        </w:rPr>
        <w:t>高度，每</w:t>
      </w:r>
      <w:r>
        <w:rPr>
          <w:rFonts w:cs="Times New Roman"/>
          <w:highlight w:val="none"/>
        </w:rPr>
        <w:t>1m</w:t>
      </w:r>
      <w:r>
        <w:rPr>
          <w:rFonts w:hint="eastAsia"/>
          <w:highlight w:val="none"/>
        </w:rPr>
        <w:t>长度的面积</w:t>
      </w:r>
      <w:r>
        <w:rPr>
          <w:rFonts w:cs="Times New Roman"/>
          <w:i/>
          <w:highlight w:val="none"/>
        </w:rPr>
        <w:t>A</w:t>
      </w:r>
      <w:r>
        <w:rPr>
          <w:rFonts w:hint="eastAsia"/>
          <w:highlight w:val="none"/>
        </w:rPr>
        <w:t>值应增加</w:t>
      </w:r>
      <w:r>
        <w:rPr>
          <w:rFonts w:cs="Times New Roman"/>
          <w:highlight w:val="none"/>
        </w:rPr>
        <w:t>0.004m</w:t>
      </w:r>
      <w:r>
        <w:rPr>
          <w:rFonts w:cs="Times New Roman"/>
          <w:highlight w:val="none"/>
          <w:vertAlign w:val="superscript"/>
        </w:rPr>
        <w:t>2</w:t>
      </w:r>
      <w:r>
        <w:rPr>
          <w:rFonts w:hint="eastAsia"/>
          <w:highlight w:val="none"/>
        </w:rPr>
        <w:t>。如平均高度小于</w:t>
      </w:r>
      <w:r>
        <w:rPr>
          <w:rFonts w:cs="Times New Roman"/>
          <w:highlight w:val="none"/>
        </w:rPr>
        <w:t>0.9m</w:t>
      </w:r>
      <w:r>
        <w:rPr>
          <w:rFonts w:hint="eastAsia"/>
          <w:highlight w:val="none"/>
        </w:rPr>
        <w:t>，则</w:t>
      </w:r>
      <w:r>
        <w:rPr>
          <w:rFonts w:cs="Times New Roman"/>
          <w:i/>
          <w:highlight w:val="none"/>
        </w:rPr>
        <w:t>A</w:t>
      </w:r>
      <w:r>
        <w:rPr>
          <w:rFonts w:hint="eastAsia"/>
          <w:highlight w:val="none"/>
        </w:rPr>
        <w:t>可类似相应减小。</w:t>
      </w:r>
    </w:p>
    <w:p>
      <w:pPr>
        <w:spacing w:line="440" w:lineRule="exact"/>
        <w:ind w:firstLine="420" w:firstLineChars="200"/>
        <w:rPr>
          <w:rFonts w:eastAsia="Times New Roman" w:cs="Times New Roman"/>
          <w:color w:val="auto"/>
          <w:highlight w:val="none"/>
        </w:rPr>
      </w:pPr>
      <w:r>
        <w:rPr>
          <w:rFonts w:hint="eastAsia"/>
          <w:highlight w:val="none"/>
        </w:rPr>
        <w:t>对无舷弧的游艇，</w:t>
      </w:r>
      <w:r>
        <w:rPr>
          <w:rFonts w:cs="Times New Roman"/>
          <w:i/>
          <w:highlight w:val="none"/>
        </w:rPr>
        <w:t>A</w:t>
      </w:r>
      <w:r>
        <w:rPr>
          <w:rFonts w:hint="eastAsia"/>
          <w:highlight w:val="none"/>
        </w:rPr>
        <w:t>值应增</w:t>
      </w:r>
      <w:r>
        <w:rPr>
          <w:rFonts w:hint="eastAsia"/>
          <w:color w:val="auto"/>
          <w:highlight w:val="none"/>
        </w:rPr>
        <w:t>加</w:t>
      </w:r>
      <w:r>
        <w:rPr>
          <w:rFonts w:cs="Times New Roman"/>
          <w:color w:val="auto"/>
          <w:highlight w:val="none"/>
        </w:rPr>
        <w:t>50</w:t>
      </w:r>
      <w:r>
        <w:rPr>
          <w:rFonts w:hint="eastAsia"/>
          <w:color w:val="auto"/>
          <w:highlight w:val="none"/>
        </w:rPr>
        <w:t>％。如舷弧面积小于下表</w:t>
      </w: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3</w:t>
      </w:r>
      <w:r>
        <w:rPr>
          <w:rFonts w:cs="Times New Roman"/>
          <w:color w:val="auto"/>
          <w:highlight w:val="none"/>
        </w:rPr>
        <w:t>.1.2</w:t>
      </w:r>
      <w:r>
        <w:rPr>
          <w:rFonts w:hint="eastAsia"/>
          <w:color w:val="auto"/>
          <w:highlight w:val="none"/>
        </w:rPr>
        <w:t>所列标准舷弧面积，</w:t>
      </w:r>
      <w:r>
        <w:rPr>
          <w:rFonts w:cs="Times New Roman"/>
          <w:i/>
          <w:color w:val="auto"/>
          <w:highlight w:val="none"/>
        </w:rPr>
        <w:t>A</w:t>
      </w:r>
      <w:r>
        <w:rPr>
          <w:rFonts w:hint="eastAsia"/>
          <w:color w:val="auto"/>
          <w:highlight w:val="none"/>
        </w:rPr>
        <w:t>的增加值按线性内插确定。</w:t>
      </w:r>
    </w:p>
    <w:p>
      <w:pPr>
        <w:spacing w:line="440" w:lineRule="exact"/>
        <w:ind w:firstLine="420" w:firstLineChars="200"/>
        <w:rPr>
          <w:rFonts w:cs="Times New Roman"/>
          <w:color w:val="auto"/>
          <w:highlight w:val="none"/>
        </w:rPr>
      </w:pPr>
      <w:r>
        <w:rPr>
          <w:rFonts w:cs="Times New Roman"/>
          <w:color w:val="auto"/>
          <w:highlight w:val="none"/>
        </w:rPr>
        <w:t xml:space="preserve">                                                                  </w:t>
      </w:r>
      <w:r>
        <w:rPr>
          <w:rFonts w:hint="eastAsia"/>
          <w:color w:val="auto"/>
          <w:highlight w:val="none"/>
        </w:rPr>
        <w:t>表</w:t>
      </w: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3</w:t>
      </w:r>
      <w:r>
        <w:rPr>
          <w:rFonts w:cs="Times New Roman"/>
          <w:color w:val="auto"/>
          <w:highlight w:val="none"/>
        </w:rPr>
        <w:t>.1.2</w:t>
      </w:r>
    </w:p>
    <w:tbl>
      <w:tblPr>
        <w:tblStyle w:val="13"/>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088" w:type="dxa"/>
          </w:tcPr>
          <w:p>
            <w:pPr>
              <w:keepNext w:val="0"/>
              <w:keepLines w:val="0"/>
              <w:suppressLineNumbers w:val="0"/>
              <w:spacing w:before="0" w:beforeAutospacing="0" w:after="0" w:afterAutospacing="0" w:line="360" w:lineRule="exact"/>
              <w:ind w:left="0" w:right="0" w:firstLine="630" w:firstLineChars="300"/>
              <w:rPr>
                <w:rFonts w:hint="default" w:eastAsia="Times New Roman" w:cs="Times New Roman"/>
                <w:color w:val="auto"/>
                <w:highlight w:val="none"/>
              </w:rPr>
            </w:pPr>
            <w:r>
              <w:rPr>
                <w:rFonts w:hint="default" w:cs="Times New Roman"/>
                <w:i/>
                <w:color w:val="auto"/>
                <w:highlight w:val="none"/>
              </w:rPr>
              <w:t>L</w:t>
            </w:r>
            <w:r>
              <w:rPr>
                <w:rFonts w:hint="default" w:cs="Times New Roman"/>
                <w:color w:val="auto"/>
                <w:highlight w:val="none"/>
                <w:vertAlign w:val="subscript"/>
              </w:rPr>
              <w:t>WL</w:t>
            </w:r>
            <w:r>
              <w:rPr>
                <w:rFonts w:hint="eastAsia"/>
                <w:color w:val="auto"/>
                <w:highlight w:val="none"/>
              </w:rPr>
              <w:t>（</w:t>
            </w:r>
            <w:r>
              <w:rPr>
                <w:rFonts w:hint="default" w:cs="Times New Roman"/>
                <w:color w:val="auto"/>
                <w:highlight w:val="none"/>
              </w:rPr>
              <w:t>m</w:t>
            </w:r>
            <w:r>
              <w:rPr>
                <w:rFonts w:hint="eastAsia"/>
                <w:color w:val="auto"/>
                <w:highlight w:val="none"/>
              </w:rPr>
              <w:t>）</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20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30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40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50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60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70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80</w:t>
            </w:r>
          </w:p>
        </w:tc>
        <w:tc>
          <w:tcPr>
            <w:tcW w:w="720" w:type="dxa"/>
          </w:tcPr>
          <w:p>
            <w:pPr>
              <w:keepNext w:val="0"/>
              <w:keepLines w:val="0"/>
              <w:suppressLineNumbers w:val="0"/>
              <w:spacing w:before="0" w:beforeAutospacing="0" w:after="0" w:afterAutospacing="0" w:line="360" w:lineRule="exact"/>
              <w:ind w:left="0" w:right="0" w:firstLine="105" w:firstLineChars="50"/>
              <w:rPr>
                <w:rFonts w:hint="default" w:cs="Times New Roman"/>
                <w:color w:val="auto"/>
                <w:highlight w:val="none"/>
              </w:rPr>
            </w:pPr>
            <w:r>
              <w:rPr>
                <w:rFonts w:hint="default" w:cs="Times New Roman"/>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keepNext w:val="0"/>
              <w:keepLines w:val="0"/>
              <w:suppressLineNumbers w:val="0"/>
              <w:spacing w:before="0" w:beforeAutospacing="0" w:after="0" w:afterAutospacing="0" w:line="360" w:lineRule="exact"/>
              <w:ind w:left="0" w:right="0"/>
              <w:rPr>
                <w:rFonts w:hint="default" w:eastAsia="Times New Roman" w:cs="Times New Roman"/>
                <w:color w:val="auto"/>
                <w:highlight w:val="none"/>
              </w:rPr>
            </w:pPr>
            <w:r>
              <w:rPr>
                <w:rFonts w:hint="eastAsia"/>
                <w:color w:val="auto"/>
                <w:highlight w:val="none"/>
              </w:rPr>
              <w:t>标准舷弧面积（</w:t>
            </w:r>
            <w:r>
              <w:rPr>
                <w:rFonts w:hint="default" w:cs="Times New Roman"/>
                <w:color w:val="auto"/>
                <w:highlight w:val="none"/>
              </w:rPr>
              <w:t>m</w:t>
            </w:r>
            <w:r>
              <w:rPr>
                <w:rFonts w:hint="default" w:cs="Times New Roman"/>
                <w:color w:val="auto"/>
                <w:highlight w:val="none"/>
                <w:vertAlign w:val="superscript"/>
              </w:rPr>
              <w:t>2</w:t>
            </w:r>
            <w:r>
              <w:rPr>
                <w:rFonts w:hint="eastAsia"/>
                <w:color w:val="auto"/>
                <w:highlight w:val="none"/>
              </w:rPr>
              <w:t>）</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4.2</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7.5</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11.7</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16.7</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22.5</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29.2</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36.7</w:t>
            </w:r>
          </w:p>
        </w:tc>
        <w:tc>
          <w:tcPr>
            <w:tcW w:w="720" w:type="dxa"/>
          </w:tcPr>
          <w:p>
            <w:pPr>
              <w:keepNext w:val="0"/>
              <w:keepLines w:val="0"/>
              <w:suppressLineNumbers w:val="0"/>
              <w:spacing w:before="0" w:beforeAutospacing="0" w:after="0" w:afterAutospacing="0" w:line="360" w:lineRule="exact"/>
              <w:ind w:left="0" w:right="0"/>
              <w:rPr>
                <w:rFonts w:hint="default" w:cs="Times New Roman"/>
                <w:color w:val="auto"/>
                <w:highlight w:val="none"/>
              </w:rPr>
            </w:pPr>
            <w:r>
              <w:rPr>
                <w:rFonts w:hint="default" w:cs="Times New Roman"/>
                <w:color w:val="auto"/>
                <w:highlight w:val="none"/>
              </w:rPr>
              <w:t>45.0</w:t>
            </w:r>
          </w:p>
        </w:tc>
      </w:tr>
    </w:tbl>
    <w:p>
      <w:pPr>
        <w:spacing w:line="440" w:lineRule="exact"/>
        <w:ind w:firstLine="420" w:firstLineChars="200"/>
        <w:rPr>
          <w:rFonts w:hint="eastAsia"/>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3</w:t>
      </w:r>
      <w:r>
        <w:rPr>
          <w:rFonts w:cs="Times New Roman"/>
          <w:color w:val="auto"/>
          <w:highlight w:val="none"/>
        </w:rPr>
        <w:t xml:space="preserve">.1.3 </w:t>
      </w:r>
      <w:r>
        <w:rPr>
          <w:rFonts w:hint="eastAsia" w:cs="Times New Roman"/>
          <w:color w:val="auto"/>
          <w:highlight w:val="none"/>
        </w:rPr>
        <w:t xml:space="preserve"> </w:t>
      </w:r>
      <w:r>
        <w:rPr>
          <w:rFonts w:hint="eastAsia"/>
          <w:color w:val="auto"/>
          <w:highlight w:val="none"/>
        </w:rPr>
        <w:t>所要求的排水舷口面积的</w:t>
      </w:r>
      <w:r>
        <w:rPr>
          <w:rFonts w:cs="Times New Roman"/>
          <w:color w:val="auto"/>
          <w:highlight w:val="none"/>
        </w:rPr>
        <w:t>2/3</w:t>
      </w:r>
      <w:r>
        <w:rPr>
          <w:rFonts w:hint="eastAsia"/>
          <w:color w:val="auto"/>
          <w:highlight w:val="none"/>
        </w:rPr>
        <w:t>应布置在舷墙的甲板上表面至阱高度的一半范围内。排水舷口的下缘应尽可能接近甲板面。</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cs="Times New Roman"/>
          <w:b/>
          <w:bCs/>
          <w:color w:val="auto"/>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3</w:t>
      </w:r>
      <w:r>
        <w:rPr>
          <w:rFonts w:cs="Times New Roman"/>
          <w:b/>
          <w:bCs/>
          <w:color w:val="auto"/>
          <w:highlight w:val="none"/>
        </w:rPr>
        <w:t>.2</w:t>
      </w:r>
      <w:r>
        <w:rPr>
          <w:rFonts w:hint="eastAsia" w:cs="Times New Roman"/>
          <w:b/>
          <w:bCs/>
          <w:color w:val="auto"/>
          <w:highlight w:val="none"/>
        </w:rPr>
        <w:t xml:space="preserve"> </w:t>
      </w:r>
      <w:r>
        <w:rPr>
          <w:rFonts w:cs="Times New Roman"/>
          <w:b/>
          <w:bCs/>
          <w:color w:val="auto"/>
          <w:highlight w:val="none"/>
        </w:rPr>
        <w:t xml:space="preserve"> </w:t>
      </w:r>
      <w:r>
        <w:rPr>
          <w:rFonts w:hint="eastAsia"/>
          <w:b/>
          <w:bCs/>
          <w:color w:val="auto"/>
          <w:highlight w:val="none"/>
        </w:rPr>
        <w:t>凹槽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3</w:t>
      </w:r>
      <w:r>
        <w:rPr>
          <w:rFonts w:cs="Times New Roman"/>
          <w:color w:val="auto"/>
          <w:highlight w:val="none"/>
        </w:rPr>
        <w:t>.2.1</w:t>
      </w:r>
      <w:r>
        <w:rPr>
          <w:rFonts w:hint="eastAsia" w:cs="Times New Roman"/>
          <w:color w:val="auto"/>
          <w:highlight w:val="none"/>
        </w:rPr>
        <w:t xml:space="preserve">  </w:t>
      </w:r>
      <w:r>
        <w:rPr>
          <w:rFonts w:hint="eastAsia"/>
          <w:color w:val="auto"/>
          <w:highlight w:val="none"/>
        </w:rPr>
        <w:t>露天甲板上的每个凹槽应为风雨密结构，并</w:t>
      </w:r>
      <w:r>
        <w:rPr>
          <w:rFonts w:hint="eastAsia"/>
          <w:color w:val="auto"/>
          <w:highlight w:val="none"/>
          <w:lang w:eastAsia="zh"/>
        </w:rPr>
        <w:t>应设有足够的设施</w:t>
      </w:r>
      <w:r>
        <w:rPr>
          <w:rFonts w:hint="eastAsia"/>
          <w:color w:val="auto"/>
          <w:highlight w:val="none"/>
        </w:rPr>
        <w:t>在游艇正常的纵倾和横倾情况下能</w:t>
      </w:r>
      <w:r>
        <w:rPr>
          <w:rFonts w:hint="eastAsia"/>
          <w:color w:val="auto"/>
          <w:highlight w:val="none"/>
          <w:lang w:eastAsia="zh"/>
        </w:rPr>
        <w:t>快速</w:t>
      </w:r>
      <w:r>
        <w:rPr>
          <w:rFonts w:hint="eastAsia"/>
          <w:color w:val="auto"/>
          <w:highlight w:val="none"/>
        </w:rPr>
        <w:t>自排水。露天的游泳池或浴池应</w:t>
      </w:r>
      <w:r>
        <w:rPr>
          <w:rFonts w:hint="eastAsia"/>
          <w:strike w:val="0"/>
          <w:color w:val="auto"/>
          <w:highlight w:val="none"/>
        </w:rPr>
        <w:t>作为凹槽处理，</w:t>
      </w:r>
      <w:r>
        <w:rPr>
          <w:rFonts w:hint="eastAsia" w:ascii="宋体" w:hAnsi="宋体" w:eastAsia="宋体" w:cs="宋体"/>
          <w:strike w:val="0"/>
          <w:color w:val="auto"/>
          <w:kern w:val="2"/>
          <w:sz w:val="21"/>
          <w:szCs w:val="21"/>
          <w:highlight w:val="none"/>
          <w:lang w:val="en-US" w:eastAsia="zh-CN" w:bidi="ar"/>
        </w:rPr>
        <w:t>并</w:t>
      </w:r>
      <w:r>
        <w:rPr>
          <w:rFonts w:hint="eastAsia" w:ascii="宋体" w:hAnsi="宋体" w:eastAsia="宋体" w:cs="宋体"/>
          <w:color w:val="auto"/>
          <w:kern w:val="2"/>
          <w:sz w:val="21"/>
          <w:szCs w:val="21"/>
          <w:highlight w:val="none"/>
          <w:lang w:val="en-US" w:eastAsia="zh-CN" w:bidi="ar"/>
        </w:rPr>
        <w:t>设置排水设施</w:t>
      </w:r>
      <w:r>
        <w:rPr>
          <w:rFonts w:hint="eastAsia"/>
          <w:color w:val="auto"/>
          <w:highlight w:val="none"/>
        </w:rPr>
        <w:t>。</w:t>
      </w:r>
    </w:p>
    <w:p>
      <w:pPr>
        <w:pStyle w:val="3"/>
        <w:jc w:val="center"/>
        <w:rPr>
          <w:rFonts w:eastAsia="楷体_GB2312"/>
          <w:b w:val="0"/>
          <w:color w:val="auto"/>
          <w:sz w:val="28"/>
          <w:szCs w:val="28"/>
          <w:highlight w:val="none"/>
        </w:rPr>
      </w:pPr>
      <w:bookmarkStart w:id="38" w:name="_Toc28405"/>
      <w:r>
        <w:rPr>
          <w:rFonts w:hint="eastAsia" w:eastAsia="楷体_GB2312"/>
          <w:b w:val="0"/>
          <w:color w:val="auto"/>
          <w:sz w:val="28"/>
          <w:szCs w:val="28"/>
          <w:highlight w:val="none"/>
        </w:rPr>
        <w:t>第</w:t>
      </w:r>
      <w:r>
        <w:rPr>
          <w:rFonts w:hint="eastAsia" w:eastAsia="楷体_GB2312"/>
          <w:b w:val="0"/>
          <w:color w:val="auto"/>
          <w:sz w:val="28"/>
          <w:szCs w:val="28"/>
          <w:highlight w:val="none"/>
          <w:lang w:val="en-US" w:eastAsia="zh-CN"/>
        </w:rPr>
        <w:t>4</w:t>
      </w:r>
      <w:r>
        <w:rPr>
          <w:rFonts w:hint="eastAsia" w:eastAsia="楷体_GB2312"/>
          <w:b w:val="0"/>
          <w:color w:val="auto"/>
          <w:sz w:val="28"/>
          <w:szCs w:val="28"/>
          <w:highlight w:val="none"/>
        </w:rPr>
        <w:t>节</w:t>
      </w:r>
      <w:r>
        <w:rPr>
          <w:rFonts w:eastAsia="楷体_GB2312"/>
          <w:b w:val="0"/>
          <w:color w:val="auto"/>
          <w:sz w:val="28"/>
          <w:szCs w:val="28"/>
          <w:highlight w:val="none"/>
        </w:rPr>
        <w:t xml:space="preserve">  </w:t>
      </w:r>
      <w:r>
        <w:rPr>
          <w:rFonts w:hint="eastAsia" w:eastAsia="楷体_GB2312"/>
          <w:b w:val="0"/>
          <w:color w:val="auto"/>
          <w:sz w:val="28"/>
          <w:szCs w:val="28"/>
          <w:highlight w:val="none"/>
        </w:rPr>
        <w:t>干舷和设计水线标志</w:t>
      </w:r>
      <w:bookmarkEnd w:id="38"/>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4</w:t>
      </w:r>
      <w:r>
        <w:rPr>
          <w:rFonts w:cs="Times New Roman"/>
          <w:b/>
          <w:bCs/>
          <w:color w:val="auto"/>
          <w:highlight w:val="none"/>
        </w:rPr>
        <w:t xml:space="preserve">.1 </w:t>
      </w:r>
      <w:r>
        <w:rPr>
          <w:rFonts w:hint="eastAsia" w:cs="Times New Roman"/>
          <w:b/>
          <w:bCs/>
          <w:color w:val="auto"/>
          <w:highlight w:val="none"/>
        </w:rPr>
        <w:t xml:space="preserve"> </w:t>
      </w:r>
      <w:r>
        <w:rPr>
          <w:rFonts w:hint="eastAsia"/>
          <w:b/>
          <w:bCs/>
          <w:color w:val="auto"/>
          <w:highlight w:val="none"/>
        </w:rPr>
        <w:t>一般要求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4</w:t>
      </w:r>
      <w:r>
        <w:rPr>
          <w:rFonts w:cs="Times New Roman"/>
          <w:color w:val="auto"/>
          <w:highlight w:val="none"/>
        </w:rPr>
        <w:t>.1.1</w:t>
      </w:r>
      <w:r>
        <w:rPr>
          <w:rFonts w:hint="eastAsia" w:cs="Times New Roman"/>
          <w:color w:val="auto"/>
          <w:highlight w:val="none"/>
        </w:rPr>
        <w:t xml:space="preserve">  </w:t>
      </w:r>
      <w:r>
        <w:rPr>
          <w:rFonts w:hint="eastAsia" w:cs="Times New Roman"/>
          <w:color w:val="auto"/>
          <w:highlight w:val="none"/>
          <w:lang w:val="en-US" w:eastAsia="zh-CN"/>
        </w:rPr>
        <w:t>非高速</w:t>
      </w:r>
      <w:r>
        <w:rPr>
          <w:rFonts w:hint="eastAsia"/>
          <w:color w:val="auto"/>
          <w:highlight w:val="none"/>
        </w:rPr>
        <w:t>游艇的干舷</w:t>
      </w:r>
      <w:r>
        <w:rPr>
          <w:rFonts w:hint="eastAsia" w:ascii="宋体" w:hAnsi="宋体" w:eastAsia="宋体" w:cs="宋体"/>
          <w:color w:val="auto"/>
          <w:kern w:val="2"/>
          <w:sz w:val="21"/>
          <w:szCs w:val="21"/>
          <w:highlight w:val="none"/>
          <w:lang w:val="en-US" w:eastAsia="zh-CN" w:bidi="ar"/>
        </w:rPr>
        <w:t>和最小船首高度</w:t>
      </w:r>
      <w:r>
        <w:rPr>
          <w:rFonts w:hint="eastAsia"/>
          <w:color w:val="auto"/>
          <w:highlight w:val="none"/>
        </w:rPr>
        <w:t>应按《国内航行海船法定检验技术规则</w:t>
      </w:r>
      <w:r>
        <w:rPr>
          <w:rFonts w:hint="eastAsia"/>
          <w:color w:val="auto"/>
          <w:highlight w:val="none"/>
          <w:lang w:eastAsia="zh-CN"/>
        </w:rPr>
        <w:t>（</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》第</w:t>
      </w:r>
      <w:r>
        <w:rPr>
          <w:rFonts w:cs="Times New Roman"/>
          <w:color w:val="auto"/>
          <w:highlight w:val="none"/>
        </w:rPr>
        <w:t>3</w:t>
      </w:r>
      <w:r>
        <w:rPr>
          <w:rFonts w:hint="eastAsia"/>
          <w:color w:val="auto"/>
          <w:highlight w:val="none"/>
        </w:rPr>
        <w:t>篇计算。</w:t>
      </w:r>
      <w:r>
        <w:rPr>
          <w:rFonts w:hint="eastAsia" w:ascii="宋体" w:hAnsi="宋体" w:eastAsia="宋体" w:cs="宋体"/>
          <w:color w:val="auto"/>
          <w:kern w:val="2"/>
          <w:sz w:val="21"/>
          <w:szCs w:val="21"/>
          <w:highlight w:val="none"/>
          <w:lang w:val="en-US" w:eastAsia="zh-CN" w:bidi="ar"/>
        </w:rPr>
        <w:t>其中，</w:t>
      </w:r>
      <w:r>
        <w:rPr>
          <w:rFonts w:hint="eastAsia" w:ascii="宋体" w:hAnsi="宋体" w:cs="宋体"/>
          <w:color w:val="auto"/>
          <w:kern w:val="2"/>
          <w:sz w:val="21"/>
          <w:szCs w:val="21"/>
          <w:highlight w:val="none"/>
          <w:lang w:val="en-US" w:eastAsia="zh" w:bidi="ar"/>
        </w:rPr>
        <w:t>干舷至少应不小于0.35m，</w:t>
      </w:r>
      <w:r>
        <w:rPr>
          <w:rFonts w:hint="eastAsia" w:ascii="宋体" w:hAnsi="宋体" w:eastAsia="宋体" w:cs="宋体"/>
          <w:color w:val="auto"/>
          <w:kern w:val="2"/>
          <w:sz w:val="21"/>
          <w:szCs w:val="21"/>
          <w:highlight w:val="none"/>
          <w:lang w:val="en-US" w:eastAsia="zh-CN" w:bidi="ar"/>
        </w:rPr>
        <w:t>最小船首高度</w:t>
      </w:r>
      <w:r>
        <w:rPr>
          <w:rFonts w:hint="eastAsia" w:ascii="宋体" w:hAnsi="宋体" w:cs="宋体"/>
          <w:color w:val="auto"/>
          <w:kern w:val="2"/>
          <w:sz w:val="21"/>
          <w:szCs w:val="21"/>
          <w:highlight w:val="none"/>
          <w:lang w:val="en-US" w:eastAsia="zh-CN" w:bidi="ar"/>
        </w:rPr>
        <w:t>至少</w:t>
      </w:r>
      <w:r>
        <w:rPr>
          <w:rFonts w:hint="eastAsia" w:ascii="宋体" w:hAnsi="宋体" w:eastAsia="宋体" w:cs="宋体"/>
          <w:color w:val="auto"/>
          <w:kern w:val="2"/>
          <w:sz w:val="21"/>
          <w:szCs w:val="21"/>
          <w:highlight w:val="none"/>
          <w:lang w:val="en-US" w:eastAsia="zh-CN" w:bidi="ar"/>
        </w:rPr>
        <w:t>按沿海航区进行计算。</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cs="Times New Roman"/>
          <w:b/>
          <w:bCs/>
          <w:color w:val="auto"/>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4</w:t>
      </w:r>
      <w:r>
        <w:rPr>
          <w:rFonts w:cs="Times New Roman"/>
          <w:b/>
          <w:bCs/>
          <w:color w:val="auto"/>
          <w:highlight w:val="none"/>
        </w:rPr>
        <w:t xml:space="preserve">.2 </w:t>
      </w:r>
      <w:r>
        <w:rPr>
          <w:rFonts w:hint="eastAsia" w:cs="Times New Roman"/>
          <w:b/>
          <w:bCs/>
          <w:color w:val="auto"/>
          <w:highlight w:val="none"/>
        </w:rPr>
        <w:t xml:space="preserve"> </w:t>
      </w:r>
      <w:r>
        <w:rPr>
          <w:rFonts w:hint="eastAsia"/>
          <w:b/>
          <w:bCs/>
          <w:color w:val="auto"/>
          <w:highlight w:val="none"/>
        </w:rPr>
        <w:t>设计水线标注和装载</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eastAsia="Times New Roman" w:cs="Times New Roman"/>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4</w:t>
      </w:r>
      <w:r>
        <w:rPr>
          <w:rFonts w:cs="Times New Roman"/>
          <w:color w:val="auto"/>
          <w:highlight w:val="none"/>
        </w:rPr>
        <w:t>.2.1</w:t>
      </w:r>
      <w:r>
        <w:rPr>
          <w:rFonts w:hint="eastAsia" w:cs="Times New Roman"/>
          <w:color w:val="auto"/>
          <w:highlight w:val="none"/>
        </w:rPr>
        <w:t xml:space="preserve"> </w:t>
      </w:r>
      <w:r>
        <w:rPr>
          <w:rFonts w:cs="Times New Roman"/>
          <w:color w:val="auto"/>
          <w:highlight w:val="none"/>
        </w:rPr>
        <w:t xml:space="preserve"> </w:t>
      </w:r>
      <w:r>
        <w:rPr>
          <w:rFonts w:hint="eastAsia"/>
          <w:color w:val="auto"/>
          <w:highlight w:val="none"/>
        </w:rPr>
        <w:t>设计水线应清晰地和永久地标注在游艇的两侧。也可以设计水线为分界，上下部分用不同颜色区分来代表设计水线或其他显而易见的标志。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4</w:t>
      </w:r>
      <w:r>
        <w:rPr>
          <w:rFonts w:cs="Times New Roman"/>
          <w:color w:val="auto"/>
          <w:highlight w:val="none"/>
        </w:rPr>
        <w:t>.2.2</w:t>
      </w:r>
      <w:r>
        <w:rPr>
          <w:rFonts w:hint="eastAsia" w:cs="Times New Roman"/>
          <w:color w:val="auto"/>
          <w:highlight w:val="none"/>
        </w:rPr>
        <w:t xml:space="preserve">  </w:t>
      </w:r>
      <w:r>
        <w:rPr>
          <w:rFonts w:hint="eastAsia"/>
          <w:color w:val="auto"/>
          <w:highlight w:val="none"/>
        </w:rPr>
        <w:t>游艇不应在任何导致其设计水线在平静水中正浮情况下被浸没在水下的工况</w:t>
      </w:r>
      <w:r>
        <w:rPr>
          <w:rFonts w:hint="eastAsia"/>
          <w:color w:val="auto"/>
          <w:highlight w:val="none"/>
          <w:lang w:val="en-US" w:eastAsia="zh-CN"/>
        </w:rPr>
        <w:t>营运</w:t>
      </w:r>
      <w:r>
        <w:rPr>
          <w:rFonts w:hint="eastAsia"/>
          <w:color w:val="auto"/>
          <w:highlight w:val="none"/>
        </w:rPr>
        <w:t>。</w:t>
      </w:r>
    </w:p>
    <w:p>
      <w:pPr>
        <w:pStyle w:val="3"/>
        <w:jc w:val="center"/>
        <w:rPr>
          <w:rFonts w:eastAsia="楷体_GB2312"/>
          <w:b w:val="0"/>
          <w:color w:val="auto"/>
          <w:sz w:val="28"/>
          <w:szCs w:val="28"/>
          <w:highlight w:val="none"/>
        </w:rPr>
      </w:pPr>
      <w:bookmarkStart w:id="39" w:name="_Toc20767"/>
      <w:r>
        <w:rPr>
          <w:rFonts w:hint="eastAsia" w:eastAsia="楷体_GB2312"/>
          <w:b w:val="0"/>
          <w:color w:val="auto"/>
          <w:sz w:val="28"/>
          <w:szCs w:val="28"/>
          <w:highlight w:val="none"/>
        </w:rPr>
        <w:t>第</w:t>
      </w:r>
      <w:r>
        <w:rPr>
          <w:rFonts w:hint="eastAsia" w:eastAsia="楷体_GB2312"/>
          <w:b w:val="0"/>
          <w:color w:val="auto"/>
          <w:sz w:val="28"/>
          <w:szCs w:val="28"/>
          <w:highlight w:val="none"/>
          <w:lang w:val="en-US" w:eastAsia="zh-CN"/>
        </w:rPr>
        <w:t>5</w:t>
      </w:r>
      <w:r>
        <w:rPr>
          <w:rFonts w:hint="eastAsia" w:eastAsia="楷体_GB2312"/>
          <w:b w:val="0"/>
          <w:color w:val="auto"/>
          <w:sz w:val="28"/>
          <w:szCs w:val="28"/>
          <w:highlight w:val="none"/>
        </w:rPr>
        <w:t>节</w:t>
      </w:r>
      <w:r>
        <w:rPr>
          <w:rFonts w:eastAsia="楷体_GB2312"/>
          <w:b w:val="0"/>
          <w:color w:val="auto"/>
          <w:sz w:val="28"/>
          <w:szCs w:val="28"/>
          <w:highlight w:val="none"/>
        </w:rPr>
        <w:t xml:space="preserve">  </w:t>
      </w:r>
      <w:r>
        <w:rPr>
          <w:rFonts w:hint="eastAsia" w:eastAsia="楷体_GB2312"/>
          <w:b w:val="0"/>
          <w:color w:val="auto"/>
          <w:sz w:val="28"/>
          <w:szCs w:val="28"/>
          <w:highlight w:val="none"/>
        </w:rPr>
        <w:t>人员保护</w:t>
      </w:r>
      <w:bookmarkEnd w:id="39"/>
    </w:p>
    <w:p>
      <w:pPr>
        <w:spacing w:line="440" w:lineRule="exact"/>
        <w:ind w:firstLine="422" w:firstLineChars="200"/>
        <w:rPr>
          <w:rFonts w:eastAsia="Times New Roman" w:cs="Times New Roman"/>
          <w:b/>
          <w:bCs/>
          <w:color w:val="auto"/>
          <w:highlight w:val="none"/>
        </w:rPr>
      </w:pPr>
      <w:r>
        <w:rPr>
          <w:rFonts w:hint="eastAsia" w:cs="Times New Roman"/>
          <w:b/>
          <w:bCs/>
          <w:color w:val="auto"/>
          <w:highlight w:val="none"/>
          <w:lang w:val="en-US" w:eastAsia="zh-CN"/>
        </w:rPr>
        <w:t>3</w:t>
      </w:r>
      <w:r>
        <w:rPr>
          <w:rFonts w:cs="Times New Roman"/>
          <w:b/>
          <w:bCs/>
          <w:color w:val="auto"/>
          <w:highlight w:val="none"/>
        </w:rPr>
        <w:t>.</w:t>
      </w:r>
      <w:r>
        <w:rPr>
          <w:rFonts w:hint="eastAsia" w:cs="Times New Roman"/>
          <w:b/>
          <w:bCs/>
          <w:color w:val="auto"/>
          <w:highlight w:val="none"/>
          <w:lang w:val="en-US" w:eastAsia="zh-CN"/>
        </w:rPr>
        <w:t>5</w:t>
      </w:r>
      <w:r>
        <w:rPr>
          <w:rFonts w:cs="Times New Roman"/>
          <w:b/>
          <w:bCs/>
          <w:color w:val="auto"/>
          <w:highlight w:val="none"/>
        </w:rPr>
        <w:t>.1</w:t>
      </w:r>
      <w:r>
        <w:rPr>
          <w:rFonts w:hint="eastAsia" w:cs="Times New Roman"/>
          <w:b/>
          <w:bCs/>
          <w:color w:val="auto"/>
          <w:highlight w:val="none"/>
        </w:rPr>
        <w:t xml:space="preserve">  </w:t>
      </w:r>
      <w:r>
        <w:rPr>
          <w:rFonts w:hint="eastAsia"/>
          <w:b/>
          <w:bCs/>
          <w:color w:val="auto"/>
          <w:highlight w:val="none"/>
        </w:rPr>
        <w:t>舷墙和栏杆</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宋体" w:hAnsi="宋体" w:eastAsia="宋体" w:cs="宋体"/>
          <w:kern w:val="2"/>
          <w:sz w:val="21"/>
          <w:szCs w:val="21"/>
          <w:highlight w:val="none"/>
          <w:lang w:val="en-US" w:eastAsia="zh-CN" w:bidi="ar"/>
        </w:rPr>
      </w:pPr>
      <w:r>
        <w:rPr>
          <w:rFonts w:hint="eastAsia" w:cs="Times New Roman"/>
          <w:color w:val="auto"/>
          <w:highlight w:val="none"/>
          <w:lang w:val="en-US" w:eastAsia="zh-CN"/>
        </w:rPr>
        <w:t>3</w:t>
      </w:r>
      <w:r>
        <w:rPr>
          <w:rFonts w:cs="Times New Roman"/>
          <w:color w:val="auto"/>
          <w:highlight w:val="none"/>
        </w:rPr>
        <w:t>.</w:t>
      </w:r>
      <w:r>
        <w:rPr>
          <w:rFonts w:hint="eastAsia" w:cs="Times New Roman"/>
          <w:color w:val="auto"/>
          <w:highlight w:val="none"/>
          <w:lang w:val="en-US" w:eastAsia="zh-CN"/>
        </w:rPr>
        <w:t>5</w:t>
      </w:r>
      <w:r>
        <w:rPr>
          <w:rFonts w:cs="Times New Roman"/>
          <w:color w:val="auto"/>
          <w:highlight w:val="none"/>
        </w:rPr>
        <w:t>.1.1</w:t>
      </w:r>
      <w:r>
        <w:rPr>
          <w:rFonts w:hint="eastAsia" w:cs="Times New Roman"/>
          <w:color w:val="auto"/>
          <w:highlight w:val="none"/>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所有露天甲板四周（包括</w:t>
      </w:r>
      <w:r>
        <w:rPr>
          <w:rFonts w:hint="eastAsia" w:ascii="宋体" w:hAnsi="宋体" w:cs="宋体"/>
          <w:color w:val="auto"/>
          <w:kern w:val="2"/>
          <w:sz w:val="21"/>
          <w:szCs w:val="21"/>
          <w:highlight w:val="none"/>
          <w:lang w:val="en-US" w:eastAsia="zh-CN" w:bidi="ar"/>
        </w:rPr>
        <w:t>住</w:t>
      </w:r>
      <w:r>
        <w:rPr>
          <w:rFonts w:hint="eastAsia" w:ascii="宋体" w:hAnsi="宋体" w:eastAsia="宋体" w:cs="宋体"/>
          <w:color w:val="auto"/>
          <w:kern w:val="2"/>
          <w:sz w:val="21"/>
          <w:szCs w:val="21"/>
          <w:highlight w:val="none"/>
          <w:lang w:val="en-US" w:eastAsia="zh-CN" w:bidi="ar"/>
        </w:rPr>
        <w:t>舱阳台、露天俱乐部和封闭系泊甲板的观察平台等），应装设栏杆或舷墙。舷墙或栏杆（包括玻璃舷墙）的结构强度应达到可接受的水平。舷墙</w:t>
      </w:r>
      <w:r>
        <w:rPr>
          <w:rFonts w:hint="eastAsia" w:ascii="宋体" w:hAnsi="宋体" w:eastAsia="宋体" w:cs="宋体"/>
          <w:strike w:val="0"/>
          <w:color w:val="auto"/>
          <w:kern w:val="2"/>
          <w:sz w:val="21"/>
          <w:szCs w:val="21"/>
          <w:highlight w:val="none"/>
          <w:lang w:val="en-US" w:eastAsia="zh-CN" w:bidi="ar"/>
        </w:rPr>
        <w:t>或栏杆</w:t>
      </w:r>
      <w:r>
        <w:rPr>
          <w:rFonts w:hint="eastAsia" w:ascii="宋体" w:hAnsi="宋体" w:eastAsia="宋体" w:cs="宋体"/>
          <w:color w:val="auto"/>
          <w:kern w:val="2"/>
          <w:sz w:val="21"/>
          <w:szCs w:val="21"/>
          <w:highlight w:val="none"/>
          <w:lang w:val="en-US" w:eastAsia="zh-CN" w:bidi="ar"/>
        </w:rPr>
        <w:t>的高度一般应不小于</w:t>
      </w:r>
      <w:r>
        <w:rPr>
          <w:rFonts w:hint="default" w:ascii="Times New Roman" w:hAnsi="Times New Roman" w:eastAsia="宋体" w:cs="Times New Roman"/>
          <w:color w:val="auto"/>
          <w:kern w:val="2"/>
          <w:sz w:val="21"/>
          <w:szCs w:val="21"/>
          <w:highlight w:val="none"/>
          <w:lang w:val="en-US" w:eastAsia="zh-CN" w:bidi="ar"/>
        </w:rPr>
        <w:t>1000mm</w:t>
      </w:r>
      <w:r>
        <w:rPr>
          <w:rFonts w:hint="eastAsia" w:ascii="宋体" w:hAnsi="宋体" w:eastAsia="宋体" w:cs="宋体"/>
          <w:color w:val="auto"/>
          <w:kern w:val="2"/>
          <w:sz w:val="21"/>
          <w:szCs w:val="21"/>
          <w:highlight w:val="none"/>
          <w:lang w:val="en-US" w:eastAsia="zh-CN" w:bidi="ar"/>
        </w:rPr>
        <w:t>，其</w:t>
      </w:r>
      <w:r>
        <w:rPr>
          <w:rFonts w:hint="eastAsia" w:ascii="宋体" w:hAnsi="宋体" w:cs="宋体"/>
          <w:color w:val="auto"/>
          <w:kern w:val="2"/>
          <w:sz w:val="21"/>
          <w:szCs w:val="21"/>
          <w:highlight w:val="none"/>
          <w:lang w:val="en-US" w:eastAsia="zh-CN" w:bidi="ar"/>
        </w:rPr>
        <w:t>最下面的</w:t>
      </w:r>
      <w:r>
        <w:rPr>
          <w:rFonts w:hint="eastAsia" w:ascii="宋体" w:hAnsi="宋体" w:eastAsia="宋体" w:cs="宋体"/>
          <w:color w:val="auto"/>
          <w:kern w:val="2"/>
          <w:sz w:val="21"/>
          <w:szCs w:val="21"/>
          <w:highlight w:val="none"/>
          <w:lang w:val="en-US" w:eastAsia="zh-CN" w:bidi="ar"/>
        </w:rPr>
        <w:t>开口高度一般应不超过</w:t>
      </w:r>
      <w:r>
        <w:rPr>
          <w:rFonts w:hint="eastAsia" w:cs="Times New Roman"/>
          <w:color w:val="auto"/>
          <w:kern w:val="2"/>
          <w:sz w:val="21"/>
          <w:szCs w:val="21"/>
          <w:highlight w:val="none"/>
          <w:lang w:val="en-US" w:eastAsia="zh-CN" w:bidi="ar"/>
        </w:rPr>
        <w:t>23</w:t>
      </w:r>
      <w:r>
        <w:rPr>
          <w:rFonts w:hint="default" w:ascii="Times New Roman" w:hAnsi="Times New Roman" w:eastAsia="宋体" w:cs="Times New Roman"/>
          <w:color w:val="auto"/>
          <w:kern w:val="2"/>
          <w:sz w:val="21"/>
          <w:szCs w:val="21"/>
          <w:highlight w:val="none"/>
          <w:lang w:val="en-US" w:eastAsia="zh-CN" w:bidi="ar"/>
        </w:rPr>
        <w:t>0mm</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Times New Roman" w:hAnsi="Times New Roman" w:eastAsia="宋体" w:cs="宋体"/>
          <w:kern w:val="2"/>
          <w:sz w:val="21"/>
          <w:szCs w:val="21"/>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5</w:t>
      </w:r>
      <w:r>
        <w:rPr>
          <w:rFonts w:cs="Times New Roman"/>
          <w:highlight w:val="none"/>
        </w:rPr>
        <w:t>.1.2</w:t>
      </w:r>
      <w:r>
        <w:rPr>
          <w:rFonts w:hint="eastAsia" w:cs="Times New Roman"/>
          <w:highlight w:val="none"/>
        </w:rPr>
        <w:t xml:space="preserve"> </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装设在上层建筑和干舷甲板上的栏杆应至少有三档</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各档的间隙应不超过</w:t>
      </w:r>
      <w:r>
        <w:rPr>
          <w:rFonts w:hint="default" w:ascii="Times New Roman" w:hAnsi="Times New Roman" w:eastAsia="宋体" w:cs="Times New Roman"/>
          <w:kern w:val="2"/>
          <w:sz w:val="21"/>
          <w:szCs w:val="21"/>
          <w:highlight w:val="none"/>
          <w:lang w:val="en-US" w:eastAsia="zh-CN" w:bidi="ar"/>
        </w:rPr>
        <w:t>380 mm</w:t>
      </w:r>
      <w:r>
        <w:rPr>
          <w:rFonts w:hint="eastAsia" w:ascii="宋体" w:hAnsi="宋体" w:eastAsia="宋体" w:cs="宋体"/>
          <w:kern w:val="2"/>
          <w:sz w:val="21"/>
          <w:szCs w:val="21"/>
          <w:highlight w:val="none"/>
          <w:lang w:val="en-US" w:eastAsia="zh-CN" w:bidi="ar"/>
        </w:rPr>
        <w:t>。如游艇设有圆弧形舷缘，则栏杆支座应置于甲板的平坦部位。在其他位置上应装设至少有二档的栏杆。栏杆应符合以下规定：</w:t>
      </w:r>
      <w:r>
        <w:rPr>
          <w:rFonts w:hint="eastAsia" w:ascii="Times New Roman" w:hAnsi="Times New Roman" w:eastAsia="宋体" w:cs="宋体"/>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应按约</w:t>
      </w:r>
      <w:r>
        <w:rPr>
          <w:rFonts w:hint="default" w:ascii="Times New Roman" w:hAnsi="Times New Roman" w:eastAsia="宋体" w:cs="Times New Roman"/>
          <w:kern w:val="2"/>
          <w:sz w:val="21"/>
          <w:szCs w:val="21"/>
          <w:highlight w:val="none"/>
          <w:lang w:val="en-US" w:eastAsia="zh-CN" w:bidi="ar"/>
        </w:rPr>
        <w:t xml:space="preserve">1.5 m </w:t>
      </w:r>
      <w:r>
        <w:rPr>
          <w:rFonts w:hint="eastAsia" w:ascii="宋体" w:hAnsi="宋体" w:eastAsia="宋体" w:cs="宋体"/>
          <w:kern w:val="2"/>
          <w:sz w:val="21"/>
          <w:szCs w:val="21"/>
          <w:highlight w:val="none"/>
          <w:lang w:val="en-US" w:eastAsia="zh-CN" w:bidi="ar"/>
        </w:rPr>
        <w:t xml:space="preserve">间距装设固定式、移动式或铰链式撑柱。移动式或铰链式撑柱应能锁定在直立位置； </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至少每第</w:t>
      </w:r>
      <w:r>
        <w:rPr>
          <w:rFonts w:hint="default" w:ascii="Times New Roman" w:hAnsi="Times New Roman" w:eastAsia="宋体" w:cs="Times New Roman"/>
          <w:kern w:val="2"/>
          <w:sz w:val="21"/>
          <w:szCs w:val="21"/>
          <w:highlight w:val="none"/>
          <w:lang w:val="en-US" w:eastAsia="zh-CN" w:bidi="ar"/>
        </w:rPr>
        <w:t xml:space="preserve">3 </w:t>
      </w:r>
      <w:r>
        <w:rPr>
          <w:rFonts w:hint="eastAsia" w:ascii="宋体" w:hAnsi="宋体" w:eastAsia="宋体" w:cs="宋体"/>
          <w:kern w:val="2"/>
          <w:sz w:val="21"/>
          <w:szCs w:val="21"/>
          <w:highlight w:val="none"/>
          <w:lang w:val="en-US" w:eastAsia="zh-CN" w:bidi="ar"/>
        </w:rPr>
        <w:t xml:space="preserve">根撑柱应用托架或撑条支持； </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Times New Roman" w:hAnsi="Times New Roman" w:eastAsia="宋体" w:cs="宋体"/>
          <w:color w:val="auto"/>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如</w:t>
      </w:r>
      <w:r>
        <w:rPr>
          <w:rFonts w:hint="eastAsia" w:ascii="宋体" w:hAnsi="宋体" w:eastAsia="宋体" w:cs="宋体"/>
          <w:color w:val="auto"/>
          <w:kern w:val="2"/>
          <w:sz w:val="21"/>
          <w:szCs w:val="21"/>
          <w:highlight w:val="none"/>
          <w:lang w:val="en-US" w:eastAsia="zh-CN" w:bidi="ar"/>
        </w:rPr>
        <w:t>因游艇正常工作需要，</w:t>
      </w:r>
      <w:r>
        <w:rPr>
          <w:rFonts w:hint="eastAsia" w:ascii="宋体" w:hAnsi="宋体" w:cs="宋体"/>
          <w:color w:val="auto"/>
          <w:kern w:val="2"/>
          <w:sz w:val="21"/>
          <w:szCs w:val="21"/>
          <w:highlight w:val="none"/>
          <w:lang w:val="en-US" w:eastAsia="zh-CN" w:bidi="ar"/>
        </w:rPr>
        <w:t>允许</w:t>
      </w:r>
      <w:r>
        <w:rPr>
          <w:rFonts w:hint="eastAsia" w:ascii="宋体" w:hAnsi="宋体" w:eastAsia="宋体" w:cs="宋体"/>
          <w:color w:val="auto"/>
          <w:kern w:val="2"/>
          <w:sz w:val="21"/>
          <w:szCs w:val="21"/>
          <w:highlight w:val="none"/>
          <w:lang w:val="en-US" w:eastAsia="zh-CN" w:bidi="ar"/>
        </w:rPr>
        <w:t>用钢丝绳代替栏杆。钢丝绳应用螺丝扣绷紧；</w:t>
      </w:r>
      <w:r>
        <w:rPr>
          <w:rFonts w:hint="eastAsia" w:ascii="Times New Roman" w:hAnsi="Times New Roman"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Times New Roman" w:hAnsi="Times New Roman"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如因游艇正常工作需要，可允许在两个固定撑柱和</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或舷墙之间装设链索来代替栏杆</w:t>
      </w:r>
      <w:r>
        <w:rPr>
          <w:rFonts w:hint="eastAsia" w:ascii="宋体" w:hAnsi="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40" w:lineRule="exact"/>
        <w:ind w:left="2" w:leftChars="1" w:right="0" w:firstLine="420" w:firstLineChars="200"/>
        <w:jc w:val="both"/>
        <w:rPr>
          <w:rFonts w:hint="eastAsia" w:ascii="Times New Roman" w:hAnsi="Times New Roman"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如舷墙满足</w:t>
      </w:r>
      <w:r>
        <w:rPr>
          <w:rFonts w:hint="default" w:ascii="Times New Roman" w:hAnsi="Times New Roman" w:eastAsia="宋体" w:cs="Times New Roman"/>
          <w:color w:val="auto"/>
          <w:kern w:val="2"/>
          <w:sz w:val="21"/>
          <w:szCs w:val="21"/>
          <w:highlight w:val="none"/>
          <w:lang w:val="en-US" w:eastAsia="zh-CN" w:bidi="ar"/>
        </w:rPr>
        <w:t>3.3.1</w:t>
      </w:r>
      <w:r>
        <w:rPr>
          <w:rFonts w:hint="eastAsia" w:ascii="宋体" w:hAnsi="宋体" w:eastAsia="宋体" w:cs="宋体"/>
          <w:color w:val="auto"/>
          <w:kern w:val="2"/>
          <w:sz w:val="21"/>
          <w:szCs w:val="21"/>
          <w:highlight w:val="none"/>
          <w:lang w:val="en-US" w:eastAsia="zh-CN" w:bidi="ar"/>
        </w:rPr>
        <w:t>要求的排水舷口面积要求，则可允许舷墙和栏杆的组合，其最下面的开口高度一般应不超过</w:t>
      </w:r>
      <w:r>
        <w:rPr>
          <w:rFonts w:hint="default" w:ascii="Times New Roman" w:hAnsi="Times New Roman" w:eastAsia="宋体" w:cs="Times New Roman"/>
          <w:color w:val="auto"/>
          <w:kern w:val="2"/>
          <w:sz w:val="21"/>
          <w:szCs w:val="21"/>
          <w:highlight w:val="none"/>
          <w:lang w:val="en-US" w:eastAsia="zh-CN" w:bidi="ar"/>
        </w:rPr>
        <w:t>230mm</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w:t>
      </w:r>
      <w:r>
        <w:rPr>
          <w:rFonts w:hint="eastAsia"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.1.3 </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通往游艇尾部、机舱和艇上工作必须到达的其他区域，应设有保护人员的设施（例如栏杆、安全索、跳板或甲板下通道）。</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highlight w:val="yellow"/>
          <w:lang w:bidi="ar"/>
        </w:rPr>
      </w:pPr>
      <w:r>
        <w:rPr>
          <w:rFonts w:hint="default" w:ascii="Times New Roman" w:hAnsi="Times New Roman" w:eastAsia="宋体" w:cs="Times New Roman"/>
          <w:kern w:val="2"/>
          <w:sz w:val="21"/>
          <w:szCs w:val="21"/>
          <w:highlight w:val="none"/>
          <w:lang w:val="en-US" w:eastAsia="zh-CN" w:bidi="ar"/>
        </w:rPr>
        <w:t>3.</w:t>
      </w:r>
      <w:r>
        <w:rPr>
          <w:rFonts w:hint="eastAsia"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.1.4 </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cs="宋体"/>
          <w:kern w:val="2"/>
          <w:sz w:val="21"/>
          <w:szCs w:val="21"/>
          <w:highlight w:val="none"/>
          <w:lang w:val="en-US" w:eastAsia="zh" w:bidi="ar"/>
        </w:rPr>
        <w:t>如果</w:t>
      </w:r>
      <w:r>
        <w:rPr>
          <w:rFonts w:hint="eastAsia" w:ascii="宋体" w:hAnsi="宋体" w:eastAsia="宋体" w:cs="宋体"/>
          <w:kern w:val="2"/>
          <w:sz w:val="21"/>
          <w:szCs w:val="21"/>
          <w:highlight w:val="none"/>
          <w:lang w:val="en-US" w:eastAsia="zh-CN" w:bidi="ar"/>
        </w:rPr>
        <w:t>日光浴垫布置于距离任何舷墙或栏杆 0.6m范围内时，相关舷墙或栏杆的高度应至少为日光浴垫表面以上1m（日光浴垫表面高度按垫体实际高度加床垫厚度的50%计算）。本条款不适用于长凳座椅或其他人员通常不会踩踏或站立的其他水平表面。</w:t>
      </w:r>
    </w:p>
    <w:p>
      <w:pPr>
        <w:spacing w:line="440" w:lineRule="exact"/>
        <w:ind w:firstLine="420" w:firstLineChars="200"/>
        <w:rPr>
          <w:rFonts w:hint="eastAsia"/>
          <w:highlight w:val="none"/>
        </w:rPr>
      </w:pPr>
      <w:r>
        <w:rPr>
          <w:rFonts w:hint="eastAsia" w:cs="Times New Roman"/>
          <w:highlight w:val="none"/>
          <w:lang w:val="en-US" w:eastAsia="zh-CN"/>
        </w:rPr>
        <w:t>3</w:t>
      </w:r>
      <w:r>
        <w:rPr>
          <w:rFonts w:cs="Times New Roman"/>
          <w:highlight w:val="none"/>
        </w:rPr>
        <w:t>.</w:t>
      </w:r>
      <w:r>
        <w:rPr>
          <w:rFonts w:hint="eastAsia" w:cs="Times New Roman"/>
          <w:highlight w:val="none"/>
          <w:lang w:val="en-US" w:eastAsia="zh-CN"/>
        </w:rPr>
        <w:t>5</w:t>
      </w:r>
      <w:r>
        <w:rPr>
          <w:rFonts w:cs="Times New Roman"/>
          <w:highlight w:val="none"/>
        </w:rPr>
        <w:t>.1.</w:t>
      </w:r>
      <w:r>
        <w:rPr>
          <w:rFonts w:hint="eastAsia" w:cs="Times New Roman"/>
          <w:highlight w:val="none"/>
          <w:lang w:eastAsia="zh"/>
        </w:rPr>
        <w:t>5</w:t>
      </w:r>
      <w:r>
        <w:rPr>
          <w:rFonts w:cs="Times New Roman"/>
          <w:highlight w:val="none"/>
        </w:rPr>
        <w:t xml:space="preserve"> </w:t>
      </w:r>
      <w:r>
        <w:rPr>
          <w:rFonts w:hint="eastAsia" w:cs="Times New Roman"/>
          <w:highlight w:val="none"/>
        </w:rPr>
        <w:t xml:space="preserve"> </w:t>
      </w:r>
      <w:r>
        <w:rPr>
          <w:rFonts w:hint="eastAsia"/>
          <w:highlight w:val="none"/>
        </w:rPr>
        <w:t>如果游艇的功能会受</w:t>
      </w:r>
      <w:r>
        <w:rPr>
          <w:rFonts w:hint="eastAsia"/>
          <w:highlight w:val="none"/>
          <w:lang w:eastAsia="zh"/>
        </w:rPr>
        <w:t>上述</w:t>
      </w:r>
      <w:r>
        <w:rPr>
          <w:rFonts w:hint="eastAsia"/>
          <w:highlight w:val="none"/>
        </w:rPr>
        <w:t>所要求舷墙和</w:t>
      </w:r>
      <w:r>
        <w:rPr>
          <w:rFonts w:cs="Times New Roman"/>
          <w:highlight w:val="none"/>
        </w:rPr>
        <w:t>/</w:t>
      </w:r>
      <w:r>
        <w:rPr>
          <w:rFonts w:hint="eastAsia"/>
          <w:highlight w:val="none"/>
        </w:rPr>
        <w:t>或栏杆的妨碍，则应向</w:t>
      </w:r>
      <w:r>
        <w:rPr>
          <w:rFonts w:hint="eastAsia"/>
          <w:highlight w:val="none"/>
          <w:lang w:eastAsia="zh-CN"/>
        </w:rPr>
        <w:t>船舶检验机构</w:t>
      </w:r>
      <w:r>
        <w:rPr>
          <w:rFonts w:hint="eastAsia"/>
          <w:highlight w:val="none"/>
        </w:rPr>
        <w:t>提交甲板上人员等效安全性的替代方案供批准。</w:t>
      </w:r>
    </w:p>
    <w:p>
      <w:pPr>
        <w:spacing w:line="440" w:lineRule="exact"/>
        <w:ind w:firstLine="422" w:firstLineChars="200"/>
        <w:rPr>
          <w:rFonts w:hint="default"/>
          <w:b/>
          <w:bCs/>
          <w:highlight w:val="none"/>
          <w:lang w:val="en-US" w:eastAsia="zh-CN"/>
        </w:rPr>
      </w:pPr>
      <w:r>
        <w:rPr>
          <w:rFonts w:hint="eastAsia"/>
          <w:b/>
          <w:bCs/>
          <w:highlight w:val="none"/>
          <w:lang w:val="en-US" w:eastAsia="zh-CN"/>
        </w:rPr>
        <w:t>3.5.2 其他</w:t>
      </w:r>
    </w:p>
    <w:p>
      <w:pPr>
        <w:spacing w:line="440" w:lineRule="exact"/>
        <w:ind w:firstLine="420" w:firstLineChars="200"/>
        <w:rPr>
          <w:rFonts w:hint="default" w:eastAsia="宋体" w:cs="宋体"/>
          <w:highlight w:val="none"/>
        </w:rPr>
      </w:pPr>
      <w:r>
        <w:rPr>
          <w:rFonts w:hint="default" w:eastAsia="宋体" w:cs="宋体"/>
          <w:highlight w:val="none"/>
          <w:lang w:val="en-US" w:eastAsia="zh-CN"/>
        </w:rPr>
        <w:t>3.</w:t>
      </w:r>
      <w:r>
        <w:rPr>
          <w:rFonts w:hint="eastAsia" w:cs="宋体"/>
          <w:highlight w:val="none"/>
          <w:lang w:val="en-US" w:eastAsia="zh-CN"/>
        </w:rPr>
        <w:t>5</w:t>
      </w:r>
      <w:r>
        <w:rPr>
          <w:rFonts w:hint="default" w:eastAsia="宋体" w:cs="宋体"/>
          <w:highlight w:val="none"/>
          <w:lang w:val="en-US" w:eastAsia="zh-CN"/>
        </w:rPr>
        <w:t>.2.1  人员可能行走的甲板、通道和梯道应设计为防滑型。</w:t>
      </w:r>
    </w:p>
    <w:p>
      <w:pPr>
        <w:spacing w:line="440" w:lineRule="exact"/>
        <w:ind w:firstLine="420" w:firstLineChars="200"/>
        <w:rPr>
          <w:rFonts w:hint="default" w:eastAsia="宋体" w:cs="宋体"/>
          <w:highlight w:val="none"/>
        </w:rPr>
      </w:pPr>
      <w:r>
        <w:rPr>
          <w:rFonts w:hint="default" w:eastAsia="宋体" w:cs="宋体"/>
          <w:highlight w:val="none"/>
          <w:lang w:val="en-US" w:eastAsia="zh-CN"/>
        </w:rPr>
        <w:t>3.</w:t>
      </w:r>
      <w:r>
        <w:rPr>
          <w:rFonts w:hint="eastAsia" w:cs="宋体"/>
          <w:highlight w:val="none"/>
          <w:lang w:val="en-US" w:eastAsia="zh-CN"/>
        </w:rPr>
        <w:t>5.</w:t>
      </w:r>
      <w:r>
        <w:rPr>
          <w:rFonts w:hint="default" w:eastAsia="宋体" w:cs="宋体"/>
          <w:highlight w:val="none"/>
          <w:lang w:val="en-US" w:eastAsia="zh-CN"/>
        </w:rPr>
        <w:t>2.2  入口、梯道、跳板等应至少在一侧设有扶手，宽度大于1.8</w:t>
      </w:r>
      <w:r>
        <w:rPr>
          <w:rFonts w:hint="eastAsia" w:cs="宋体"/>
          <w:highlight w:val="none"/>
          <w:lang w:val="en-US" w:eastAsia="zh-CN"/>
        </w:rPr>
        <w:t>m</w:t>
      </w:r>
      <w:r>
        <w:rPr>
          <w:rFonts w:hint="default" w:eastAsia="宋体" w:cs="宋体"/>
          <w:highlight w:val="none"/>
          <w:lang w:val="en-US" w:eastAsia="zh-CN"/>
        </w:rPr>
        <w:t>的梯道应在两侧设置扶手。</w:t>
      </w:r>
    </w:p>
    <w:p>
      <w:pPr>
        <w:spacing w:line="440" w:lineRule="exact"/>
        <w:ind w:firstLine="420" w:firstLineChars="200"/>
        <w:rPr>
          <w:rFonts w:hint="eastAsia" w:cs="宋体"/>
          <w:highlight w:val="none"/>
          <w:lang w:val="en-US" w:eastAsia="zh-CN"/>
        </w:rPr>
      </w:pPr>
      <w:r>
        <w:rPr>
          <w:rFonts w:hint="default" w:eastAsia="宋体" w:cs="宋体"/>
          <w:highlight w:val="none"/>
          <w:lang w:val="en-US" w:eastAsia="zh-CN"/>
        </w:rPr>
        <w:t>3.</w:t>
      </w:r>
      <w:r>
        <w:rPr>
          <w:rFonts w:hint="eastAsia" w:cs="宋体"/>
          <w:highlight w:val="none"/>
          <w:lang w:val="en-US" w:eastAsia="zh-CN"/>
        </w:rPr>
        <w:t>5</w:t>
      </w:r>
      <w:r>
        <w:rPr>
          <w:rFonts w:hint="default" w:eastAsia="宋体" w:cs="宋体"/>
          <w:highlight w:val="none"/>
          <w:lang w:val="en-US" w:eastAsia="zh-CN"/>
        </w:rPr>
        <w:t xml:space="preserve">.2.3  </w:t>
      </w:r>
      <w:r>
        <w:rPr>
          <w:rFonts w:hint="eastAsia" w:cs="宋体"/>
          <w:highlight w:val="none"/>
          <w:lang w:val="en-US" w:eastAsia="zh-CN"/>
        </w:rPr>
        <w:t>对高速游艇，应为每个驾驶员座椅配备安全带。</w:t>
      </w:r>
    </w:p>
    <w:p>
      <w:pPr>
        <w:numPr>
          <w:ilvl w:val="-1"/>
          <w:numId w:val="0"/>
        </w:numPr>
        <w:spacing w:line="440" w:lineRule="exact"/>
        <w:ind w:firstLine="420" w:firstLineChars="200"/>
        <w:rPr>
          <w:rFonts w:hint="eastAsia" w:ascii="楷体" w:hAnsi="楷体" w:eastAsia="楷体" w:cs="楷体"/>
          <w:b w:val="0"/>
          <w:bCs/>
          <w:color w:val="0070C0"/>
          <w:kern w:val="2"/>
          <w:sz w:val="21"/>
          <w:szCs w:val="21"/>
          <w:highlight w:val="none"/>
          <w:lang w:val="en-US" w:eastAsia="zh-CN" w:bidi="ar"/>
        </w:rPr>
      </w:pPr>
      <w:r>
        <w:rPr>
          <w:rFonts w:eastAsia="Times New Roman"/>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b w:val="0"/>
          <w:color w:val="auto"/>
          <w:sz w:val="28"/>
          <w:szCs w:val="28"/>
          <w:highlight w:val="none"/>
          <w:u w:val="none"/>
          <w:lang w:val="en-US" w:eastAsia="zh-CN"/>
        </w:rPr>
      </w:pPr>
      <w:bookmarkStart w:id="40" w:name="_Toc20755"/>
      <w:r>
        <w:rPr>
          <w:rFonts w:hint="eastAsia" w:ascii="黑体" w:hAnsi="黑体" w:eastAsia="黑体"/>
          <w:b w:val="0"/>
          <w:color w:val="auto"/>
          <w:sz w:val="28"/>
          <w:szCs w:val="28"/>
          <w:highlight w:val="none"/>
          <w:u w:val="none"/>
        </w:rPr>
        <w:t xml:space="preserve">第4章  </w:t>
      </w:r>
      <w:r>
        <w:rPr>
          <w:rFonts w:hint="eastAsia" w:ascii="黑体" w:hAnsi="黑体" w:eastAsia="黑体"/>
          <w:b w:val="0"/>
          <w:color w:val="auto"/>
          <w:sz w:val="28"/>
          <w:szCs w:val="28"/>
          <w:highlight w:val="none"/>
          <w:u w:val="none"/>
          <w:lang w:val="en-US" w:eastAsia="zh-CN"/>
        </w:rPr>
        <w:t>分舱与稳性</w:t>
      </w:r>
      <w:bookmarkEnd w:id="40"/>
    </w:p>
    <w:p>
      <w:pPr>
        <w:pStyle w:val="3"/>
        <w:jc w:val="center"/>
        <w:rPr>
          <w:rFonts w:hint="default" w:ascii="楷体" w:hAnsi="楷体" w:eastAsia="楷体" w:cs="楷体"/>
          <w:b w:val="0"/>
          <w:bCs w:val="0"/>
          <w:color w:val="auto"/>
          <w:sz w:val="28"/>
          <w:szCs w:val="28"/>
          <w:highlight w:val="none"/>
          <w:u w:val="none"/>
          <w:lang w:val="en-US" w:eastAsia="zh-CN"/>
        </w:rPr>
      </w:pPr>
      <w:bookmarkStart w:id="41" w:name="_Toc19084"/>
      <w:r>
        <w:rPr>
          <w:rFonts w:hint="eastAsia" w:ascii="楷体" w:hAnsi="楷体" w:eastAsia="楷体" w:cs="楷体"/>
          <w:b w:val="0"/>
          <w:bCs w:val="0"/>
          <w:color w:val="auto"/>
          <w:sz w:val="28"/>
          <w:szCs w:val="28"/>
          <w:highlight w:val="none"/>
          <w:u w:val="none"/>
        </w:rPr>
        <w:t xml:space="preserve">第1节  </w:t>
      </w:r>
      <w:r>
        <w:rPr>
          <w:rFonts w:hint="eastAsia" w:ascii="楷体" w:hAnsi="楷体" w:eastAsia="楷体" w:cs="楷体"/>
          <w:b w:val="0"/>
          <w:bCs w:val="0"/>
          <w:color w:val="auto"/>
          <w:sz w:val="28"/>
          <w:szCs w:val="28"/>
          <w:highlight w:val="none"/>
          <w:u w:val="none"/>
          <w:lang w:val="en-US" w:eastAsia="zh-CN"/>
        </w:rPr>
        <w:t>一般规定</w:t>
      </w:r>
      <w:bookmarkEnd w:id="41"/>
    </w:p>
    <w:p>
      <w:pPr>
        <w:adjustRightInd w:val="0"/>
        <w:snapToGrid w:val="0"/>
        <w:ind w:firstLine="422" w:firstLineChars="200"/>
        <w:rPr>
          <w:rFonts w:cs="Times New Roman"/>
          <w:b/>
          <w:bCs/>
          <w:color w:val="auto"/>
          <w:highlight w:val="none"/>
          <w:u w:val="none"/>
        </w:rPr>
      </w:pPr>
      <w:r>
        <w:rPr>
          <w:rFonts w:eastAsia="宋体" w:cs="Times New Roman"/>
          <w:b/>
          <w:bCs w:val="0"/>
          <w:color w:val="auto"/>
          <w:highlight w:val="none"/>
          <w:u w:val="none"/>
        </w:rPr>
        <w:t>4</w:t>
      </w:r>
      <w:r>
        <w:rPr>
          <w:rFonts w:hint="default" w:eastAsia="宋体" w:cs="Times New Roman"/>
          <w:b/>
          <w:bCs w:val="0"/>
          <w:color w:val="auto"/>
          <w:highlight w:val="none"/>
          <w:u w:val="none"/>
        </w:rPr>
        <w:t>.1.1</w:t>
      </w:r>
      <w:r>
        <w:rPr>
          <w:rFonts w:hint="eastAsia" w:cs="Times New Roman"/>
          <w:b/>
          <w:bCs/>
          <w:color w:val="auto"/>
          <w:highlight w:val="none"/>
          <w:u w:val="none"/>
        </w:rPr>
        <w:t xml:space="preserve">   一般要求</w:t>
      </w:r>
    </w:p>
    <w:p>
      <w:pPr>
        <w:ind w:firstLine="420" w:firstLineChars="200"/>
        <w:rPr>
          <w:rFonts w:hint="eastAsia"/>
          <w:color w:val="auto"/>
          <w:highlight w:val="none"/>
          <w:u w:val="none"/>
        </w:rPr>
      </w:pPr>
      <w:r>
        <w:rPr>
          <w:color w:val="auto"/>
          <w:highlight w:val="none"/>
          <w:u w:val="none"/>
        </w:rPr>
        <w:t>4</w:t>
      </w:r>
      <w:r>
        <w:rPr>
          <w:rFonts w:hint="eastAsia"/>
          <w:color w:val="auto"/>
          <w:highlight w:val="none"/>
          <w:u w:val="none"/>
        </w:rPr>
        <w:t>.1.1.1</w:t>
      </w:r>
      <w:r>
        <w:rPr>
          <w:rFonts w:hint="eastAsia"/>
          <w:color w:val="auto"/>
          <w:highlight w:val="none"/>
          <w:u w:val="none"/>
          <w:lang w:val="en-US" w:eastAsia="zh-CN"/>
        </w:rPr>
        <w:t xml:space="preserve">  </w:t>
      </w:r>
      <w:r>
        <w:rPr>
          <w:rFonts w:hint="eastAsia"/>
          <w:color w:val="auto"/>
          <w:highlight w:val="none"/>
          <w:u w:val="none"/>
        </w:rPr>
        <w:t>游艇的浮力、</w:t>
      </w:r>
      <w:r>
        <w:rPr>
          <w:rFonts w:hint="eastAsia"/>
          <w:color w:val="auto"/>
          <w:highlight w:val="none"/>
          <w:u w:val="none"/>
          <w:lang w:val="en-US" w:eastAsia="zh-CN"/>
        </w:rPr>
        <w:t>分舱与</w:t>
      </w:r>
      <w:r>
        <w:rPr>
          <w:rFonts w:hint="eastAsia"/>
          <w:color w:val="auto"/>
          <w:highlight w:val="none"/>
          <w:u w:val="none"/>
        </w:rPr>
        <w:t>稳性至少应满足本章的要求。</w:t>
      </w:r>
    </w:p>
    <w:p>
      <w:pPr>
        <w:spacing w:line="440" w:lineRule="exact"/>
        <w:ind w:firstLine="420" w:firstLineChars="200"/>
        <w:rPr>
          <w:rFonts w:hint="eastAsia"/>
          <w:highlight w:val="none"/>
        </w:rPr>
      </w:pPr>
      <w:r>
        <w:rPr>
          <w:rFonts w:hint="eastAsia"/>
          <w:highlight w:val="none"/>
          <w:lang w:val="en-US" w:eastAsia="zh-CN"/>
        </w:rPr>
        <w:t xml:space="preserve">4.1.1.2  </w:t>
      </w:r>
      <w:r>
        <w:rPr>
          <w:rFonts w:hint="eastAsia"/>
          <w:highlight w:val="none"/>
        </w:rPr>
        <w:t>永久性压载的布置应与批准的图纸相一致，应考虑压载对艇体局部强度或总强度的要求，并采取防止移动的措施。未经</w:t>
      </w:r>
      <w:r>
        <w:rPr>
          <w:rFonts w:hint="eastAsia"/>
          <w:highlight w:val="none"/>
          <w:lang w:eastAsia="zh-CN"/>
        </w:rPr>
        <w:t>船舶检验机构</w:t>
      </w:r>
      <w:r>
        <w:rPr>
          <w:rFonts w:hint="eastAsia"/>
          <w:highlight w:val="none"/>
        </w:rPr>
        <w:t>同意，永久性压载不得从船内取出或移位。永久性压载的参数应标注在稳性资料中。</w:t>
      </w:r>
    </w:p>
    <w:p>
      <w:pPr>
        <w:pStyle w:val="3"/>
        <w:jc w:val="center"/>
        <w:rPr>
          <w:rFonts w:eastAsia="楷体_GB2312"/>
          <w:b w:val="0"/>
          <w:sz w:val="28"/>
          <w:szCs w:val="28"/>
          <w:highlight w:val="none"/>
        </w:rPr>
      </w:pPr>
      <w:bookmarkStart w:id="42" w:name="_Toc27666"/>
      <w:r>
        <w:rPr>
          <w:rFonts w:hint="eastAsia" w:eastAsia="楷体_GB2312"/>
          <w:b w:val="0"/>
          <w:sz w:val="28"/>
          <w:szCs w:val="28"/>
          <w:highlight w:val="none"/>
        </w:rPr>
        <w:t>第</w:t>
      </w:r>
      <w:r>
        <w:rPr>
          <w:rFonts w:hint="eastAsia" w:eastAsia="楷体_GB2312"/>
          <w:b w:val="0"/>
          <w:sz w:val="28"/>
          <w:szCs w:val="28"/>
          <w:highlight w:val="none"/>
          <w:lang w:val="en-US" w:eastAsia="zh-CN"/>
        </w:rPr>
        <w:t>2</w:t>
      </w:r>
      <w:r>
        <w:rPr>
          <w:rFonts w:hint="eastAsia" w:eastAsia="楷体_GB2312"/>
          <w:b w:val="0"/>
          <w:sz w:val="28"/>
          <w:szCs w:val="28"/>
          <w:highlight w:val="none"/>
        </w:rPr>
        <w:t>节</w:t>
      </w:r>
      <w:r>
        <w:rPr>
          <w:rFonts w:eastAsia="楷体_GB2312"/>
          <w:b w:val="0"/>
          <w:sz w:val="28"/>
          <w:szCs w:val="28"/>
          <w:highlight w:val="none"/>
        </w:rPr>
        <w:t xml:space="preserve">  </w:t>
      </w:r>
      <w:r>
        <w:rPr>
          <w:rFonts w:hint="eastAsia" w:eastAsia="楷体_GB2312"/>
          <w:b w:val="0"/>
          <w:sz w:val="28"/>
          <w:szCs w:val="28"/>
          <w:highlight w:val="none"/>
        </w:rPr>
        <w:t>完整浮力与完整稳性</w:t>
      </w:r>
      <w:bookmarkEnd w:id="42"/>
    </w:p>
    <w:p>
      <w:pPr>
        <w:spacing w:line="440" w:lineRule="exact"/>
        <w:ind w:firstLine="422" w:firstLineChars="200"/>
        <w:rPr>
          <w:rFonts w:eastAsia="Times New Roman" w:cs="Times New Roman"/>
          <w:b/>
          <w:bCs/>
          <w:highlight w:val="none"/>
        </w:rPr>
      </w:pPr>
      <w:r>
        <w:rPr>
          <w:rFonts w:hint="eastAsia" w:cs="Times New Roman"/>
          <w:b/>
          <w:bCs/>
          <w:highlight w:val="none"/>
          <w:lang w:val="en-US" w:eastAsia="zh-CN"/>
        </w:rPr>
        <w:t>4.2.</w:t>
      </w:r>
      <w:r>
        <w:rPr>
          <w:rFonts w:cs="Times New Roman"/>
          <w:b/>
          <w:bCs/>
          <w:highlight w:val="none"/>
        </w:rPr>
        <w:t>1</w:t>
      </w:r>
      <w:r>
        <w:rPr>
          <w:rFonts w:hint="eastAsia" w:cs="Times New Roman"/>
          <w:b/>
          <w:bCs/>
          <w:highlight w:val="none"/>
        </w:rPr>
        <w:t xml:space="preserve"> </w:t>
      </w:r>
      <w:r>
        <w:rPr>
          <w:rFonts w:cs="Times New Roman"/>
          <w:b/>
          <w:bCs/>
          <w:highlight w:val="none"/>
        </w:rPr>
        <w:t xml:space="preserve"> </w:t>
      </w:r>
      <w:r>
        <w:rPr>
          <w:rFonts w:hint="eastAsia"/>
          <w:b/>
          <w:bCs/>
          <w:highlight w:val="none"/>
        </w:rPr>
        <w:t>一般要求</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4.2.</w:t>
      </w:r>
      <w:r>
        <w:rPr>
          <w:rFonts w:cs="Times New Roman"/>
          <w:highlight w:val="none"/>
        </w:rPr>
        <w:t xml:space="preserve">1.1 </w:t>
      </w:r>
      <w:r>
        <w:rPr>
          <w:rFonts w:hint="eastAsia" w:cs="Times New Roman"/>
          <w:highlight w:val="none"/>
        </w:rPr>
        <w:t xml:space="preserve"> </w:t>
      </w:r>
      <w:r>
        <w:rPr>
          <w:rFonts w:hint="eastAsia"/>
          <w:highlight w:val="none"/>
        </w:rPr>
        <w:t>游艇的完整浮力应足以支持其完整稳性和破损稳性。</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4.2.</w:t>
      </w:r>
      <w:r>
        <w:rPr>
          <w:rFonts w:cs="Times New Roman"/>
          <w:highlight w:val="none"/>
        </w:rPr>
        <w:t xml:space="preserve">1.2 </w:t>
      </w:r>
      <w:r>
        <w:rPr>
          <w:rFonts w:hint="eastAsia" w:cs="Times New Roman"/>
          <w:highlight w:val="none"/>
        </w:rPr>
        <w:t xml:space="preserve"> </w:t>
      </w:r>
      <w:r>
        <w:rPr>
          <w:rFonts w:hint="eastAsia"/>
          <w:highlight w:val="none"/>
        </w:rPr>
        <w:t>计算稳性时，可计入的上层建筑和甲板室如下：</w:t>
      </w:r>
    </w:p>
    <w:p>
      <w:pPr>
        <w:spacing w:line="440" w:lineRule="exact"/>
        <w:ind w:firstLine="420" w:firstLineChars="200"/>
        <w:rPr>
          <w:rFonts w:eastAsia="Times New Roman" w:cs="Times New Roman"/>
          <w:highlight w:val="none"/>
        </w:rPr>
      </w:pPr>
      <w:r>
        <w:rPr>
          <w:rFonts w:hint="eastAsia"/>
          <w:highlight w:val="none"/>
        </w:rPr>
        <w:t>（</w:t>
      </w:r>
      <w:r>
        <w:rPr>
          <w:rFonts w:cs="Times New Roman"/>
          <w:highlight w:val="none"/>
        </w:rPr>
        <w:t>1</w:t>
      </w:r>
      <w:r>
        <w:rPr>
          <w:rFonts w:hint="eastAsia"/>
          <w:highlight w:val="none"/>
        </w:rPr>
        <w:t>）封闭上层建筑；</w:t>
      </w:r>
    </w:p>
    <w:p>
      <w:pPr>
        <w:spacing w:line="440" w:lineRule="exact"/>
        <w:ind w:firstLine="420" w:firstLineChars="200"/>
        <w:rPr>
          <w:rFonts w:eastAsia="Times New Roman" w:cs="Times New Roman"/>
          <w:color w:val="auto"/>
          <w:highlight w:val="none"/>
        </w:rPr>
      </w:pPr>
      <w:r>
        <w:rPr>
          <w:rFonts w:hint="eastAsia"/>
          <w:highlight w:val="none"/>
        </w:rPr>
        <w:t>（</w:t>
      </w:r>
      <w:r>
        <w:rPr>
          <w:rFonts w:cs="Times New Roman"/>
          <w:highlight w:val="none"/>
        </w:rPr>
        <w:t>2</w:t>
      </w:r>
      <w:r>
        <w:rPr>
          <w:rFonts w:hint="eastAsia"/>
          <w:highlight w:val="none"/>
        </w:rPr>
        <w:t>）干舷甲板上符合类似条</w:t>
      </w:r>
      <w:r>
        <w:rPr>
          <w:rFonts w:hint="eastAsia"/>
          <w:color w:val="auto"/>
          <w:highlight w:val="none"/>
        </w:rPr>
        <w:t>件的甲板室可计入，但未设有至上一层甲板的补充出口的甲板室和门不能风雨密关闭或门槛高度不符合第</w:t>
      </w:r>
      <w:r>
        <w:rPr>
          <w:rFonts w:hint="eastAsia" w:cs="Times New Roman"/>
          <w:color w:val="auto"/>
          <w:highlight w:val="none"/>
          <w:lang w:val="en-US" w:eastAsia="zh-CN"/>
        </w:rPr>
        <w:t>3</w:t>
      </w:r>
      <w:r>
        <w:rPr>
          <w:rFonts w:hint="eastAsia"/>
          <w:color w:val="auto"/>
          <w:highlight w:val="none"/>
        </w:rPr>
        <w:t>章表</w:t>
      </w:r>
      <w:r>
        <w:rPr>
          <w:rFonts w:hint="eastAsia" w:cs="Times New Roman"/>
          <w:strike w:val="0"/>
          <w:dstrike w:val="0"/>
          <w:color w:val="auto"/>
          <w:highlight w:val="none"/>
          <w:lang w:val="en-US" w:eastAsia="zh-CN"/>
        </w:rPr>
        <w:t>3</w:t>
      </w:r>
      <w:r>
        <w:rPr>
          <w:rFonts w:cs="Times New Roman"/>
          <w:strike w:val="0"/>
          <w:dstrike w:val="0"/>
          <w:color w:val="auto"/>
          <w:highlight w:val="none"/>
        </w:rPr>
        <w:t>.</w:t>
      </w:r>
      <w:r>
        <w:rPr>
          <w:rFonts w:hint="eastAsia" w:cs="Times New Roman"/>
          <w:strike w:val="0"/>
          <w:dstrike w:val="0"/>
          <w:color w:val="auto"/>
          <w:highlight w:val="none"/>
          <w:lang w:eastAsia="zh"/>
        </w:rPr>
        <w:t>1</w:t>
      </w:r>
      <w:r>
        <w:rPr>
          <w:rFonts w:cs="Times New Roman"/>
          <w:strike w:val="0"/>
          <w:dstrike w:val="0"/>
          <w:color w:val="auto"/>
          <w:highlight w:val="none"/>
        </w:rPr>
        <w:t>.1.</w:t>
      </w:r>
      <w:r>
        <w:rPr>
          <w:rFonts w:hint="eastAsia" w:cs="Times New Roman"/>
          <w:strike w:val="0"/>
          <w:dstrike w:val="0"/>
          <w:color w:val="auto"/>
          <w:highlight w:val="none"/>
          <w:lang w:val="en-US" w:eastAsia="zh-CN"/>
        </w:rPr>
        <w:t>3</w:t>
      </w:r>
      <w:r>
        <w:rPr>
          <w:rFonts w:hint="eastAsia"/>
          <w:color w:val="auto"/>
          <w:highlight w:val="none"/>
        </w:rPr>
        <w:t>要求的甲板室除外；</w:t>
      </w:r>
    </w:p>
    <w:p>
      <w:pPr>
        <w:spacing w:line="440" w:lineRule="exact"/>
        <w:ind w:firstLine="420" w:firstLineChars="200"/>
        <w:rPr>
          <w:rFonts w:hint="eastAsia"/>
          <w:color w:val="auto"/>
          <w:highlight w:val="none"/>
        </w:rPr>
      </w:pPr>
      <w:r>
        <w:rPr>
          <w:rFonts w:hint="eastAsia"/>
          <w:color w:val="auto"/>
          <w:highlight w:val="none"/>
        </w:rPr>
        <w:t>（</w:t>
      </w:r>
      <w:r>
        <w:rPr>
          <w:rFonts w:cs="Times New Roman"/>
          <w:color w:val="auto"/>
          <w:highlight w:val="none"/>
        </w:rPr>
        <w:t>3</w:t>
      </w:r>
      <w:r>
        <w:rPr>
          <w:rFonts w:hint="eastAsia"/>
          <w:color w:val="auto"/>
          <w:highlight w:val="none"/>
        </w:rPr>
        <w:t>）干舷甲板以上甲板上的甲板室不应计入。</w:t>
      </w:r>
    </w:p>
    <w:p>
      <w:pPr>
        <w:spacing w:line="440" w:lineRule="exact"/>
        <w:ind w:firstLine="420" w:firstLineChars="200"/>
        <w:rPr>
          <w:rFonts w:hint="eastAsia"/>
          <w:color w:val="auto"/>
          <w:highlight w:val="none"/>
        </w:rPr>
      </w:pPr>
    </w:p>
    <w:p>
      <w:pPr>
        <w:spacing w:line="440" w:lineRule="exact"/>
        <w:ind w:firstLine="422" w:firstLineChars="200"/>
        <w:rPr>
          <w:rFonts w:eastAsia="Times New Roman" w:cs="Times New Roman"/>
          <w:b/>
          <w:bCs/>
          <w:highlight w:val="none"/>
        </w:rPr>
      </w:pPr>
      <w:r>
        <w:rPr>
          <w:rFonts w:hint="eastAsia" w:cs="Times New Roman"/>
          <w:b/>
          <w:bCs/>
          <w:highlight w:val="none"/>
          <w:lang w:val="en-US" w:eastAsia="zh-CN"/>
        </w:rPr>
        <w:t>4.2.</w:t>
      </w:r>
      <w:r>
        <w:rPr>
          <w:rFonts w:cs="Times New Roman"/>
          <w:b/>
          <w:bCs/>
          <w:highlight w:val="none"/>
        </w:rPr>
        <w:t xml:space="preserve">2 </w:t>
      </w:r>
      <w:r>
        <w:rPr>
          <w:rFonts w:hint="eastAsia" w:cs="Times New Roman"/>
          <w:b/>
          <w:bCs/>
          <w:highlight w:val="none"/>
        </w:rPr>
        <w:t xml:space="preserve"> </w:t>
      </w:r>
      <w:r>
        <w:rPr>
          <w:rFonts w:hint="eastAsia"/>
          <w:b/>
          <w:bCs/>
          <w:highlight w:val="none"/>
        </w:rPr>
        <w:t>完整稳性</w:t>
      </w:r>
    </w:p>
    <w:p>
      <w:pPr>
        <w:spacing w:line="440" w:lineRule="exact"/>
        <w:ind w:firstLine="420" w:firstLineChars="200"/>
        <w:rPr>
          <w:highlight w:val="none"/>
        </w:rPr>
      </w:pPr>
      <w:r>
        <w:rPr>
          <w:rFonts w:hint="eastAsia" w:cs="Times New Roman"/>
          <w:highlight w:val="none"/>
          <w:lang w:val="en-US" w:eastAsia="zh-CN"/>
        </w:rPr>
        <w:t>4.2</w:t>
      </w:r>
      <w:r>
        <w:rPr>
          <w:rFonts w:cs="Times New Roman"/>
          <w:highlight w:val="none"/>
        </w:rPr>
        <w:t xml:space="preserve">.2.1 </w:t>
      </w:r>
      <w:r>
        <w:rPr>
          <w:rFonts w:hint="eastAsia" w:cs="Times New Roman"/>
          <w:highlight w:val="none"/>
        </w:rPr>
        <w:t xml:space="preserve"> </w:t>
      </w:r>
      <w:r>
        <w:rPr>
          <w:rFonts w:hint="eastAsia"/>
          <w:highlight w:val="none"/>
        </w:rPr>
        <w:t>应校核如下装载情况的完整稳性</w:t>
      </w:r>
      <w:r>
        <w:rPr>
          <w:rFonts w:hint="eastAsia"/>
          <w:highlight w:val="none"/>
          <w:lang w:eastAsia="zh-CN"/>
        </w:rPr>
        <w:t>，</w:t>
      </w:r>
      <w:r>
        <w:rPr>
          <w:rFonts w:hint="eastAsia"/>
          <w:highlight w:val="none"/>
          <w:lang w:val="en-US" w:eastAsia="zh-CN"/>
        </w:rPr>
        <w:t>使其应满足下述4.2.2.3至4.2.2.5的完整稳性适用要求：</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highlight w:val="none"/>
        </w:rPr>
      </w:pPr>
      <w:r>
        <w:rPr>
          <w:rFonts w:hint="eastAsia"/>
          <w:highlight w:val="none"/>
        </w:rPr>
        <w:t>（1）满载出港，载有全部</w:t>
      </w:r>
      <w:r>
        <w:rPr>
          <w:rFonts w:hint="eastAsia" w:ascii="宋体" w:hAnsi="宋体" w:eastAsia="宋体" w:cs="宋体"/>
          <w:kern w:val="2"/>
          <w:sz w:val="21"/>
          <w:szCs w:val="21"/>
          <w:highlight w:val="none"/>
          <w:lang w:val="en-US" w:eastAsia="zh-CN" w:bidi="ar"/>
        </w:rPr>
        <w:t>乘员和行李及</w:t>
      </w:r>
      <w:r>
        <w:rPr>
          <w:rFonts w:hint="default" w:ascii="Times New Roman" w:hAnsi="Times New Roman" w:eastAsia="宋体" w:cs="Times New Roman"/>
          <w:kern w:val="2"/>
          <w:sz w:val="21"/>
          <w:szCs w:val="21"/>
          <w:highlight w:val="none"/>
          <w:lang w:val="en-US" w:eastAsia="zh-CN" w:bidi="ar"/>
        </w:rPr>
        <w:t>100%</w:t>
      </w:r>
      <w:r>
        <w:rPr>
          <w:rFonts w:hint="eastAsia" w:ascii="宋体" w:hAnsi="宋体" w:eastAsia="宋体" w:cs="宋体"/>
          <w:kern w:val="2"/>
          <w:sz w:val="21"/>
          <w:szCs w:val="21"/>
          <w:highlight w:val="none"/>
          <w:lang w:val="en-US" w:eastAsia="zh-CN" w:bidi="ar"/>
        </w:rPr>
        <w:t>的备品和燃料</w:t>
      </w:r>
      <w:r>
        <w:rPr>
          <w:rFonts w:hint="eastAsia"/>
          <w:highlight w:val="none"/>
        </w:rPr>
        <w:t>；</w:t>
      </w:r>
    </w:p>
    <w:p>
      <w:pPr>
        <w:spacing w:line="440" w:lineRule="exact"/>
        <w:ind w:firstLine="420" w:firstLineChars="200"/>
        <w:rPr>
          <w:rFonts w:hint="eastAsia"/>
          <w:highlight w:val="none"/>
        </w:rPr>
      </w:pPr>
      <w:r>
        <w:rPr>
          <w:rFonts w:hint="eastAsia"/>
          <w:highlight w:val="none"/>
        </w:rPr>
        <w:t>（2）满载到港，载有全部乘员和行李及10％的剩余备品和燃料。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000000"/>
          <w:kern w:val="2"/>
          <w:sz w:val="21"/>
          <w:szCs w:val="21"/>
          <w:highlight w:val="none"/>
          <w:lang w:val="en-US" w:eastAsia="zh-CN" w:bidi="ar"/>
        </w:rPr>
      </w:pPr>
      <w:r>
        <w:rPr>
          <w:rFonts w:hint="eastAsia"/>
          <w:highlight w:val="none"/>
          <w:lang w:val="en-US" w:eastAsia="zh-CN"/>
        </w:rPr>
        <w:t>装载工况的完整稳性校核应计及任何可能的自由液面不利影响。</w:t>
      </w:r>
      <w:r>
        <w:rPr>
          <w:rFonts w:hint="eastAsia" w:ascii="宋体" w:hAnsi="宋体" w:eastAsia="宋体" w:cs="宋体"/>
          <w:kern w:val="2"/>
          <w:sz w:val="21"/>
          <w:szCs w:val="21"/>
          <w:highlight w:val="none"/>
          <w:lang w:val="en-US" w:eastAsia="zh-CN" w:bidi="ar"/>
        </w:rPr>
        <w:t>如设有</w:t>
      </w:r>
      <w:r>
        <w:rPr>
          <w:rFonts w:hint="eastAsia" w:ascii="宋体" w:hAnsi="宋体" w:eastAsia="宋体" w:cs="宋体"/>
          <w:color w:val="000000"/>
          <w:kern w:val="2"/>
          <w:sz w:val="21"/>
          <w:szCs w:val="21"/>
          <w:highlight w:val="none"/>
          <w:lang w:val="en-US" w:eastAsia="zh-CN" w:bidi="ar"/>
        </w:rPr>
        <w:t>游泳池或浴池等设施时应考虑其配载重量及自由液面对稳性计算的影响。如不可行，则应在稳性资料中明确说明为控制自由液面影响而可能需要的任何装载限制和应急操作，且应纳入艇主手册并提供给</w:t>
      </w:r>
      <w:r>
        <w:rPr>
          <w:rFonts w:hint="eastAsia" w:ascii="宋体" w:hAnsi="宋体" w:cs="宋体"/>
          <w:color w:val="000000"/>
          <w:kern w:val="2"/>
          <w:sz w:val="21"/>
          <w:szCs w:val="21"/>
          <w:highlight w:val="none"/>
          <w:lang w:val="en-US" w:eastAsia="zh-CN" w:bidi="ar"/>
        </w:rPr>
        <w:t>游艇操作人员</w:t>
      </w:r>
      <w:r>
        <w:rPr>
          <w:rFonts w:hint="eastAsia" w:ascii="宋体" w:hAnsi="宋体" w:eastAsia="宋体" w:cs="宋体"/>
          <w:color w:val="000000"/>
          <w:kern w:val="2"/>
          <w:sz w:val="21"/>
          <w:szCs w:val="21"/>
          <w:highlight w:val="none"/>
          <w:lang w:val="en-US" w:eastAsia="zh-CN" w:bidi="ar"/>
        </w:rPr>
        <w:t>。</w:t>
      </w:r>
    </w:p>
    <w:p>
      <w:pPr>
        <w:spacing w:line="360" w:lineRule="auto"/>
        <w:ind w:firstLine="525" w:firstLineChars="250"/>
        <w:jc w:val="left"/>
        <w:rPr>
          <w:rFonts w:hint="eastAsia" w:cs="Times New Roman"/>
          <w:highlight w:val="none"/>
        </w:rPr>
      </w:pPr>
      <w:r>
        <w:rPr>
          <w:rFonts w:hint="eastAsia" w:cs="Times New Roman"/>
          <w:highlight w:val="none"/>
          <w:lang w:val="en-US" w:eastAsia="zh-CN"/>
        </w:rPr>
        <w:t>4.2.</w:t>
      </w:r>
      <w:r>
        <w:rPr>
          <w:rFonts w:cs="Times New Roman"/>
          <w:highlight w:val="none"/>
        </w:rPr>
        <w:t xml:space="preserve">2.2 </w:t>
      </w:r>
      <w:r>
        <w:rPr>
          <w:rFonts w:hint="eastAsia" w:cs="Times New Roman"/>
          <w:highlight w:val="none"/>
        </w:rPr>
        <w:t xml:space="preserve"> 除</w:t>
      </w:r>
      <w:r>
        <w:rPr>
          <w:rFonts w:hint="eastAsia" w:ascii="宋体" w:hAnsi="宋体" w:cs="宋体"/>
          <w:color w:val="000000"/>
          <w:kern w:val="2"/>
          <w:sz w:val="21"/>
          <w:szCs w:val="21"/>
          <w:highlight w:val="none"/>
          <w:lang w:val="en-US" w:eastAsia="zh-CN" w:bidi="ar"/>
        </w:rPr>
        <w:t>游艇操作人员</w:t>
      </w:r>
      <w:r>
        <w:rPr>
          <w:rFonts w:hint="eastAsia" w:cs="Times New Roman"/>
          <w:highlight w:val="none"/>
        </w:rPr>
        <w:t>外的其他乘</w:t>
      </w:r>
      <w:r>
        <w:rPr>
          <w:rFonts w:hint="eastAsia" w:cs="Times New Roman"/>
          <w:highlight w:val="none"/>
          <w:lang w:val="en-US" w:eastAsia="zh-CN"/>
        </w:rPr>
        <w:t>员</w:t>
      </w:r>
      <w:r>
        <w:rPr>
          <w:rFonts w:hint="eastAsia" w:cs="Times New Roman"/>
          <w:highlight w:val="none"/>
        </w:rPr>
        <w:t>集中一舷时的分布及重量</w:t>
      </w:r>
      <w:r>
        <w:rPr>
          <w:rFonts w:hint="eastAsia" w:cs="Times New Roman"/>
          <w:highlight w:val="none"/>
          <w:lang w:eastAsia="zh-CN"/>
        </w:rPr>
        <w:t>、</w:t>
      </w:r>
      <w:r>
        <w:rPr>
          <w:rFonts w:hint="eastAsia" w:cs="Times New Roman"/>
          <w:highlight w:val="none"/>
          <w:lang w:val="en-US" w:eastAsia="zh-CN"/>
        </w:rPr>
        <w:t>重心</w:t>
      </w:r>
      <w:r>
        <w:rPr>
          <w:rFonts w:hint="eastAsia" w:cs="Times New Roman"/>
          <w:highlight w:val="none"/>
        </w:rPr>
        <w:t>应符合下列规定：</w:t>
      </w:r>
    </w:p>
    <w:p>
      <w:pPr>
        <w:spacing w:line="360" w:lineRule="auto"/>
        <w:ind w:firstLine="525" w:firstLineChars="250"/>
        <w:jc w:val="left"/>
        <w:rPr>
          <w:rFonts w:hint="eastAsia" w:cs="Times New Roman"/>
          <w:highlight w:val="none"/>
        </w:rPr>
      </w:pPr>
      <w:r>
        <w:rPr>
          <w:rFonts w:hint="eastAsia" w:cs="Times New Roman"/>
          <w:highlight w:val="none"/>
        </w:rPr>
        <w:t>（1）乘</w:t>
      </w:r>
      <w:r>
        <w:rPr>
          <w:rFonts w:hint="eastAsia" w:cs="Times New Roman"/>
          <w:highlight w:val="none"/>
          <w:lang w:val="en-US" w:eastAsia="zh-CN"/>
        </w:rPr>
        <w:t>员</w:t>
      </w:r>
      <w:r>
        <w:rPr>
          <w:rFonts w:hint="eastAsia" w:cs="Times New Roman"/>
          <w:highlight w:val="none"/>
        </w:rPr>
        <w:t>集中密度：按每平方米4人计算，乘</w:t>
      </w:r>
      <w:r>
        <w:rPr>
          <w:rFonts w:hint="eastAsia" w:cs="Times New Roman"/>
          <w:highlight w:val="none"/>
          <w:lang w:val="en-US" w:eastAsia="zh-CN"/>
        </w:rPr>
        <w:t>员</w:t>
      </w:r>
      <w:r>
        <w:rPr>
          <w:rFonts w:hint="eastAsia" w:cs="Times New Roman"/>
          <w:highlight w:val="none"/>
        </w:rPr>
        <w:t>重量取为每人</w:t>
      </w:r>
      <w:r>
        <w:rPr>
          <w:rFonts w:hint="eastAsia" w:cs="Times New Roman"/>
          <w:highlight w:val="none"/>
          <w:lang w:val="en-US" w:eastAsia="zh-CN"/>
        </w:rPr>
        <w:t>82.5</w:t>
      </w:r>
      <w:r>
        <w:rPr>
          <w:rFonts w:hint="eastAsia" w:cs="Times New Roman"/>
          <w:highlight w:val="none"/>
        </w:rPr>
        <w:t>kg；</w:t>
      </w:r>
    </w:p>
    <w:p>
      <w:pPr>
        <w:spacing w:line="360" w:lineRule="auto"/>
        <w:ind w:firstLine="525" w:firstLineChars="250"/>
        <w:jc w:val="left"/>
        <w:rPr>
          <w:rFonts w:hint="eastAsia" w:cs="Times New Roman"/>
          <w:highlight w:val="none"/>
          <w:lang w:val="en-US" w:eastAsia="zh-CN"/>
        </w:rPr>
      </w:pPr>
      <w:r>
        <w:rPr>
          <w:rFonts w:hint="eastAsia" w:cs="Times New Roman"/>
          <w:highlight w:val="none"/>
        </w:rPr>
        <w:t>（2）集中的乘</w:t>
      </w:r>
      <w:r>
        <w:rPr>
          <w:rFonts w:hint="eastAsia" w:cs="Times New Roman"/>
          <w:highlight w:val="none"/>
          <w:lang w:val="en-US" w:eastAsia="zh-CN"/>
        </w:rPr>
        <w:t>员</w:t>
      </w:r>
      <w:r>
        <w:rPr>
          <w:rFonts w:hint="eastAsia" w:cs="Times New Roman"/>
          <w:highlight w:val="none"/>
        </w:rPr>
        <w:t>首先应从乘</w:t>
      </w:r>
      <w:r>
        <w:rPr>
          <w:rFonts w:hint="eastAsia" w:cs="Times New Roman"/>
          <w:highlight w:val="none"/>
          <w:lang w:val="en-US" w:eastAsia="zh-CN"/>
        </w:rPr>
        <w:t>员</w:t>
      </w:r>
      <w:r>
        <w:rPr>
          <w:rFonts w:hint="eastAsia" w:cs="Times New Roman"/>
          <w:highlight w:val="none"/>
        </w:rPr>
        <w:t>所能到达的最上一层甲板起由上向下地布满一舷的外走道，再由上向下地分布在同一舷的内走道、梯口等自由活动面积内，但不超过</w:t>
      </w:r>
      <w:r>
        <w:rPr>
          <w:rFonts w:hint="eastAsia" w:cs="Times New Roman"/>
          <w:highlight w:val="none"/>
          <w:lang w:eastAsia="zh"/>
        </w:rPr>
        <w:t>游艇</w:t>
      </w:r>
      <w:r>
        <w:rPr>
          <w:rFonts w:hint="eastAsia" w:cs="Times New Roman"/>
          <w:highlight w:val="none"/>
        </w:rPr>
        <w:t>中纵剖面线；对宽度小于0.7m的狭窄处所，分布面积按实际面积的50％计算</w:t>
      </w:r>
      <w:r>
        <w:rPr>
          <w:rFonts w:hint="eastAsia" w:cs="Times New Roman"/>
          <w:highlight w:val="none"/>
          <w:lang w:eastAsia="zh-CN"/>
        </w:rPr>
        <w:t>，</w:t>
      </w:r>
      <w:r>
        <w:rPr>
          <w:rFonts w:hint="eastAsia" w:cs="Times New Roman"/>
          <w:highlight w:val="none"/>
          <w:lang w:val="en-US" w:eastAsia="zh-CN"/>
        </w:rPr>
        <w:t>以计及乘员实际可能产生的最不利横倾力矩</w:t>
      </w:r>
      <w:r>
        <w:rPr>
          <w:rFonts w:hint="eastAsia" w:cs="Times New Roman"/>
          <w:highlight w:val="none"/>
          <w:lang w:eastAsia="zh-CN"/>
        </w:rPr>
        <w:t>。</w:t>
      </w:r>
      <w:r>
        <w:rPr>
          <w:rFonts w:hint="eastAsia" w:cs="Times New Roman"/>
          <w:highlight w:val="none"/>
          <w:lang w:val="en-US" w:eastAsia="zh-CN"/>
        </w:rPr>
        <w:t>作为替代，乘员移动造成的最大假定横倾力矩可按下式计算：</w:t>
      </w:r>
    </w:p>
    <w:p>
      <w:pPr>
        <w:keepNext w:val="0"/>
        <w:keepLines w:val="0"/>
        <w:widowControl/>
        <w:suppressLineNumbers w:val="0"/>
        <w:jc w:val="center"/>
        <w:rPr>
          <w:color w:val="auto"/>
          <w:highlight w:val="none"/>
        </w:rPr>
      </w:pPr>
      <w:r>
        <w:rPr>
          <w:rFonts w:hint="default" w:ascii="Times New Roman" w:hAnsi="Times New Roman" w:eastAsia="宋体" w:cs="Times New Roman"/>
          <w:i/>
          <w:iCs/>
          <w:color w:val="auto"/>
          <w:kern w:val="0"/>
          <w:sz w:val="21"/>
          <w:szCs w:val="21"/>
          <w:highlight w:val="none"/>
          <w:lang w:val="en-US" w:eastAsia="zh-CN" w:bidi="ar"/>
        </w:rPr>
        <w:t>M</w:t>
      </w:r>
      <w:r>
        <w:rPr>
          <w:rFonts w:hint="eastAsia" w:ascii="宋体" w:hAnsi="宋体" w:eastAsia="宋体" w:cs="宋体"/>
          <w:color w:val="auto"/>
          <w:kern w:val="0"/>
          <w:sz w:val="11"/>
          <w:szCs w:val="11"/>
          <w:highlight w:val="none"/>
          <w:lang w:val="en-US" w:eastAsia="zh-CN" w:bidi="ar"/>
        </w:rPr>
        <w:t>乘</w:t>
      </w:r>
      <w:r>
        <w:rPr>
          <w:rFonts w:hint="eastAsia" w:ascii="宋体" w:hAnsi="宋体" w:cs="宋体"/>
          <w:color w:val="auto"/>
          <w:kern w:val="0"/>
          <w:sz w:val="11"/>
          <w:szCs w:val="11"/>
          <w:highlight w:val="none"/>
          <w:lang w:val="en-US" w:eastAsia="zh-CN" w:bidi="ar"/>
        </w:rPr>
        <w:t>员</w:t>
      </w:r>
      <w:r>
        <w:rPr>
          <w:rFonts w:hint="eastAsia" w:ascii="宋体" w:hAnsi="宋体" w:eastAsia="宋体" w:cs="宋体"/>
          <w:color w:val="auto"/>
          <w:kern w:val="0"/>
          <w:sz w:val="11"/>
          <w:szCs w:val="1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(0.0</w:t>
      </w:r>
      <w:r>
        <w:rPr>
          <w:rFonts w:hint="eastAsia" w:ascii="Times New Roman" w:hAnsi="Times New Roman" w:cs="Times New Roman"/>
          <w:color w:val="auto"/>
          <w:kern w:val="0"/>
          <w:sz w:val="21"/>
          <w:szCs w:val="21"/>
          <w:highlight w:val="none"/>
          <w:lang w:val="en-US" w:eastAsia="zh-CN" w:bidi="ar"/>
        </w:rPr>
        <w:t>825</w:t>
      </w:r>
      <w:r>
        <w:rPr>
          <w:rFonts w:hint="default" w:ascii="Times New Roman" w:hAnsi="Times New Roman" w:eastAsia="宋体" w:cs="Times New Roman"/>
          <w:color w:val="auto"/>
          <w:kern w:val="0"/>
          <w:sz w:val="21"/>
          <w:szCs w:val="21"/>
          <w:highlight w:val="none"/>
          <w:lang w:val="en-US" w:eastAsia="zh-CN" w:bidi="ar"/>
        </w:rPr>
        <w:t xml:space="preserve"> × </w:t>
      </w:r>
      <w:r>
        <w:rPr>
          <w:rFonts w:hint="default" w:ascii="Times New Roman" w:hAnsi="Times New Roman" w:eastAsia="宋体" w:cs="Times New Roman"/>
          <w:i/>
          <w:iCs/>
          <w:color w:val="auto"/>
          <w:kern w:val="0"/>
          <w:sz w:val="21"/>
          <w:szCs w:val="21"/>
          <w:highlight w:val="none"/>
          <w:lang w:val="en-US" w:eastAsia="zh-CN" w:bidi="ar"/>
        </w:rPr>
        <w:t>N</w:t>
      </w:r>
      <w:r>
        <w:rPr>
          <w:rFonts w:hint="default" w:ascii="Times New Roman" w:hAnsi="Times New Roman" w:eastAsia="宋体" w:cs="Times New Roman"/>
          <w:i/>
          <w:iCs/>
          <w:color w:val="auto"/>
          <w:kern w:val="0"/>
          <w:sz w:val="14"/>
          <w:szCs w:val="14"/>
          <w:highlight w:val="none"/>
          <w:lang w:val="en-US" w:eastAsia="zh-CN" w:bidi="ar"/>
        </w:rPr>
        <w:t>p</w:t>
      </w:r>
      <w:r>
        <w:rPr>
          <w:rFonts w:hint="default" w:ascii="Times New Roman" w:hAnsi="Times New Roman" w:eastAsia="宋体" w:cs="Times New Roman"/>
          <w:color w:val="auto"/>
          <w:kern w:val="0"/>
          <w:sz w:val="21"/>
          <w:szCs w:val="21"/>
          <w:highlight w:val="none"/>
          <w:lang w:val="en-US" w:eastAsia="zh-CN" w:bidi="ar"/>
        </w:rPr>
        <w:t>) × (0.</w:t>
      </w:r>
      <w:r>
        <w:rPr>
          <w:rFonts w:hint="eastAsia" w:cs="Times New Roman"/>
          <w:strike w:val="0"/>
          <w:dstrike w:val="0"/>
          <w:color w:val="auto"/>
          <w:highlight w:val="none"/>
          <w:lang w:val="en-US" w:eastAsia="zh-CN"/>
        </w:rPr>
        <w:t>45</w:t>
      </w:r>
      <w:r>
        <w:rPr>
          <w:rFonts w:hint="default" w:cs="Times New Roman"/>
          <w:strike w:val="0"/>
          <w:dstrike w:val="0"/>
          <w:color w:val="0000FF"/>
          <w:highlight w:val="none"/>
          <w:lang w:val="en-US" w:eastAsia="zh-CN"/>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i/>
          <w:iCs/>
          <w:color w:val="auto"/>
          <w:kern w:val="0"/>
          <w:sz w:val="21"/>
          <w:szCs w:val="21"/>
          <w:highlight w:val="none"/>
          <w:lang w:val="en-US" w:eastAsia="zh-CN" w:bidi="ar"/>
        </w:rPr>
        <w:t>B</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t</w:t>
      </w:r>
      <w:r>
        <w:rPr>
          <w:rFonts w:hint="eastAsia" w:ascii="宋体" w:hAnsi="宋体"/>
          <w:color w:val="auto"/>
          <w:highlight w:val="none"/>
          <w:u w:val="none"/>
        </w:rPr>
        <w:t>·</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cs="Times New Roman"/>
          <w:color w:val="auto"/>
          <w:kern w:val="0"/>
          <w:sz w:val="21"/>
          <w:szCs w:val="21"/>
          <w:highlight w:val="none"/>
          <w:lang w:val="en-US" w:eastAsia="zh-CN" w:bidi="ar"/>
        </w:rPr>
        <w:t xml:space="preserve"> </w:t>
      </w:r>
    </w:p>
    <w:p>
      <w:pPr>
        <w:spacing w:line="360" w:lineRule="auto"/>
        <w:ind w:firstLine="525" w:firstLineChars="250"/>
        <w:jc w:val="left"/>
        <w:rPr>
          <w:rFonts w:hint="default" w:cs="Times New Roman"/>
          <w:highlight w:val="none"/>
          <w:lang w:val="en-US" w:eastAsia="zh-CN"/>
        </w:rPr>
      </w:pPr>
      <w:r>
        <w:rPr>
          <w:rFonts w:hint="eastAsia" w:cs="Times New Roman"/>
          <w:highlight w:val="none"/>
          <w:lang w:val="en-US" w:eastAsia="zh-CN"/>
        </w:rPr>
        <w:t>式中：</w:t>
      </w:r>
      <w:r>
        <w:rPr>
          <w:rFonts w:hint="eastAsia" w:cs="Times New Roman"/>
          <w:i/>
          <w:iCs/>
          <w:highlight w:val="none"/>
          <w:lang w:val="en-US" w:eastAsia="zh-CN"/>
        </w:rPr>
        <w:t>Np</w:t>
      </w:r>
      <w:r>
        <w:rPr>
          <w:rFonts w:hint="eastAsia"/>
          <w:highlight w:val="none"/>
        </w:rPr>
        <w:t>为</w:t>
      </w:r>
      <w:r>
        <w:rPr>
          <w:rFonts w:hint="eastAsia"/>
          <w:highlight w:val="none"/>
          <w:lang w:val="en-US" w:eastAsia="zh-CN"/>
        </w:rPr>
        <w:t>游艇上除驾驶员外的乘员人数</w:t>
      </w:r>
      <w:r>
        <w:rPr>
          <w:rFonts w:hint="eastAsia"/>
          <w:highlight w:val="none"/>
          <w:lang w:eastAsia="zh-CN"/>
        </w:rPr>
        <w:t>；</w:t>
      </w:r>
      <w:r>
        <w:rPr>
          <w:rFonts w:hint="eastAsia"/>
          <w:i/>
          <w:iCs/>
          <w:highlight w:val="none"/>
          <w:lang w:val="en-US" w:eastAsia="zh-CN"/>
        </w:rPr>
        <w:t>B</w:t>
      </w:r>
      <w:r>
        <w:rPr>
          <w:rFonts w:hint="eastAsia"/>
          <w:highlight w:val="none"/>
          <w:lang w:val="en-US" w:eastAsia="zh-CN"/>
        </w:rPr>
        <w:t>为艇宽，m</w:t>
      </w:r>
      <w:r>
        <w:rPr>
          <w:rFonts w:hint="eastAsia"/>
          <w:highlight w:val="none"/>
        </w:rPr>
        <w:t>。</w:t>
      </w:r>
    </w:p>
    <w:p>
      <w:pPr>
        <w:spacing w:line="360" w:lineRule="auto"/>
        <w:ind w:firstLine="525" w:firstLineChars="250"/>
        <w:jc w:val="left"/>
        <w:rPr>
          <w:rFonts w:hint="eastAsia" w:cs="Times New Roman"/>
          <w:highlight w:val="none"/>
        </w:rPr>
      </w:pPr>
      <w:r>
        <w:rPr>
          <w:rFonts w:hint="eastAsia" w:cs="Times New Roman"/>
          <w:highlight w:val="none"/>
        </w:rPr>
        <w:t>（3）当上述自由活动面积不够分布全船总乘</w:t>
      </w:r>
      <w:r>
        <w:rPr>
          <w:rFonts w:hint="eastAsia" w:cs="Times New Roman"/>
          <w:highlight w:val="none"/>
          <w:lang w:val="en-US" w:eastAsia="zh-CN"/>
        </w:rPr>
        <w:t>员</w:t>
      </w:r>
      <w:r>
        <w:rPr>
          <w:rFonts w:hint="eastAsia" w:cs="Times New Roman"/>
          <w:highlight w:val="none"/>
        </w:rPr>
        <w:t>数时，多余乘</w:t>
      </w:r>
      <w:r>
        <w:rPr>
          <w:rFonts w:hint="eastAsia" w:cs="Times New Roman"/>
          <w:highlight w:val="none"/>
          <w:lang w:val="en-US" w:eastAsia="zh-CN"/>
        </w:rPr>
        <w:t>员</w:t>
      </w:r>
      <w:r>
        <w:rPr>
          <w:rFonts w:hint="eastAsia" w:cs="Times New Roman"/>
          <w:highlight w:val="none"/>
        </w:rPr>
        <w:t>应正常分布在上层的客舱内，以计及其对重心升高的不利影响；</w:t>
      </w:r>
    </w:p>
    <w:p>
      <w:pPr>
        <w:spacing w:line="360" w:lineRule="auto"/>
        <w:ind w:firstLine="525" w:firstLineChars="250"/>
        <w:jc w:val="left"/>
        <w:rPr>
          <w:rFonts w:hint="eastAsia" w:cs="Times New Roman"/>
          <w:highlight w:val="none"/>
        </w:rPr>
      </w:pPr>
      <w:r>
        <w:rPr>
          <w:rFonts w:hint="eastAsia" w:cs="Times New Roman"/>
          <w:highlight w:val="none"/>
        </w:rPr>
        <w:t>（4）乘</w:t>
      </w:r>
      <w:r>
        <w:rPr>
          <w:rFonts w:hint="eastAsia" w:cs="Times New Roman"/>
          <w:highlight w:val="none"/>
          <w:lang w:val="en-US" w:eastAsia="zh-CN"/>
        </w:rPr>
        <w:t>员</w:t>
      </w:r>
      <w:r>
        <w:rPr>
          <w:rFonts w:hint="eastAsia" w:cs="Times New Roman"/>
          <w:highlight w:val="none"/>
        </w:rPr>
        <w:t>的重心位置：站立者取为甲板以上1.</w:t>
      </w:r>
      <w:r>
        <w:rPr>
          <w:rFonts w:hint="eastAsia" w:cs="Times New Roman"/>
          <w:highlight w:val="none"/>
          <w:lang w:val="en-US" w:eastAsia="zh-CN"/>
        </w:rPr>
        <w:t>2</w:t>
      </w:r>
      <w:r>
        <w:rPr>
          <w:rFonts w:hint="eastAsia" w:cs="Times New Roman"/>
          <w:highlight w:val="none"/>
        </w:rPr>
        <w:t>m，坐者取为座位以上0.3m。</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4.2.</w:t>
      </w:r>
      <w:r>
        <w:rPr>
          <w:rFonts w:cs="Times New Roman"/>
          <w:highlight w:val="none"/>
        </w:rPr>
        <w:t xml:space="preserve">2.3 </w:t>
      </w:r>
      <w:r>
        <w:rPr>
          <w:rFonts w:hint="eastAsia" w:cs="Times New Roman"/>
          <w:highlight w:val="none"/>
        </w:rPr>
        <w:t xml:space="preserve"> </w:t>
      </w:r>
      <w:r>
        <w:rPr>
          <w:rFonts w:hint="eastAsia"/>
          <w:highlight w:val="none"/>
        </w:rPr>
        <w:t>单体游艇基本衡准</w:t>
      </w:r>
    </w:p>
    <w:p>
      <w:pPr>
        <w:spacing w:line="440" w:lineRule="exact"/>
        <w:ind w:leftChars="-8" w:hanging="16" w:hangingChars="8"/>
        <w:rPr>
          <w:rFonts w:cs="Times New Roman"/>
          <w:color w:val="auto"/>
          <w:highlight w:val="none"/>
        </w:rPr>
      </w:pPr>
      <w:r>
        <w:rPr>
          <w:rFonts w:cs="Times New Roman"/>
          <w:highlight w:val="none"/>
        </w:rPr>
        <w:t xml:space="preserve">     </w:t>
      </w:r>
      <w:r>
        <w:rPr>
          <w:rFonts w:hint="eastAsia"/>
          <w:highlight w:val="none"/>
        </w:rPr>
        <w:t>（</w:t>
      </w:r>
      <w:r>
        <w:rPr>
          <w:rFonts w:cs="Times New Roman"/>
          <w:highlight w:val="none"/>
        </w:rPr>
        <w:t>1</w:t>
      </w:r>
      <w:r>
        <w:rPr>
          <w:rFonts w:hint="eastAsia"/>
          <w:highlight w:val="none"/>
        </w:rPr>
        <w:t>）复原力臂曲线（</w:t>
      </w:r>
      <w:r>
        <w:rPr>
          <w:rFonts w:cs="Times New Roman"/>
          <w:i/>
          <w:highlight w:val="none"/>
        </w:rPr>
        <w:t>GZ</w:t>
      </w:r>
      <w:r>
        <w:rPr>
          <w:rFonts w:hint="eastAsia"/>
          <w:highlight w:val="none"/>
        </w:rPr>
        <w:t>曲线）至</w:t>
      </w:r>
      <w:r>
        <w:rPr>
          <w:rFonts w:cs="Times New Roman"/>
          <w:highlight w:val="none"/>
        </w:rPr>
        <w:t>30°</w:t>
      </w:r>
      <w:r>
        <w:rPr>
          <w:rFonts w:hint="eastAsia"/>
          <w:highlight w:val="none"/>
        </w:rPr>
        <w:t>的面积应不小于</w:t>
      </w:r>
      <w:r>
        <w:rPr>
          <w:rFonts w:cs="Times New Roman"/>
          <w:highlight w:val="none"/>
        </w:rPr>
        <w:t>0.055m</w:t>
      </w:r>
      <w:r>
        <w:rPr>
          <w:rFonts w:cs="Times New Roman"/>
          <w:highlight w:val="none"/>
          <w:vertAlign w:val="subscript"/>
        </w:rPr>
        <w:t>·</w:t>
      </w:r>
      <w:r>
        <w:rPr>
          <w:rFonts w:cs="Times New Roman"/>
          <w:highlight w:val="none"/>
        </w:rPr>
        <w:t>rad</w:t>
      </w:r>
      <w:r>
        <w:rPr>
          <w:rFonts w:hint="eastAsia"/>
          <w:highlight w:val="none"/>
        </w:rPr>
        <w:t>，至</w:t>
      </w:r>
      <w:r>
        <w:rPr>
          <w:rFonts w:cs="Times New Roman"/>
          <w:highlight w:val="none"/>
        </w:rPr>
        <w:t>40°</w:t>
      </w:r>
      <w:r>
        <w:rPr>
          <w:rFonts w:hint="eastAsia"/>
          <w:highlight w:val="none"/>
        </w:rPr>
        <w:t>或进水角（取小者）的面积应不小于</w:t>
      </w:r>
      <w:r>
        <w:rPr>
          <w:rFonts w:cs="Times New Roman"/>
          <w:highlight w:val="none"/>
        </w:rPr>
        <w:t>0.09 m</w:t>
      </w:r>
      <w:r>
        <w:rPr>
          <w:rFonts w:cs="Times New Roman"/>
          <w:highlight w:val="none"/>
          <w:vertAlign w:val="subscript"/>
        </w:rPr>
        <w:t>·</w:t>
      </w:r>
      <w:r>
        <w:rPr>
          <w:rFonts w:cs="Times New Roman"/>
          <w:highlight w:val="none"/>
        </w:rPr>
        <w:t>rad</w:t>
      </w:r>
      <w:r>
        <w:rPr>
          <w:rFonts w:hint="eastAsia"/>
          <w:highlight w:val="none"/>
        </w:rPr>
        <w:t>；</w:t>
      </w:r>
      <w:r>
        <w:rPr>
          <w:rFonts w:cs="Times New Roman"/>
          <w:highlight w:val="none"/>
        </w:rPr>
        <w:t xml:space="preserve"> </w:t>
      </w:r>
    </w:p>
    <w:p>
      <w:pPr>
        <w:spacing w:line="440" w:lineRule="exact"/>
        <w:rPr>
          <w:rFonts w:eastAsia="Times New Roman" w:cs="Times New Roman"/>
          <w:color w:val="auto"/>
          <w:highlight w:val="none"/>
        </w:rPr>
      </w:pPr>
      <w:r>
        <w:rPr>
          <w:rFonts w:cs="Times New Roman"/>
          <w:color w:val="auto"/>
          <w:highlight w:val="none"/>
        </w:rPr>
        <w:t xml:space="preserve">     </w:t>
      </w:r>
      <w:r>
        <w:rPr>
          <w:rFonts w:hint="eastAsia"/>
          <w:color w:val="auto"/>
          <w:highlight w:val="none"/>
        </w:rPr>
        <w:t>（</w:t>
      </w:r>
      <w:r>
        <w:rPr>
          <w:rFonts w:cs="Times New Roman"/>
          <w:color w:val="auto"/>
          <w:highlight w:val="none"/>
        </w:rPr>
        <w:t>2</w:t>
      </w:r>
      <w:r>
        <w:rPr>
          <w:rFonts w:hint="eastAsia"/>
          <w:color w:val="auto"/>
          <w:highlight w:val="none"/>
        </w:rPr>
        <w:t>）复原力臂曲线</w:t>
      </w:r>
      <w:r>
        <w:rPr>
          <w:rFonts w:cs="Times New Roman"/>
          <w:color w:val="auto"/>
          <w:highlight w:val="none"/>
        </w:rPr>
        <w:t>30°</w:t>
      </w:r>
      <w:r>
        <w:rPr>
          <w:rFonts w:hint="eastAsia"/>
          <w:color w:val="auto"/>
          <w:highlight w:val="none"/>
        </w:rPr>
        <w:t>至</w:t>
      </w:r>
      <w:r>
        <w:rPr>
          <w:rFonts w:cs="Times New Roman"/>
          <w:color w:val="auto"/>
          <w:highlight w:val="none"/>
        </w:rPr>
        <w:t>40°</w:t>
      </w:r>
      <w:r>
        <w:rPr>
          <w:rFonts w:hint="eastAsia"/>
          <w:color w:val="auto"/>
          <w:highlight w:val="none"/>
        </w:rPr>
        <w:t>之间或</w:t>
      </w:r>
      <w:r>
        <w:rPr>
          <w:rFonts w:cs="Times New Roman"/>
          <w:color w:val="auto"/>
          <w:highlight w:val="none"/>
        </w:rPr>
        <w:t>30°</w:t>
      </w:r>
      <w:r>
        <w:rPr>
          <w:rFonts w:hint="eastAsia"/>
          <w:color w:val="auto"/>
          <w:highlight w:val="none"/>
        </w:rPr>
        <w:t>至进水角（如小于</w:t>
      </w:r>
      <w:r>
        <w:rPr>
          <w:rFonts w:cs="Times New Roman"/>
          <w:color w:val="auto"/>
          <w:highlight w:val="none"/>
        </w:rPr>
        <w:t>40°</w:t>
      </w:r>
      <w:r>
        <w:rPr>
          <w:rFonts w:hint="eastAsia"/>
          <w:color w:val="auto"/>
          <w:highlight w:val="none"/>
        </w:rPr>
        <w:t>）之间面积应不小于</w:t>
      </w:r>
      <w:r>
        <w:rPr>
          <w:rFonts w:cs="Times New Roman"/>
          <w:color w:val="auto"/>
          <w:highlight w:val="none"/>
        </w:rPr>
        <w:t>0.03 m</w:t>
      </w:r>
      <w:r>
        <w:rPr>
          <w:rFonts w:cs="Times New Roman"/>
          <w:color w:val="auto"/>
          <w:highlight w:val="none"/>
          <w:vertAlign w:val="subscript"/>
        </w:rPr>
        <w:t>·</w:t>
      </w:r>
      <w:r>
        <w:rPr>
          <w:rFonts w:cs="Times New Roman"/>
          <w:color w:val="auto"/>
          <w:highlight w:val="none"/>
        </w:rPr>
        <w:t>rad</w:t>
      </w:r>
      <w:r>
        <w:rPr>
          <w:rFonts w:hint="eastAsia"/>
          <w:color w:val="auto"/>
          <w:highlight w:val="none"/>
        </w:rPr>
        <w:t>；</w:t>
      </w:r>
    </w:p>
    <w:p>
      <w:pPr>
        <w:spacing w:line="440" w:lineRule="exact"/>
        <w:rPr>
          <w:rFonts w:eastAsia="Times New Roman" w:cs="Times New Roman"/>
          <w:color w:val="auto"/>
          <w:highlight w:val="none"/>
        </w:rPr>
      </w:pPr>
      <w:r>
        <w:rPr>
          <w:rFonts w:cs="Times New Roman"/>
          <w:color w:val="auto"/>
          <w:highlight w:val="none"/>
        </w:rPr>
        <w:t xml:space="preserve">     </w:t>
      </w:r>
      <w:r>
        <w:rPr>
          <w:rFonts w:hint="eastAsia"/>
          <w:color w:val="auto"/>
          <w:highlight w:val="none"/>
        </w:rPr>
        <w:t>（</w:t>
      </w:r>
      <w:r>
        <w:rPr>
          <w:rFonts w:cs="Times New Roman"/>
          <w:color w:val="auto"/>
          <w:highlight w:val="none"/>
        </w:rPr>
        <w:t>3</w:t>
      </w:r>
      <w:r>
        <w:rPr>
          <w:rFonts w:hint="eastAsia"/>
          <w:color w:val="auto"/>
          <w:highlight w:val="none"/>
        </w:rPr>
        <w:t>）横倾角等于或大于</w:t>
      </w:r>
      <w:r>
        <w:rPr>
          <w:rFonts w:cs="Times New Roman"/>
          <w:color w:val="auto"/>
          <w:highlight w:val="none"/>
        </w:rPr>
        <w:t>30°</w:t>
      </w:r>
      <w:r>
        <w:rPr>
          <w:rFonts w:hint="eastAsia"/>
          <w:color w:val="auto"/>
          <w:highlight w:val="none"/>
        </w:rPr>
        <w:t>处的复原力臂值（</w:t>
      </w:r>
      <w:r>
        <w:rPr>
          <w:rFonts w:cs="Times New Roman"/>
          <w:color w:val="auto"/>
          <w:highlight w:val="none"/>
        </w:rPr>
        <w:t>GZ</w:t>
      </w:r>
      <w:r>
        <w:rPr>
          <w:rFonts w:hint="eastAsia"/>
          <w:color w:val="auto"/>
          <w:highlight w:val="none"/>
        </w:rPr>
        <w:t>）应不小于</w:t>
      </w:r>
      <w:r>
        <w:rPr>
          <w:rFonts w:cs="Times New Roman"/>
          <w:color w:val="auto"/>
          <w:highlight w:val="none"/>
        </w:rPr>
        <w:t>0.2m</w:t>
      </w:r>
      <w:r>
        <w:rPr>
          <w:rFonts w:hint="eastAsia"/>
          <w:color w:val="auto"/>
          <w:highlight w:val="none"/>
        </w:rPr>
        <w:t>；</w:t>
      </w:r>
    </w:p>
    <w:p>
      <w:pPr>
        <w:spacing w:line="440" w:lineRule="exact"/>
        <w:rPr>
          <w:rFonts w:hint="eastAsia"/>
          <w:color w:val="auto"/>
          <w:highlight w:val="none"/>
        </w:rPr>
      </w:pPr>
      <w:r>
        <w:rPr>
          <w:rFonts w:cs="Times New Roman"/>
          <w:color w:val="auto"/>
          <w:highlight w:val="none"/>
        </w:rPr>
        <w:t xml:space="preserve">     </w:t>
      </w:r>
      <w:r>
        <w:rPr>
          <w:rFonts w:hint="eastAsia"/>
          <w:color w:val="auto"/>
          <w:highlight w:val="none"/>
        </w:rPr>
        <w:t>（</w:t>
      </w:r>
      <w:r>
        <w:rPr>
          <w:rFonts w:cs="Times New Roman"/>
          <w:color w:val="auto"/>
          <w:highlight w:val="none"/>
        </w:rPr>
        <w:t>4</w:t>
      </w:r>
      <w:r>
        <w:rPr>
          <w:rFonts w:hint="eastAsia"/>
          <w:color w:val="auto"/>
          <w:highlight w:val="none"/>
        </w:rPr>
        <w:t>）最大</w:t>
      </w:r>
      <w:r>
        <w:rPr>
          <w:rFonts w:cs="Times New Roman"/>
          <w:i/>
          <w:color w:val="auto"/>
          <w:highlight w:val="none"/>
        </w:rPr>
        <w:t>GZ</w:t>
      </w:r>
      <w:r>
        <w:rPr>
          <w:rFonts w:hint="eastAsia"/>
          <w:color w:val="auto"/>
          <w:highlight w:val="none"/>
        </w:rPr>
        <w:t>值最好在大于</w:t>
      </w:r>
      <w:r>
        <w:rPr>
          <w:rFonts w:cs="Times New Roman"/>
          <w:color w:val="auto"/>
          <w:highlight w:val="none"/>
        </w:rPr>
        <w:t>30°</w:t>
      </w:r>
      <w:r>
        <w:rPr>
          <w:rFonts w:hint="eastAsia"/>
          <w:color w:val="auto"/>
          <w:highlight w:val="none"/>
        </w:rPr>
        <w:t>处，但不应小于</w:t>
      </w:r>
      <w:r>
        <w:rPr>
          <w:rFonts w:cs="Times New Roman"/>
          <w:color w:val="auto"/>
          <w:highlight w:val="none"/>
        </w:rPr>
        <w:t>25°</w:t>
      </w:r>
      <w:r>
        <w:rPr>
          <w:rFonts w:hint="eastAsia"/>
          <w:color w:val="auto"/>
          <w:highlight w:val="none"/>
        </w:rPr>
        <w:t>处；对于</w:t>
      </w:r>
      <w:r>
        <w:rPr>
          <w:rFonts w:hint="eastAsia"/>
          <w:i/>
          <w:iCs/>
          <w:color w:val="auto"/>
          <w:highlight w:val="none"/>
        </w:rPr>
        <w:t>B/D</w:t>
      </w:r>
      <w:r>
        <w:rPr>
          <w:rFonts w:hint="eastAsia"/>
          <w:color w:val="auto"/>
          <w:highlight w:val="none"/>
        </w:rPr>
        <w:t>≥2.5的</w:t>
      </w:r>
      <w:r>
        <w:rPr>
          <w:rFonts w:hint="eastAsia"/>
          <w:color w:val="auto"/>
          <w:highlight w:val="none"/>
          <w:lang w:val="en-US" w:eastAsia="zh-CN"/>
        </w:rPr>
        <w:t>游艇</w:t>
      </w:r>
      <w:r>
        <w:rPr>
          <w:rFonts w:hint="eastAsia"/>
          <w:color w:val="auto"/>
          <w:highlight w:val="none"/>
        </w:rPr>
        <w:t>如不可行，可</w:t>
      </w:r>
      <w:r>
        <w:rPr>
          <w:rFonts w:hint="eastAsia"/>
          <w:color w:val="auto"/>
          <w:highlight w:val="none"/>
          <w:lang w:val="en-US" w:eastAsia="zh-CN"/>
        </w:rPr>
        <w:t>应用</w:t>
      </w:r>
      <w:r>
        <w:rPr>
          <w:rFonts w:hint="eastAsia"/>
          <w:color w:val="auto"/>
          <w:highlight w:val="none"/>
        </w:rPr>
        <w:t>替代</w:t>
      </w:r>
      <w:r>
        <w:rPr>
          <w:rFonts w:hint="eastAsia"/>
          <w:color w:val="auto"/>
          <w:highlight w:val="none"/>
          <w:lang w:val="en-US" w:eastAsia="zh-CN"/>
        </w:rPr>
        <w:t>衡准</w:t>
      </w:r>
      <w:r>
        <w:rPr>
          <w:rFonts w:hint="eastAsia"/>
          <w:color w:val="auto"/>
          <w:highlight w:val="none"/>
        </w:rPr>
        <w:t>：最大</w:t>
      </w:r>
      <w:r>
        <w:rPr>
          <w:rFonts w:hint="eastAsia"/>
          <w:i/>
          <w:iCs/>
          <w:color w:val="auto"/>
          <w:highlight w:val="none"/>
        </w:rPr>
        <w:t>GZ</w:t>
      </w:r>
      <w:r>
        <w:rPr>
          <w:rFonts w:hint="eastAsia"/>
          <w:color w:val="auto"/>
          <w:highlight w:val="none"/>
        </w:rPr>
        <w:t>对应的横倾角</w:t>
      </w:r>
      <w:r>
        <w:rPr>
          <w:rFonts w:hint="eastAsia"/>
          <w:i/>
          <w:iCs/>
          <w:color w:val="auto"/>
          <w:highlight w:val="none"/>
        </w:rPr>
        <w:t>θ</w:t>
      </w:r>
      <w:r>
        <w:rPr>
          <w:rFonts w:hint="eastAsia"/>
          <w:color w:val="auto"/>
          <w:highlight w:val="none"/>
        </w:rPr>
        <w:t>max应不小于15°</w:t>
      </w:r>
      <w:r>
        <w:rPr>
          <w:rFonts w:hint="eastAsia"/>
          <w:color w:val="auto"/>
          <w:highlight w:val="none"/>
          <w:lang w:eastAsia="zh-CN"/>
        </w:rPr>
        <w:t>，</w:t>
      </w:r>
      <w:r>
        <w:rPr>
          <w:rFonts w:hint="eastAsia"/>
          <w:color w:val="auto"/>
          <w:highlight w:val="none"/>
          <w:lang w:val="en-US" w:eastAsia="zh-CN"/>
        </w:rPr>
        <w:t>且至</w:t>
      </w:r>
      <w:r>
        <w:rPr>
          <w:rFonts w:hint="eastAsia"/>
          <w:i/>
          <w:iCs/>
          <w:color w:val="auto"/>
          <w:highlight w:val="none"/>
        </w:rPr>
        <w:t>θ</w:t>
      </w:r>
      <w:r>
        <w:rPr>
          <w:rFonts w:hint="eastAsia"/>
          <w:color w:val="auto"/>
          <w:highlight w:val="none"/>
        </w:rPr>
        <w:t>max</w:t>
      </w:r>
      <w:r>
        <w:rPr>
          <w:rFonts w:hint="eastAsia"/>
          <w:color w:val="auto"/>
          <w:highlight w:val="none"/>
          <w:lang w:val="en-US" w:eastAsia="zh-CN"/>
        </w:rPr>
        <w:t>的</w:t>
      </w:r>
      <w:r>
        <w:rPr>
          <w:rFonts w:hint="eastAsia"/>
          <w:color w:val="auto"/>
          <w:highlight w:val="none"/>
        </w:rPr>
        <w:t>复原力臂曲线下的相应面积应</w:t>
      </w:r>
      <w:r>
        <w:rPr>
          <w:rFonts w:hint="eastAsia"/>
          <w:color w:val="auto"/>
          <w:highlight w:val="none"/>
          <w:lang w:val="en-US" w:eastAsia="zh-CN"/>
        </w:rPr>
        <w:t>不小于</w:t>
      </w:r>
      <w:r>
        <w:rPr>
          <w:color w:val="auto"/>
          <w:position w:val="-10"/>
          <w:szCs w:val="21"/>
          <w:highlight w:val="none"/>
        </w:rPr>
        <w:object>
          <v:shape id="_x0000_i1025" o:spt="75" type="#_x0000_t75" style="height:17.9pt;width:108.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color w:val="auto"/>
          <w:highlight w:val="none"/>
        </w:rPr>
        <w:t xml:space="preserve"> m·rad</w:t>
      </w:r>
      <w:r>
        <w:rPr>
          <w:rFonts w:hint="eastAsia"/>
          <w:color w:val="auto"/>
          <w:highlight w:val="none"/>
          <w:lang w:eastAsia="zh-CN"/>
        </w:rPr>
        <w:t>；</w:t>
      </w:r>
    </w:p>
    <w:p>
      <w:pPr>
        <w:spacing w:line="440" w:lineRule="exact"/>
        <w:rPr>
          <w:rFonts w:hint="eastAsia" w:eastAsia="宋体"/>
          <w:color w:val="auto"/>
          <w:highlight w:val="none"/>
          <w:lang w:eastAsia="zh-CN"/>
        </w:rPr>
      </w:pPr>
      <w:r>
        <w:rPr>
          <w:rFonts w:cs="Times New Roman"/>
          <w:color w:val="auto"/>
          <w:highlight w:val="none"/>
        </w:rPr>
        <w:t xml:space="preserve">     </w:t>
      </w:r>
      <w:r>
        <w:rPr>
          <w:rFonts w:hint="eastAsia"/>
          <w:color w:val="auto"/>
          <w:highlight w:val="none"/>
        </w:rPr>
        <w:t>（</w:t>
      </w:r>
      <w:r>
        <w:rPr>
          <w:rFonts w:cs="Times New Roman"/>
          <w:color w:val="auto"/>
          <w:highlight w:val="none"/>
        </w:rPr>
        <w:t>5</w:t>
      </w:r>
      <w:r>
        <w:rPr>
          <w:rFonts w:hint="eastAsia"/>
          <w:color w:val="auto"/>
          <w:highlight w:val="none"/>
        </w:rPr>
        <w:t>）自由液面修正后的初稳性高度</w:t>
      </w:r>
      <w:r>
        <w:rPr>
          <w:rFonts w:cs="Times New Roman"/>
          <w:i/>
          <w:color w:val="auto"/>
          <w:highlight w:val="none"/>
        </w:rPr>
        <w:t>GM</w:t>
      </w:r>
      <w:r>
        <w:rPr>
          <w:rFonts w:hint="eastAsia"/>
          <w:color w:val="auto"/>
          <w:highlight w:val="none"/>
        </w:rPr>
        <w:t>应不小于</w:t>
      </w:r>
      <w:r>
        <w:rPr>
          <w:rFonts w:cs="Times New Roman"/>
          <w:color w:val="auto"/>
          <w:highlight w:val="none"/>
        </w:rPr>
        <w:t>0.15m</w:t>
      </w:r>
      <w:r>
        <w:rPr>
          <w:rFonts w:hint="eastAsia"/>
          <w:color w:val="auto"/>
          <w:highlight w:val="none"/>
          <w:lang w:eastAsia="zh-CN"/>
        </w:rPr>
        <w:t>；</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lang w:val="en-US" w:eastAsia="zh-CN" w:bidi="ar"/>
        </w:rPr>
      </w:pPr>
      <w:r>
        <w:rPr>
          <w:rFonts w:hint="eastAsia"/>
          <w:color w:val="auto"/>
          <w:highlight w:val="none"/>
        </w:rPr>
        <w:t xml:space="preserve">     （6）</w:t>
      </w:r>
      <w:r>
        <w:rPr>
          <w:rFonts w:hint="eastAsia" w:ascii="宋体" w:hAnsi="宋体" w:eastAsia="宋体" w:cs="宋体"/>
          <w:color w:val="auto"/>
          <w:kern w:val="2"/>
          <w:sz w:val="21"/>
          <w:szCs w:val="21"/>
          <w:highlight w:val="none"/>
          <w:lang w:val="en-US" w:eastAsia="zh-CN" w:bidi="ar"/>
        </w:rPr>
        <w:t>其突风与横摇衡准（气象衡准）应满足《国内航行海船法定检验技术规则</w:t>
      </w:r>
      <w:r>
        <w:rPr>
          <w:rFonts w:hint="eastAsia"/>
          <w:color w:val="auto"/>
          <w:highlight w:val="none"/>
          <w:lang w:eastAsia="zh-CN"/>
        </w:rPr>
        <w:t>（</w:t>
      </w:r>
      <w:r>
        <w:rPr>
          <w:rFonts w:hint="eastAsia"/>
          <w:color w:val="auto"/>
          <w:highlight w:val="none"/>
          <w:lang w:val="en-US" w:eastAsia="zh-CN"/>
        </w:rPr>
        <w:t>2020</w:t>
      </w:r>
      <w:r>
        <w:rPr>
          <w:rFonts w:hint="eastAsia"/>
          <w:color w:val="auto"/>
          <w:highlight w:val="none"/>
          <w:lang w:eastAsia="zh-CN"/>
        </w:rPr>
        <w:t>）</w:t>
      </w:r>
      <w:r>
        <w:rPr>
          <w:rFonts w:hint="eastAsia" w:ascii="宋体" w:hAnsi="宋体" w:eastAsia="宋体" w:cs="宋体"/>
          <w:color w:val="auto"/>
          <w:kern w:val="2"/>
          <w:sz w:val="21"/>
          <w:szCs w:val="21"/>
          <w:highlight w:val="none"/>
          <w:lang w:val="en-US" w:eastAsia="zh-CN" w:bidi="ar"/>
        </w:rPr>
        <w:t>》第</w:t>
      </w:r>
      <w:r>
        <w:rPr>
          <w:rFonts w:hint="default" w:ascii="Times New Roman" w:hAnsi="Times New Roman"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篇第</w:t>
      </w:r>
      <w:r>
        <w:rPr>
          <w:rFonts w:hint="default" w:ascii="Times New Roman" w:hAnsi="Times New Roman" w:eastAsia="宋体" w:cs="Times New Roman"/>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章中关于</w:t>
      </w:r>
      <w:r>
        <w:rPr>
          <w:rFonts w:hint="eastAsia" w:ascii="宋体" w:hAnsi="宋体" w:cs="宋体"/>
          <w:color w:val="auto"/>
          <w:kern w:val="2"/>
          <w:sz w:val="21"/>
          <w:szCs w:val="21"/>
          <w:highlight w:val="none"/>
          <w:lang w:val="en-US" w:eastAsia="zh-CN" w:bidi="ar"/>
        </w:rPr>
        <w:t>沿海航区</w:t>
      </w:r>
      <w:r>
        <w:rPr>
          <w:rFonts w:hint="eastAsia" w:ascii="宋体" w:hAnsi="宋体" w:eastAsia="宋体" w:cs="宋体"/>
          <w:color w:val="auto"/>
          <w:kern w:val="2"/>
          <w:sz w:val="21"/>
          <w:szCs w:val="21"/>
          <w:highlight w:val="none"/>
          <w:lang w:val="en-US" w:eastAsia="zh-CN" w:bidi="ar"/>
        </w:rPr>
        <w:t>的相关要求。</w:t>
      </w:r>
    </w:p>
    <w:p>
      <w:pPr>
        <w:spacing w:line="440" w:lineRule="exact"/>
        <w:ind w:firstLine="420" w:firstLineChars="200"/>
        <w:rPr>
          <w:rFonts w:eastAsia="Times New Roman" w:cs="Times New Roman"/>
          <w:color w:val="auto"/>
          <w:highlight w:val="none"/>
        </w:rPr>
      </w:pPr>
      <w:r>
        <w:rPr>
          <w:rFonts w:hint="eastAsia" w:cs="Times New Roman"/>
          <w:color w:val="auto"/>
          <w:highlight w:val="none"/>
          <w:lang w:val="en-US" w:eastAsia="zh-CN"/>
        </w:rPr>
        <w:t>4.2.</w:t>
      </w:r>
      <w:r>
        <w:rPr>
          <w:rFonts w:cs="Times New Roman"/>
          <w:color w:val="auto"/>
          <w:highlight w:val="none"/>
        </w:rPr>
        <w:t>2.</w:t>
      </w:r>
      <w:r>
        <w:rPr>
          <w:rFonts w:hint="eastAsia" w:cs="Times New Roman"/>
          <w:color w:val="auto"/>
          <w:highlight w:val="none"/>
          <w:lang w:val="en-US" w:eastAsia="zh-CN"/>
        </w:rPr>
        <w:t>4</w:t>
      </w:r>
      <w:r>
        <w:rPr>
          <w:rFonts w:hint="eastAsia"/>
          <w:color w:val="auto"/>
          <w:highlight w:val="none"/>
        </w:rPr>
        <w:t xml:space="preserve"> </w:t>
      </w:r>
      <w:r>
        <w:rPr>
          <w:rFonts w:hint="eastAsia"/>
          <w:color w:val="auto"/>
          <w:highlight w:val="none"/>
          <w:lang w:val="en-US" w:eastAsia="zh-CN"/>
        </w:rPr>
        <w:t>双</w:t>
      </w:r>
      <w:r>
        <w:rPr>
          <w:rFonts w:hint="eastAsia"/>
          <w:color w:val="auto"/>
          <w:highlight w:val="none"/>
        </w:rPr>
        <w:t>体游艇基本衡准</w:t>
      </w:r>
    </w:p>
    <w:p>
      <w:pPr>
        <w:autoSpaceDE w:val="0"/>
        <w:autoSpaceDN w:val="0"/>
        <w:adjustRightInd w:val="0"/>
        <w:spacing w:line="360" w:lineRule="auto"/>
        <w:ind w:firstLine="420" w:firstLineChars="200"/>
        <w:jc w:val="left"/>
        <w:rPr>
          <w:rFonts w:hint="eastAsia" w:ascii="Cambria Math" w:hAnsi="Cambria Math"/>
          <w:color w:val="auto"/>
          <w:kern w:val="0"/>
          <w:highlight w:val="none"/>
          <w:u w:val="none"/>
        </w:rPr>
      </w:pPr>
      <w:r>
        <w:rPr>
          <w:rFonts w:hint="eastAsia" w:ascii="宋体"/>
          <w:color w:val="auto"/>
          <w:kern w:val="0"/>
          <w:highlight w:val="none"/>
        </w:rPr>
        <w:t>（</w:t>
      </w:r>
      <w:r>
        <w:rPr>
          <w:rFonts w:ascii="TimesNewRomanPSMT" w:hAnsi="TimesNewRomanPSMT" w:cs="TimesNewRomanPSMT"/>
          <w:color w:val="auto"/>
          <w:kern w:val="0"/>
          <w:highlight w:val="none"/>
        </w:rPr>
        <w:t>1</w:t>
      </w:r>
      <w:r>
        <w:rPr>
          <w:rFonts w:hint="eastAsia" w:ascii="宋体"/>
          <w:color w:val="auto"/>
          <w:kern w:val="0"/>
          <w:highlight w:val="none"/>
        </w:rPr>
        <w:t>）</w:t>
      </w:r>
      <w:r>
        <w:rPr>
          <w:rFonts w:hint="eastAsia" w:ascii="宋体"/>
          <w:color w:val="auto"/>
          <w:kern w:val="0"/>
          <w:highlight w:val="none"/>
          <w:u w:val="none"/>
        </w:rPr>
        <w:t>复原力臂曲线</w:t>
      </w:r>
      <w:r>
        <w:rPr>
          <w:rFonts w:hint="eastAsia" w:cs="Times New Roman"/>
          <w:color w:val="auto"/>
          <w:kern w:val="0"/>
          <w:highlight w:val="none"/>
          <w:u w:val="none"/>
        </w:rPr>
        <w:t>（</w:t>
      </w:r>
      <w:r>
        <w:rPr>
          <w:rFonts w:cs="Times New Roman"/>
          <w:i/>
          <w:color w:val="auto"/>
          <w:kern w:val="0"/>
          <w:highlight w:val="none"/>
          <w:u w:val="none"/>
        </w:rPr>
        <w:t>GZ</w:t>
      </w:r>
      <w:r>
        <w:rPr>
          <w:rFonts w:cs="Times New Roman"/>
          <w:color w:val="auto"/>
          <w:kern w:val="0"/>
          <w:highlight w:val="none"/>
          <w:u w:val="none"/>
        </w:rPr>
        <w:t xml:space="preserve"> </w:t>
      </w:r>
      <w:r>
        <w:rPr>
          <w:rFonts w:hint="eastAsia" w:cs="Times New Roman"/>
          <w:color w:val="auto"/>
          <w:kern w:val="0"/>
          <w:highlight w:val="none"/>
          <w:u w:val="none"/>
        </w:rPr>
        <w:t>曲线）下至</w:t>
      </w:r>
      <w:r>
        <w:rPr>
          <w:rFonts w:cs="Times New Roman"/>
          <w:i/>
          <w:color w:val="auto"/>
          <w:kern w:val="0"/>
          <w:highlight w:val="none"/>
          <w:u w:val="none"/>
        </w:rPr>
        <w:t>θ</w:t>
      </w:r>
      <w:r>
        <w:rPr>
          <w:rFonts w:hint="eastAsia" w:cs="Times New Roman"/>
          <w:color w:val="auto"/>
          <w:kern w:val="0"/>
          <w:highlight w:val="none"/>
          <w:u w:val="none"/>
        </w:rPr>
        <w:t>角</w:t>
      </w:r>
      <w:r>
        <w:rPr>
          <w:rFonts w:hint="eastAsia" w:ascii="Cambria Math" w:hAnsi="Cambria Math"/>
          <w:color w:val="auto"/>
          <w:kern w:val="0"/>
          <w:highlight w:val="none"/>
          <w:u w:val="none"/>
        </w:rPr>
        <w:t>的面积</w:t>
      </w:r>
      <w:r>
        <w:rPr>
          <w:rFonts w:ascii="Cambria Math" w:hAnsi="Cambria Math"/>
          <w:i/>
          <w:color w:val="auto"/>
          <w:kern w:val="0"/>
          <w:highlight w:val="none"/>
          <w:u w:val="none"/>
        </w:rPr>
        <w:t>A</w:t>
      </w:r>
      <w:r>
        <w:rPr>
          <w:rFonts w:hint="eastAsia" w:ascii="Cambria Math" w:hAnsi="Cambria Math"/>
          <w:color w:val="auto"/>
          <w:kern w:val="0"/>
          <w:highlight w:val="none"/>
          <w:u w:val="none"/>
        </w:rPr>
        <w:t>应不小于：</w:t>
      </w:r>
    </w:p>
    <w:p>
      <w:pPr>
        <w:autoSpaceDE w:val="0"/>
        <w:autoSpaceDN w:val="0"/>
        <w:adjustRightInd w:val="0"/>
        <w:spacing w:line="360" w:lineRule="auto"/>
        <w:ind w:firstLine="1785" w:firstLineChars="850"/>
        <w:rPr>
          <w:rFonts w:cs="Times New Roman"/>
          <w:i/>
          <w:iCs/>
          <w:color w:val="auto"/>
          <w:kern w:val="0"/>
          <w:highlight w:val="none"/>
          <w:u w:val="none"/>
        </w:rPr>
      </w:pPr>
      <w:r>
        <w:rPr>
          <w:i/>
          <w:color w:val="auto"/>
          <w:highlight w:val="none"/>
          <w:u w:val="none"/>
        </w:rPr>
        <w:t xml:space="preserve"> A</w:t>
      </w:r>
      <w:r>
        <w:rPr>
          <w:rFonts w:hint="eastAsia"/>
          <w:color w:val="auto"/>
          <w:highlight w:val="none"/>
          <w:u w:val="none"/>
        </w:rPr>
        <w:t>＝</w:t>
      </w:r>
      <w:r>
        <w:rPr>
          <w:color w:val="auto"/>
          <w:highlight w:val="none"/>
          <w:u w:val="none"/>
        </w:rPr>
        <w:t>0.055</w:t>
      </w:r>
      <w:r>
        <w:rPr>
          <w:rFonts w:hint="eastAsia"/>
          <w:color w:val="auto"/>
          <w:highlight w:val="none"/>
          <w:u w:val="none"/>
        </w:rPr>
        <w:t>×</w:t>
      </w:r>
      <w:r>
        <w:rPr>
          <w:color w:val="auto"/>
          <w:highlight w:val="none"/>
          <w:u w:val="none"/>
        </w:rPr>
        <w:t>30</w:t>
      </w:r>
      <w:r>
        <w:rPr>
          <w:rFonts w:hint="eastAsia"/>
          <w:color w:val="auto"/>
          <w:highlight w:val="none"/>
          <w:u w:val="none"/>
        </w:rPr>
        <w:t>°</w:t>
      </w:r>
      <w:r>
        <w:rPr>
          <w:rFonts w:hint="eastAsia"/>
          <w:color w:val="auto"/>
          <w:highlight w:val="none"/>
          <w:u w:val="none"/>
          <w:lang w:val="en-US" w:eastAsia="zh-CN"/>
        </w:rPr>
        <w:t>/</w:t>
      </w:r>
      <w:r>
        <w:rPr>
          <w:rFonts w:cs="Times New Roman"/>
          <w:i/>
          <w:color w:val="auto"/>
          <w:kern w:val="0"/>
          <w:highlight w:val="none"/>
          <w:u w:val="none"/>
        </w:rPr>
        <w:t>θ</w:t>
      </w:r>
      <w:r>
        <w:rPr>
          <w:rFonts w:ascii="宋体" w:hAnsi="宋体"/>
          <w:color w:val="auto"/>
          <w:highlight w:val="none"/>
          <w:u w:val="none"/>
        </w:rPr>
        <w:t xml:space="preserve">    m</w:t>
      </w:r>
      <w:r>
        <w:rPr>
          <w:rFonts w:hint="eastAsia" w:ascii="宋体" w:hAnsi="宋体"/>
          <w:color w:val="auto"/>
          <w:highlight w:val="none"/>
          <w:u w:val="none"/>
        </w:rPr>
        <w:t>·</w:t>
      </w:r>
      <w:r>
        <w:rPr>
          <w:rFonts w:ascii="宋体" w:hAnsi="宋体"/>
          <w:color w:val="auto"/>
          <w:highlight w:val="none"/>
          <w:u w:val="none"/>
        </w:rPr>
        <w:t>r</w:t>
      </w:r>
      <w:r>
        <w:rPr>
          <w:color w:val="auto"/>
          <w:highlight w:val="none"/>
          <w:u w:val="none"/>
        </w:rPr>
        <w:t>ad</w:t>
      </w:r>
    </w:p>
    <w:p>
      <w:pPr>
        <w:autoSpaceDE w:val="0"/>
        <w:autoSpaceDN w:val="0"/>
        <w:adjustRightInd w:val="0"/>
        <w:jc w:val="left"/>
        <w:rPr>
          <w:rFonts w:ascii="宋体"/>
          <w:color w:val="auto"/>
          <w:kern w:val="0"/>
          <w:highlight w:val="none"/>
          <w:u w:val="none"/>
        </w:rPr>
      </w:pPr>
      <w:r>
        <w:rPr>
          <w:rFonts w:hint="eastAsia" w:ascii="宋体"/>
          <w:color w:val="auto"/>
          <w:kern w:val="0"/>
          <w:highlight w:val="none"/>
          <w:u w:val="none"/>
        </w:rPr>
        <w:t>式中：</w:t>
      </w:r>
      <w:r>
        <w:rPr>
          <w:rFonts w:cs="Times New Roman"/>
          <w:i/>
          <w:color w:val="auto"/>
          <w:kern w:val="0"/>
          <w:highlight w:val="none"/>
          <w:u w:val="none"/>
        </w:rPr>
        <w:t>θ</w:t>
      </w:r>
      <w:r>
        <w:rPr>
          <w:rFonts w:ascii="宋体"/>
          <w:color w:val="auto"/>
          <w:kern w:val="0"/>
          <w:highlight w:val="none"/>
          <w:u w:val="none"/>
        </w:rPr>
        <w:t xml:space="preserve"> </w:t>
      </w:r>
      <w:r>
        <w:rPr>
          <w:rFonts w:hint="eastAsia" w:ascii="宋体"/>
          <w:color w:val="auto"/>
          <w:kern w:val="0"/>
          <w:highlight w:val="none"/>
          <w:u w:val="none"/>
        </w:rPr>
        <w:t>取进水角</w:t>
      </w:r>
      <w:r>
        <w:rPr>
          <w:rFonts w:hint="eastAsia" w:cs="Times New Roman"/>
          <w:color w:val="auto"/>
          <w:kern w:val="0"/>
          <w:highlight w:val="none"/>
          <w:u w:val="none"/>
        </w:rPr>
        <w:t>、最大</w:t>
      </w:r>
      <w:r>
        <w:rPr>
          <w:rFonts w:cs="Times New Roman"/>
          <w:i/>
          <w:color w:val="auto"/>
          <w:kern w:val="0"/>
          <w:highlight w:val="none"/>
          <w:u w:val="none"/>
        </w:rPr>
        <w:t>GZ</w:t>
      </w:r>
      <w:r>
        <w:rPr>
          <w:rFonts w:hint="eastAsia" w:cs="Times New Roman"/>
          <w:color w:val="auto"/>
          <w:kern w:val="0"/>
          <w:highlight w:val="none"/>
          <w:u w:val="none"/>
        </w:rPr>
        <w:t>值对应角和</w:t>
      </w:r>
      <w:r>
        <w:rPr>
          <w:rFonts w:cs="Times New Roman"/>
          <w:color w:val="auto"/>
          <w:kern w:val="0"/>
          <w:highlight w:val="none"/>
          <w:u w:val="none"/>
        </w:rPr>
        <w:t>30°</w:t>
      </w:r>
      <w:r>
        <w:rPr>
          <w:rFonts w:hint="eastAsia" w:ascii="宋体"/>
          <w:color w:val="auto"/>
          <w:kern w:val="0"/>
          <w:highlight w:val="none"/>
          <w:u w:val="none"/>
        </w:rPr>
        <w:t>中的小者。</w:t>
      </w:r>
    </w:p>
    <w:p>
      <w:pPr>
        <w:spacing w:line="440" w:lineRule="exact"/>
        <w:rPr>
          <w:rFonts w:eastAsia="Times New Roman" w:cs="Times New Roman"/>
          <w:color w:val="auto"/>
          <w:highlight w:val="none"/>
        </w:rPr>
      </w:pPr>
      <w:r>
        <w:rPr>
          <w:rFonts w:cs="Times New Roman"/>
          <w:color w:val="auto"/>
          <w:highlight w:val="none"/>
        </w:rPr>
        <w:t xml:space="preserve">    </w:t>
      </w:r>
      <w:r>
        <w:rPr>
          <w:rFonts w:hint="eastAsia"/>
          <w:color w:val="auto"/>
          <w:highlight w:val="none"/>
        </w:rPr>
        <w:t>（</w:t>
      </w:r>
      <w:r>
        <w:rPr>
          <w:rFonts w:cs="Times New Roman"/>
          <w:color w:val="auto"/>
          <w:highlight w:val="none"/>
        </w:rPr>
        <w:t>2</w:t>
      </w:r>
      <w:r>
        <w:rPr>
          <w:rFonts w:hint="eastAsia"/>
          <w:color w:val="auto"/>
          <w:highlight w:val="none"/>
        </w:rPr>
        <w:t>）复原力臂曲线</w:t>
      </w:r>
      <w:r>
        <w:rPr>
          <w:rFonts w:cs="Times New Roman"/>
          <w:color w:val="auto"/>
          <w:highlight w:val="none"/>
        </w:rPr>
        <w:t>30°</w:t>
      </w:r>
      <w:r>
        <w:rPr>
          <w:rFonts w:hint="eastAsia"/>
          <w:color w:val="auto"/>
          <w:highlight w:val="none"/>
        </w:rPr>
        <w:t>至</w:t>
      </w:r>
      <w:r>
        <w:rPr>
          <w:rFonts w:cs="Times New Roman"/>
          <w:color w:val="auto"/>
          <w:highlight w:val="none"/>
        </w:rPr>
        <w:t>40°</w:t>
      </w:r>
      <w:r>
        <w:rPr>
          <w:rFonts w:hint="eastAsia"/>
          <w:color w:val="auto"/>
          <w:highlight w:val="none"/>
        </w:rPr>
        <w:t>之间或</w:t>
      </w:r>
      <w:r>
        <w:rPr>
          <w:rFonts w:cs="Times New Roman"/>
          <w:color w:val="auto"/>
          <w:highlight w:val="none"/>
        </w:rPr>
        <w:t>30°</w:t>
      </w:r>
      <w:r>
        <w:rPr>
          <w:rFonts w:hint="eastAsia"/>
          <w:color w:val="auto"/>
          <w:highlight w:val="none"/>
        </w:rPr>
        <w:t>至进水角（如小于</w:t>
      </w:r>
      <w:r>
        <w:rPr>
          <w:rFonts w:cs="Times New Roman"/>
          <w:color w:val="auto"/>
          <w:highlight w:val="none"/>
        </w:rPr>
        <w:t>40°</w:t>
      </w:r>
      <w:r>
        <w:rPr>
          <w:rFonts w:hint="eastAsia"/>
          <w:color w:val="auto"/>
          <w:highlight w:val="none"/>
        </w:rPr>
        <w:t>）之间面积应不小于</w:t>
      </w:r>
      <w:r>
        <w:rPr>
          <w:rFonts w:cs="Times New Roman"/>
          <w:color w:val="auto"/>
          <w:highlight w:val="none"/>
        </w:rPr>
        <w:t>0.03 m</w:t>
      </w:r>
      <w:r>
        <w:rPr>
          <w:rFonts w:cs="Times New Roman"/>
          <w:color w:val="auto"/>
          <w:highlight w:val="none"/>
          <w:vertAlign w:val="subscript"/>
        </w:rPr>
        <w:t>·</w:t>
      </w:r>
      <w:r>
        <w:rPr>
          <w:rFonts w:cs="Times New Roman"/>
          <w:color w:val="auto"/>
          <w:highlight w:val="none"/>
        </w:rPr>
        <w:t>rad</w:t>
      </w:r>
      <w:r>
        <w:rPr>
          <w:rFonts w:hint="eastAsia"/>
          <w:color w:val="auto"/>
          <w:highlight w:val="none"/>
        </w:rPr>
        <w:t>；</w:t>
      </w:r>
    </w:p>
    <w:p>
      <w:pPr>
        <w:spacing w:line="440" w:lineRule="exact"/>
        <w:ind w:left="735" w:hanging="735" w:hangingChars="350"/>
        <w:rPr>
          <w:rFonts w:eastAsia="Times New Roman" w:cs="Times New Roman"/>
          <w:color w:val="auto"/>
          <w:highlight w:val="none"/>
        </w:rPr>
      </w:pPr>
      <w:r>
        <w:rPr>
          <w:rFonts w:cs="Times New Roman"/>
          <w:color w:val="auto"/>
          <w:highlight w:val="none"/>
        </w:rPr>
        <w:t xml:space="preserve">    </w:t>
      </w:r>
      <w:r>
        <w:rPr>
          <w:rFonts w:hint="eastAsia"/>
          <w:color w:val="auto"/>
          <w:highlight w:val="none"/>
        </w:rPr>
        <w:t>（</w:t>
      </w:r>
      <w:r>
        <w:rPr>
          <w:rFonts w:cs="Times New Roman"/>
          <w:color w:val="auto"/>
          <w:highlight w:val="none"/>
        </w:rPr>
        <w:t>3</w:t>
      </w:r>
      <w:r>
        <w:rPr>
          <w:rFonts w:hint="eastAsia"/>
          <w:color w:val="auto"/>
          <w:highlight w:val="none"/>
        </w:rPr>
        <w:t>）复原力臂最大值应不小于</w:t>
      </w:r>
      <w:r>
        <w:rPr>
          <w:rFonts w:cs="Times New Roman"/>
          <w:color w:val="auto"/>
          <w:highlight w:val="none"/>
        </w:rPr>
        <w:t>0.2m</w:t>
      </w:r>
      <w:r>
        <w:rPr>
          <w:rFonts w:hint="eastAsia"/>
          <w:color w:val="auto"/>
          <w:highlight w:val="none"/>
        </w:rPr>
        <w:t>；</w:t>
      </w:r>
    </w:p>
    <w:p>
      <w:pPr>
        <w:spacing w:line="440" w:lineRule="exact"/>
        <w:rPr>
          <w:rFonts w:eastAsia="Times New Roman" w:cs="Times New Roman"/>
          <w:color w:val="auto"/>
          <w:highlight w:val="none"/>
        </w:rPr>
      </w:pPr>
      <w:r>
        <w:rPr>
          <w:rFonts w:cs="Times New Roman"/>
          <w:color w:val="auto"/>
          <w:highlight w:val="none"/>
        </w:rPr>
        <w:t xml:space="preserve">    </w:t>
      </w:r>
      <w:r>
        <w:rPr>
          <w:rFonts w:hint="eastAsia"/>
          <w:color w:val="auto"/>
          <w:highlight w:val="none"/>
        </w:rPr>
        <w:t>（</w:t>
      </w:r>
      <w:r>
        <w:rPr>
          <w:rFonts w:cs="Times New Roman"/>
          <w:color w:val="auto"/>
          <w:highlight w:val="none"/>
        </w:rPr>
        <w:t>4</w:t>
      </w:r>
      <w:r>
        <w:rPr>
          <w:rFonts w:hint="eastAsia"/>
          <w:color w:val="auto"/>
          <w:highlight w:val="none"/>
        </w:rPr>
        <w:t>）最大</w:t>
      </w:r>
      <w:r>
        <w:rPr>
          <w:rFonts w:cs="Times New Roman"/>
          <w:i/>
          <w:color w:val="auto"/>
          <w:highlight w:val="none"/>
        </w:rPr>
        <w:t>GZ</w:t>
      </w:r>
      <w:r>
        <w:rPr>
          <w:rFonts w:hint="eastAsia"/>
          <w:color w:val="auto"/>
          <w:highlight w:val="none"/>
        </w:rPr>
        <w:t>值应位于不小于10°处；</w:t>
      </w:r>
    </w:p>
    <w:p>
      <w:pPr>
        <w:spacing w:line="440" w:lineRule="exact"/>
        <w:ind w:left="735" w:hanging="735" w:hangingChars="350"/>
        <w:rPr>
          <w:rFonts w:hint="eastAsia" w:eastAsia="宋体"/>
          <w:color w:val="auto"/>
          <w:highlight w:val="none"/>
          <w:lang w:eastAsia="zh-CN"/>
        </w:rPr>
      </w:pPr>
      <w:r>
        <w:rPr>
          <w:rFonts w:cs="Times New Roman"/>
          <w:color w:val="auto"/>
          <w:highlight w:val="none"/>
        </w:rPr>
        <w:t xml:space="preserve">    </w:t>
      </w:r>
      <w:r>
        <w:rPr>
          <w:rFonts w:hint="eastAsia" w:hAnsi="宋体"/>
          <w:color w:val="auto"/>
          <w:highlight w:val="none"/>
        </w:rPr>
        <w:t>（</w:t>
      </w:r>
      <w:r>
        <w:rPr>
          <w:rFonts w:cs="Times New Roman"/>
          <w:color w:val="auto"/>
          <w:highlight w:val="none"/>
        </w:rPr>
        <w:t>5</w:t>
      </w:r>
      <w:r>
        <w:rPr>
          <w:rFonts w:hint="eastAsia" w:hAnsi="宋体"/>
          <w:color w:val="auto"/>
          <w:highlight w:val="none"/>
        </w:rPr>
        <w:t>）</w:t>
      </w:r>
      <w:r>
        <w:rPr>
          <w:rFonts w:hint="eastAsia"/>
          <w:color w:val="auto"/>
          <w:highlight w:val="none"/>
        </w:rPr>
        <w:t>自由液面修正后的初稳性高度</w:t>
      </w:r>
      <w:r>
        <w:rPr>
          <w:rFonts w:cs="Times New Roman"/>
          <w:i/>
          <w:color w:val="auto"/>
          <w:highlight w:val="none"/>
        </w:rPr>
        <w:t>GM</w:t>
      </w:r>
      <w:r>
        <w:rPr>
          <w:rFonts w:hint="eastAsia"/>
          <w:color w:val="auto"/>
          <w:highlight w:val="none"/>
        </w:rPr>
        <w:t>应不小于</w:t>
      </w:r>
      <w:r>
        <w:rPr>
          <w:rFonts w:cs="Times New Roman"/>
          <w:color w:val="auto"/>
          <w:highlight w:val="none"/>
        </w:rPr>
        <w:t>0.15m</w:t>
      </w:r>
      <w:r>
        <w:rPr>
          <w:rFonts w:hint="eastAsia"/>
          <w:color w:val="auto"/>
          <w:highlight w:val="none"/>
          <w:lang w:eastAsia="zh-CN"/>
        </w:rPr>
        <w:t>；</w:t>
      </w:r>
    </w:p>
    <w:p>
      <w:pPr>
        <w:spacing w:line="440" w:lineRule="exact"/>
        <w:ind w:left="15" w:leftChars="7" w:firstLine="403" w:firstLineChars="192"/>
        <w:rPr>
          <w:rFonts w:hint="eastAsia"/>
          <w:color w:val="auto"/>
          <w:highlight w:val="none"/>
          <w:lang w:eastAsia="zh-CN"/>
        </w:rPr>
      </w:pPr>
      <w:r>
        <w:rPr>
          <w:rFonts w:hint="eastAsia" w:cs="Times New Roman"/>
          <w:color w:val="auto"/>
          <w:highlight w:val="none"/>
          <w:lang w:eastAsia="zh-CN"/>
        </w:rPr>
        <w:t>（</w:t>
      </w:r>
      <w:r>
        <w:rPr>
          <w:rFonts w:hint="eastAsia" w:cs="Times New Roman"/>
          <w:color w:val="auto"/>
          <w:highlight w:val="none"/>
          <w:lang w:val="en-US" w:eastAsia="zh-CN"/>
        </w:rPr>
        <w:t>6</w:t>
      </w:r>
      <w:r>
        <w:rPr>
          <w:rFonts w:hint="eastAsia" w:cs="Times New Roman"/>
          <w:color w:val="auto"/>
          <w:highlight w:val="none"/>
          <w:lang w:eastAsia="zh-CN"/>
        </w:rPr>
        <w:t>）</w:t>
      </w:r>
      <w:r>
        <w:rPr>
          <w:rFonts w:hint="eastAsia"/>
          <w:color w:val="auto"/>
          <w:highlight w:val="none"/>
        </w:rPr>
        <w:t>其</w:t>
      </w:r>
      <w:r>
        <w:rPr>
          <w:rFonts w:hint="eastAsia"/>
          <w:color w:val="auto"/>
          <w:highlight w:val="none"/>
          <w:lang w:eastAsia="zh"/>
        </w:rPr>
        <w:t>突风与横摇衡准（气象衡准）</w:t>
      </w:r>
      <w:r>
        <w:rPr>
          <w:rFonts w:hint="eastAsia"/>
          <w:color w:val="auto"/>
          <w:highlight w:val="none"/>
        </w:rPr>
        <w:t>应满足《国</w:t>
      </w:r>
      <w:r>
        <w:rPr>
          <w:rFonts w:hint="eastAsia"/>
          <w:color w:val="auto"/>
          <w:highlight w:val="none"/>
          <w:lang w:val="en-US" w:eastAsia="zh-CN"/>
        </w:rPr>
        <w:t>内</w:t>
      </w:r>
      <w:r>
        <w:rPr>
          <w:rFonts w:hint="eastAsia"/>
          <w:color w:val="auto"/>
          <w:highlight w:val="none"/>
        </w:rPr>
        <w:t>航行海船法定检验技术规则</w:t>
      </w:r>
      <w:r>
        <w:rPr>
          <w:rFonts w:hint="eastAsia"/>
          <w:color w:val="auto"/>
          <w:highlight w:val="none"/>
          <w:lang w:eastAsia="zh-CN"/>
        </w:rPr>
        <w:t>（</w:t>
      </w:r>
      <w:r>
        <w:rPr>
          <w:rFonts w:hint="eastAsia"/>
          <w:color w:val="auto"/>
          <w:highlight w:val="none"/>
          <w:lang w:val="en-US" w:eastAsia="zh-CN"/>
        </w:rPr>
        <w:t>2020</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第4篇第7章中关于沿海航区的相关</w:t>
      </w:r>
      <w:r>
        <w:rPr>
          <w:rFonts w:hint="eastAsia"/>
          <w:color w:val="auto"/>
          <w:highlight w:val="none"/>
        </w:rPr>
        <w:t>要求，其中</w:t>
      </w:r>
      <w:r>
        <w:rPr>
          <w:rFonts w:hint="eastAsia"/>
          <w:color w:val="auto"/>
          <w:highlight w:val="none"/>
          <w:lang w:val="en-US" w:eastAsia="zh-CN"/>
        </w:rPr>
        <w:t>横摇角可按双体客船</w:t>
      </w:r>
      <w:r>
        <w:rPr>
          <w:rFonts w:hint="eastAsia"/>
          <w:color w:val="auto"/>
          <w:highlight w:val="none"/>
        </w:rPr>
        <w:t>计取</w:t>
      </w:r>
      <w:r>
        <w:rPr>
          <w:rFonts w:hint="eastAsia"/>
          <w:color w:val="auto"/>
          <w:highlight w:val="none"/>
          <w:lang w:eastAsia="zh-CN"/>
        </w:rPr>
        <w:t>。</w:t>
      </w:r>
    </w:p>
    <w:p>
      <w:pPr>
        <w:snapToGrid w:val="0"/>
        <w:spacing w:line="460" w:lineRule="exact"/>
        <w:ind w:firstLine="420" w:firstLineChars="200"/>
        <w:rPr>
          <w:rFonts w:hint="eastAsia" w:cs="Times New Roman"/>
          <w:highlight w:val="none"/>
        </w:rPr>
      </w:pPr>
      <w:r>
        <w:rPr>
          <w:rFonts w:hint="eastAsia" w:cs="Times New Roman"/>
          <w:color w:val="auto"/>
          <w:highlight w:val="none"/>
          <w:lang w:val="en-US" w:eastAsia="zh-CN"/>
        </w:rPr>
        <w:t>4.2.2.5 按上述</w:t>
      </w:r>
      <w:r>
        <w:rPr>
          <w:rFonts w:hint="eastAsia" w:cs="Times New Roman"/>
          <w:strike w:val="0"/>
          <w:dstrike w:val="0"/>
          <w:color w:val="auto"/>
          <w:highlight w:val="none"/>
          <w:lang w:val="en-US" w:eastAsia="zh-CN"/>
        </w:rPr>
        <w:t>4.2.2.2</w:t>
      </w:r>
      <w:r>
        <w:rPr>
          <w:rFonts w:hint="eastAsia" w:cs="Times New Roman"/>
          <w:color w:val="auto"/>
          <w:highlight w:val="none"/>
          <w:lang w:val="en-US" w:eastAsia="zh-CN"/>
        </w:rPr>
        <w:t>规定的乘员集中一舷分布时，</w:t>
      </w:r>
      <w:r>
        <w:rPr>
          <w:rFonts w:hint="eastAsia" w:cs="Times New Roman"/>
          <w:color w:val="auto"/>
          <w:highlight w:val="none"/>
          <w:lang w:val="en-US" w:eastAsia="zh"/>
        </w:rPr>
        <w:t>游艇</w:t>
      </w:r>
      <w:r>
        <w:rPr>
          <w:rFonts w:hint="eastAsia" w:cs="Times New Roman"/>
          <w:color w:val="auto"/>
          <w:highlight w:val="none"/>
          <w:lang w:val="en-US" w:eastAsia="zh-CN"/>
        </w:rPr>
        <w:t>的静倾角</w:t>
      </w:r>
      <w:r>
        <w:rPr>
          <w:rFonts w:hint="eastAsia" w:cs="Times New Roman"/>
          <w:color w:val="auto"/>
          <w:highlight w:val="none"/>
        </w:rPr>
        <w:t>应不大于</w:t>
      </w:r>
      <w:r>
        <w:rPr>
          <w:rFonts w:hint="eastAsia" w:cs="Times New Roman"/>
          <w:highlight w:val="none"/>
        </w:rPr>
        <w:t>12°。</w:t>
      </w:r>
    </w:p>
    <w:p>
      <w:pPr>
        <w:spacing w:line="440" w:lineRule="exact"/>
        <w:ind w:firstLine="422" w:firstLineChars="200"/>
        <w:rPr>
          <w:rFonts w:hint="eastAsia"/>
          <w:b/>
          <w:bCs/>
          <w:highlight w:val="none"/>
        </w:rPr>
      </w:pPr>
      <w:r>
        <w:rPr>
          <w:rFonts w:hint="eastAsia"/>
          <w:b/>
          <w:bCs/>
          <w:highlight w:val="none"/>
          <w:lang w:val="en-US" w:eastAsia="zh-CN"/>
        </w:rPr>
        <w:t xml:space="preserve">4.2.3 高速游艇回航试验 </w:t>
      </w:r>
    </w:p>
    <w:p>
      <w:pPr>
        <w:snapToGrid w:val="0"/>
        <w:spacing w:line="460" w:lineRule="exact"/>
        <w:ind w:firstLine="420" w:firstLineChars="200"/>
        <w:rPr>
          <w:rFonts w:hint="eastAsia" w:cs="Times New Roman"/>
          <w:color w:val="auto"/>
          <w:highlight w:val="none"/>
          <w:lang w:val="en-US" w:eastAsia="zh-CN"/>
        </w:rPr>
      </w:pPr>
      <w:r>
        <w:rPr>
          <w:rFonts w:hint="eastAsia" w:cs="Times New Roman"/>
          <w:color w:val="auto"/>
          <w:highlight w:val="none"/>
          <w:lang w:val="en-US" w:eastAsia="zh-CN"/>
        </w:rPr>
        <w:t xml:space="preserve">4.2.3.1 高速游艇应通过实艇回航试验测定其回航横倾角不超过 </w:t>
      </w:r>
      <w:r>
        <w:rPr>
          <w:rFonts w:hint="default" w:cs="Times New Roman"/>
          <w:color w:val="auto"/>
          <w:highlight w:val="none"/>
          <w:lang w:val="en-US" w:eastAsia="zh-CN"/>
        </w:rPr>
        <w:t>12</w:t>
      </w:r>
      <w:r>
        <w:rPr>
          <w:rFonts w:hint="eastAsia" w:cs="Times New Roman"/>
          <w:color w:val="auto"/>
          <w:highlight w:val="none"/>
          <w:lang w:val="en-US" w:eastAsia="zh-CN"/>
        </w:rPr>
        <w:t xml:space="preserve">º时的航速及舵角，并将其记录在 </w:t>
      </w:r>
    </w:p>
    <w:p>
      <w:pPr>
        <w:snapToGrid w:val="0"/>
        <w:spacing w:line="460" w:lineRule="exact"/>
        <w:ind w:firstLine="0" w:firstLineChars="0"/>
        <w:rPr>
          <w:rFonts w:hint="eastAsia" w:cs="Times New Roman"/>
          <w:color w:val="auto"/>
          <w:highlight w:val="none"/>
          <w:lang w:val="en-US" w:eastAsia="zh-CN"/>
        </w:rPr>
      </w:pPr>
      <w:r>
        <w:rPr>
          <w:rFonts w:hint="eastAsia" w:cs="Times New Roman"/>
          <w:color w:val="auto"/>
          <w:highlight w:val="none"/>
          <w:lang w:val="en-US" w:eastAsia="zh-CN"/>
        </w:rPr>
        <w:t xml:space="preserve">完工稳性资料中。 </w:t>
      </w:r>
    </w:p>
    <w:p>
      <w:pPr>
        <w:snapToGrid/>
        <w:spacing w:line="440" w:lineRule="exact"/>
        <w:ind w:left="15" w:leftChars="7" w:firstLine="403" w:firstLineChars="192"/>
        <w:rPr>
          <w:rFonts w:hint="eastAsia" w:cs="Times New Roman"/>
          <w:highlight w:val="none"/>
        </w:rPr>
      </w:pPr>
    </w:p>
    <w:p>
      <w:pPr>
        <w:pStyle w:val="3"/>
        <w:jc w:val="center"/>
        <w:rPr>
          <w:rFonts w:eastAsia="楷体_GB2312"/>
          <w:b w:val="0"/>
          <w:sz w:val="28"/>
          <w:szCs w:val="28"/>
          <w:highlight w:val="none"/>
        </w:rPr>
      </w:pPr>
      <w:bookmarkStart w:id="43" w:name="_Toc12259"/>
      <w:r>
        <w:rPr>
          <w:rFonts w:hint="eastAsia" w:eastAsia="楷体_GB2312"/>
          <w:b w:val="0"/>
          <w:sz w:val="28"/>
          <w:szCs w:val="28"/>
          <w:highlight w:val="none"/>
        </w:rPr>
        <w:t>第</w:t>
      </w:r>
      <w:r>
        <w:rPr>
          <w:rFonts w:hint="eastAsia" w:eastAsia="楷体_GB2312"/>
          <w:b w:val="0"/>
          <w:sz w:val="28"/>
          <w:szCs w:val="28"/>
          <w:highlight w:val="none"/>
          <w:lang w:val="en-US" w:eastAsia="zh-CN"/>
        </w:rPr>
        <w:t>3</w:t>
      </w:r>
      <w:r>
        <w:rPr>
          <w:rFonts w:hint="eastAsia" w:eastAsia="楷体_GB2312"/>
          <w:b w:val="0"/>
          <w:sz w:val="28"/>
          <w:szCs w:val="28"/>
          <w:highlight w:val="none"/>
        </w:rPr>
        <w:t>节</w:t>
      </w:r>
      <w:r>
        <w:rPr>
          <w:rFonts w:eastAsia="楷体_GB2312"/>
          <w:b w:val="0"/>
          <w:sz w:val="28"/>
          <w:szCs w:val="28"/>
          <w:highlight w:val="none"/>
        </w:rPr>
        <w:t xml:space="preserve">  </w:t>
      </w:r>
      <w:r>
        <w:rPr>
          <w:rFonts w:hint="eastAsia" w:eastAsia="楷体_GB2312"/>
          <w:b w:val="0"/>
          <w:sz w:val="28"/>
          <w:szCs w:val="28"/>
          <w:highlight w:val="none"/>
          <w:lang w:val="en-US" w:eastAsia="zh-CN"/>
        </w:rPr>
        <w:t>分舱与</w:t>
      </w:r>
      <w:r>
        <w:rPr>
          <w:rFonts w:hint="eastAsia" w:eastAsia="楷体_GB2312"/>
          <w:b w:val="0"/>
          <w:sz w:val="28"/>
          <w:szCs w:val="28"/>
          <w:highlight w:val="none"/>
        </w:rPr>
        <w:t>破损稳性</w:t>
      </w:r>
      <w:bookmarkEnd w:id="43"/>
    </w:p>
    <w:p>
      <w:pPr>
        <w:pStyle w:val="5"/>
        <w:snapToGrid w:val="0"/>
        <w:spacing w:line="460" w:lineRule="exact"/>
        <w:ind w:left="480"/>
        <w:rPr>
          <w:rFonts w:hint="default" w:hAnsi="宋体"/>
          <w:b/>
          <w:bCs/>
          <w:highlight w:val="none"/>
        </w:rPr>
      </w:pPr>
      <w:r>
        <w:rPr>
          <w:rFonts w:hint="eastAsia" w:ascii="Times New Roman" w:hAnsi="Times New Roman"/>
          <w:b/>
          <w:bCs/>
          <w:highlight w:val="none"/>
          <w:lang w:val="en-US" w:eastAsia="zh-CN"/>
        </w:rPr>
        <w:t>4.3</w:t>
      </w:r>
      <w:r>
        <w:rPr>
          <w:rFonts w:ascii="Times New Roman" w:hAnsi="Times New Roman"/>
          <w:b/>
          <w:bCs/>
          <w:highlight w:val="none"/>
        </w:rPr>
        <w:t xml:space="preserve">.1 </w:t>
      </w:r>
      <w:r>
        <w:rPr>
          <w:rFonts w:hAnsi="宋体"/>
          <w:b/>
          <w:bCs/>
          <w:highlight w:val="none"/>
        </w:rPr>
        <w:t xml:space="preserve"> </w:t>
      </w:r>
      <w:r>
        <w:rPr>
          <w:rFonts w:hint="eastAsia" w:hAnsi="宋体"/>
          <w:b/>
          <w:bCs/>
          <w:highlight w:val="none"/>
          <w:lang w:val="en-US" w:eastAsia="zh-CN"/>
        </w:rPr>
        <w:t>分舱</w:t>
      </w:r>
      <w:r>
        <w:rPr>
          <w:rFonts w:hAnsi="宋体"/>
          <w:b/>
          <w:bCs/>
          <w:highlight w:val="none"/>
        </w:rPr>
        <w:t>布置</w:t>
      </w:r>
    </w:p>
    <w:p>
      <w:pPr>
        <w:pStyle w:val="5"/>
        <w:snapToGrid w:val="0"/>
        <w:spacing w:line="460" w:lineRule="exact"/>
        <w:ind w:firstLine="478" w:firstLineChars="228"/>
        <w:rPr>
          <w:rFonts w:hAnsi="宋体"/>
          <w:highlight w:val="none"/>
        </w:rPr>
      </w:pPr>
      <w:r>
        <w:rPr>
          <w:rFonts w:hint="eastAsia" w:ascii="Times New Roman" w:hAnsi="Times New Roman"/>
          <w:highlight w:val="none"/>
          <w:lang w:val="en-US" w:eastAsia="zh-CN"/>
        </w:rPr>
        <w:t>4.3.1.1</w:t>
      </w:r>
      <w:r>
        <w:rPr>
          <w:rFonts w:hAnsi="宋体"/>
          <w:highlight w:val="none"/>
        </w:rPr>
        <w:t xml:space="preserve">  通常水密横舱壁应延伸到</w:t>
      </w:r>
      <w:r>
        <w:rPr>
          <w:rFonts w:hint="default" w:hAnsi="宋体"/>
          <w:highlight w:val="none"/>
        </w:rPr>
        <w:t>干舷</w:t>
      </w:r>
      <w:r>
        <w:rPr>
          <w:rFonts w:hAnsi="宋体"/>
          <w:highlight w:val="none"/>
        </w:rPr>
        <w:t>甲板。</w:t>
      </w:r>
    </w:p>
    <w:p>
      <w:pPr>
        <w:pStyle w:val="5"/>
        <w:snapToGrid w:val="0"/>
        <w:spacing w:line="460" w:lineRule="exact"/>
        <w:ind w:firstLine="478" w:firstLineChars="228"/>
        <w:rPr>
          <w:rFonts w:eastAsia="Times New Roman" w:cs="Times New Roman"/>
          <w:highlight w:val="none"/>
        </w:rPr>
      </w:pPr>
      <w:r>
        <w:rPr>
          <w:rFonts w:hint="eastAsia" w:ascii="Times New Roman" w:hAnsi="Times New Roman"/>
          <w:highlight w:val="none"/>
          <w:lang w:val="en-US" w:eastAsia="zh-CN"/>
        </w:rPr>
        <w:t>4.3.1.2</w:t>
      </w:r>
      <w:r>
        <w:rPr>
          <w:rFonts w:hint="eastAsia"/>
          <w:color w:val="auto"/>
          <w:highlight w:val="none"/>
          <w:u w:val="none"/>
          <w:lang w:val="en-US" w:eastAsia="zh-CN"/>
        </w:rPr>
        <w:t xml:space="preserve">  艇体最前部应设有水密防撞舱壁。该舱壁通常应向上延伸至干舷甲板。如游艇设</w:t>
      </w:r>
      <w:r>
        <w:rPr>
          <w:rFonts w:hint="eastAsia"/>
          <w:highlight w:val="none"/>
        </w:rPr>
        <w:t>有长</w:t>
      </w:r>
      <w:bookmarkStart w:id="44" w:name="OLE_LINK1"/>
      <w:r>
        <w:rPr>
          <w:rFonts w:hint="eastAsia"/>
          <w:highlight w:val="none"/>
          <w:lang w:val="en-US" w:eastAsia="zh-CN"/>
        </w:rPr>
        <w:t>艏</w:t>
      </w:r>
      <w:bookmarkEnd w:id="44"/>
      <w:r>
        <w:rPr>
          <w:rFonts w:hint="eastAsia"/>
          <w:highlight w:val="none"/>
        </w:rPr>
        <w:t>楼，则应向上延伸至</w:t>
      </w:r>
      <w:r>
        <w:rPr>
          <w:rFonts w:hint="eastAsia"/>
          <w:highlight w:val="none"/>
          <w:lang w:val="en-US" w:eastAsia="zh-CN"/>
        </w:rPr>
        <w:t>艏</w:t>
      </w:r>
      <w:r>
        <w:rPr>
          <w:rFonts w:hint="eastAsia"/>
          <w:highlight w:val="none"/>
        </w:rPr>
        <w:t>楼甲板。防撞舱壁位于首垂线之后的距离</w:t>
      </w:r>
      <w:r>
        <w:rPr>
          <w:rFonts w:eastAsia="Times New Roman" w:cs="Times New Roman"/>
          <w:position w:val="-6"/>
          <w:highlight w:val="none"/>
        </w:rPr>
        <w:drawing>
          <wp:inline distT="0" distB="0" distL="0" distR="0">
            <wp:extent cx="101600" cy="146050"/>
            <wp:effectExtent l="0" t="0" r="1270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1600" cy="146050"/>
                    </a:xfrm>
                    <a:prstGeom prst="rect">
                      <a:avLst/>
                    </a:prstGeom>
                    <a:noFill/>
                    <a:ln>
                      <a:noFill/>
                    </a:ln>
                  </pic:spPr>
                </pic:pic>
              </a:graphicData>
            </a:graphic>
          </wp:inline>
        </w:drawing>
      </w:r>
      <w:r>
        <w:rPr>
          <w:rFonts w:hint="eastAsia"/>
          <w:highlight w:val="none"/>
        </w:rPr>
        <w:t>（</w:t>
      </w:r>
      <w:r>
        <w:rPr>
          <w:rFonts w:cs="Times New Roman"/>
          <w:highlight w:val="none"/>
        </w:rPr>
        <w:t>m</w:t>
      </w:r>
      <w:r>
        <w:rPr>
          <w:rFonts w:hint="eastAsia"/>
          <w:highlight w:val="none"/>
        </w:rPr>
        <w:t>）应为：</w:t>
      </w:r>
    </w:p>
    <w:p>
      <w:pPr>
        <w:spacing w:line="440" w:lineRule="exact"/>
        <w:rPr>
          <w:rFonts w:eastAsia="Times New Roman" w:cs="Times New Roman"/>
          <w:highlight w:val="none"/>
        </w:rPr>
      </w:pPr>
      <w:r>
        <w:rPr>
          <w:rFonts w:cs="Times New Roman"/>
          <w:highlight w:val="none"/>
        </w:rPr>
        <w:t xml:space="preserve">    </w:t>
      </w:r>
      <w:r>
        <w:rPr>
          <w:rFonts w:hint="eastAsia"/>
          <w:highlight w:val="none"/>
        </w:rPr>
        <w:t>（</w:t>
      </w:r>
      <w:r>
        <w:rPr>
          <w:rFonts w:cs="Times New Roman"/>
          <w:highlight w:val="none"/>
        </w:rPr>
        <w:t>1</w:t>
      </w:r>
      <w:r>
        <w:rPr>
          <w:rFonts w:hint="eastAsia"/>
          <w:highlight w:val="none"/>
        </w:rPr>
        <w:t>）对于无球鼻首的游艇，</w:t>
      </w:r>
      <w:r>
        <w:rPr>
          <w:rFonts w:eastAsia="Times New Roman" w:cs="Times New Roman"/>
          <w:position w:val="-6"/>
          <w:highlight w:val="none"/>
        </w:rPr>
        <w:drawing>
          <wp:inline distT="0" distB="0" distL="0" distR="0">
            <wp:extent cx="190500" cy="146050"/>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ln>
                      <a:noFill/>
                    </a:ln>
                  </pic:spPr>
                </pic:pic>
              </a:graphicData>
            </a:graphic>
          </wp:inline>
        </w:drawing>
      </w:r>
      <w:r>
        <w:rPr>
          <w:rFonts w:cs="Times New Roman"/>
          <w:highlight w:val="none"/>
        </w:rPr>
        <w:t xml:space="preserve"> 0.05</w:t>
      </w:r>
      <w:r>
        <w:rPr>
          <w:rFonts w:cs="Times New Roman"/>
          <w:i/>
          <w:iCs/>
          <w:highlight w:val="none"/>
        </w:rPr>
        <w:t>L</w:t>
      </w:r>
      <w:r>
        <w:rPr>
          <w:rFonts w:hint="eastAsia" w:cs="Times New Roman"/>
          <w:i/>
          <w:iCs/>
          <w:highlight w:val="none"/>
          <w:vertAlign w:val="subscript"/>
          <w:lang w:val="en-US" w:eastAsia="zh-CN"/>
        </w:rPr>
        <w:t>WL</w:t>
      </w:r>
      <w:r>
        <w:rPr>
          <w:rFonts w:hint="eastAsia" w:cs="Times New Roman"/>
          <w:i/>
          <w:iCs/>
          <w:highlight w:val="none"/>
          <w:lang w:eastAsia="zh-CN"/>
        </w:rPr>
        <w:t xml:space="preserve">  </w:t>
      </w:r>
      <w:r>
        <w:rPr>
          <w:rFonts w:hint="eastAsia" w:cs="Times New Roman"/>
          <w:i/>
          <w:iCs/>
          <w:highlight w:val="none"/>
          <w:vertAlign w:val="subscript"/>
          <w:lang w:val="en-US" w:eastAsia="zh-CN"/>
        </w:rPr>
        <w:t xml:space="preserve"> </w:t>
      </w:r>
      <w:r>
        <w:rPr>
          <w:rFonts w:hint="eastAsia" w:cs="Times New Roman"/>
          <w:highlight w:val="none"/>
          <w:vertAlign w:val="subscript"/>
          <w:lang w:val="en-US" w:eastAsia="zh-CN"/>
        </w:rPr>
        <w:t xml:space="preserve"> </w:t>
      </w:r>
      <w:r>
        <w:rPr>
          <w:rFonts w:cs="Times New Roman"/>
          <w:highlight w:val="none"/>
        </w:rPr>
        <w:t>~</w:t>
      </w:r>
      <w:r>
        <w:rPr>
          <w:rFonts w:hint="eastAsia"/>
          <w:highlight w:val="none"/>
        </w:rPr>
        <w:t>（</w:t>
      </w:r>
      <w:r>
        <w:rPr>
          <w:rFonts w:cs="Times New Roman"/>
          <w:highlight w:val="none"/>
        </w:rPr>
        <w:t>3+0.05</w:t>
      </w:r>
      <w:r>
        <w:rPr>
          <w:rFonts w:cs="Times New Roman"/>
          <w:i/>
          <w:iCs/>
          <w:highlight w:val="none"/>
        </w:rPr>
        <w:t>L</w:t>
      </w:r>
      <w:r>
        <w:rPr>
          <w:rFonts w:hint="eastAsia" w:cs="Times New Roman"/>
          <w:i/>
          <w:iCs/>
          <w:highlight w:val="none"/>
          <w:vertAlign w:val="subscript"/>
          <w:lang w:val="en-US" w:eastAsia="zh-CN"/>
        </w:rPr>
        <w:t>WL</w:t>
      </w:r>
      <w:r>
        <w:rPr>
          <w:rFonts w:hint="eastAsia"/>
          <w:highlight w:val="none"/>
        </w:rPr>
        <w:t>）；</w:t>
      </w:r>
    </w:p>
    <w:p>
      <w:pPr>
        <w:spacing w:line="440" w:lineRule="exact"/>
        <w:rPr>
          <w:rFonts w:cs="Times New Roman"/>
          <w:highlight w:val="none"/>
        </w:rPr>
      </w:pPr>
      <w:r>
        <w:rPr>
          <w:rFonts w:cs="Times New Roman"/>
          <w:highlight w:val="none"/>
        </w:rPr>
        <w:t xml:space="preserve">    </w:t>
      </w:r>
      <w:r>
        <w:rPr>
          <w:rFonts w:hint="eastAsia"/>
          <w:highlight w:val="none"/>
        </w:rPr>
        <w:t>（</w:t>
      </w:r>
      <w:r>
        <w:rPr>
          <w:rFonts w:cs="Times New Roman"/>
          <w:highlight w:val="none"/>
        </w:rPr>
        <w:t>2</w:t>
      </w:r>
      <w:r>
        <w:rPr>
          <w:rFonts w:hint="eastAsia"/>
          <w:highlight w:val="none"/>
        </w:rPr>
        <w:t>）对于有球鼻首的游艇，</w:t>
      </w:r>
      <w:r>
        <w:rPr>
          <w:rFonts w:eastAsia="Times New Roman" w:cs="Times New Roman"/>
          <w:position w:val="-6"/>
          <w:highlight w:val="none"/>
        </w:rPr>
        <w:drawing>
          <wp:inline distT="0" distB="0" distL="0" distR="0">
            <wp:extent cx="190500" cy="146050"/>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ln>
                      <a:noFill/>
                    </a:ln>
                  </pic:spPr>
                </pic:pic>
              </a:graphicData>
            </a:graphic>
          </wp:inline>
        </w:drawing>
      </w:r>
      <w:r>
        <w:rPr>
          <w:rFonts w:hint="eastAsia"/>
          <w:highlight w:val="none"/>
        </w:rPr>
        <w:t>（</w:t>
      </w:r>
      <w:r>
        <w:rPr>
          <w:rFonts w:cs="Times New Roman"/>
          <w:highlight w:val="none"/>
        </w:rPr>
        <w:t>0.05</w:t>
      </w:r>
      <w:r>
        <w:rPr>
          <w:rFonts w:cs="Times New Roman"/>
          <w:i/>
          <w:iCs/>
          <w:highlight w:val="none"/>
        </w:rPr>
        <w:t>L</w:t>
      </w:r>
      <w:r>
        <w:rPr>
          <w:rFonts w:hint="eastAsia" w:cs="Times New Roman"/>
          <w:i/>
          <w:iCs/>
          <w:highlight w:val="none"/>
          <w:vertAlign w:val="subscript"/>
          <w:lang w:val="en-US" w:eastAsia="zh-CN"/>
        </w:rPr>
        <w:t>WL</w:t>
      </w:r>
      <w:r>
        <w:rPr>
          <w:rFonts w:hint="eastAsia"/>
          <w:highlight w:val="none"/>
        </w:rPr>
        <w:t>－</w:t>
      </w:r>
      <w:r>
        <w:rPr>
          <w:rFonts w:cs="Times New Roman"/>
          <w:i/>
          <w:iCs/>
          <w:highlight w:val="none"/>
        </w:rPr>
        <w:t>f</w:t>
      </w:r>
      <w:r>
        <w:rPr>
          <w:rFonts w:hint="eastAsia"/>
          <w:highlight w:val="none"/>
        </w:rPr>
        <w:t>）</w:t>
      </w:r>
      <w:r>
        <w:rPr>
          <w:rFonts w:cs="Times New Roman"/>
          <w:highlight w:val="none"/>
        </w:rPr>
        <w:t xml:space="preserve">~ </w:t>
      </w:r>
      <w:r>
        <w:rPr>
          <w:rFonts w:hint="eastAsia"/>
          <w:highlight w:val="none"/>
        </w:rPr>
        <w:t>（</w:t>
      </w:r>
      <w:r>
        <w:rPr>
          <w:rFonts w:cs="Times New Roman"/>
          <w:highlight w:val="none"/>
        </w:rPr>
        <w:t>3+0.05</w:t>
      </w:r>
      <w:r>
        <w:rPr>
          <w:rFonts w:cs="Times New Roman"/>
          <w:i/>
          <w:iCs/>
          <w:highlight w:val="none"/>
        </w:rPr>
        <w:t>L</w:t>
      </w:r>
      <w:r>
        <w:rPr>
          <w:rFonts w:hint="eastAsia" w:cs="Times New Roman"/>
          <w:i/>
          <w:iCs/>
          <w:highlight w:val="none"/>
          <w:vertAlign w:val="subscript"/>
          <w:lang w:val="en-US" w:eastAsia="zh-CN"/>
        </w:rPr>
        <w:t>WL</w:t>
      </w:r>
      <w:r>
        <w:rPr>
          <w:rFonts w:hint="eastAsia"/>
          <w:highlight w:val="none"/>
        </w:rPr>
        <w:t>－</w:t>
      </w:r>
      <w:r>
        <w:rPr>
          <w:rFonts w:cs="Times New Roman"/>
          <w:i/>
          <w:iCs/>
          <w:highlight w:val="none"/>
        </w:rPr>
        <w:t>f</w:t>
      </w:r>
      <w:r>
        <w:rPr>
          <w:rFonts w:hint="eastAsia"/>
          <w:highlight w:val="none"/>
        </w:rPr>
        <w:t>）；</w:t>
      </w:r>
    </w:p>
    <w:p>
      <w:pPr>
        <w:spacing w:line="440" w:lineRule="exact"/>
        <w:ind w:left="945" w:leftChars="0" w:hanging="945" w:hangingChars="450"/>
        <w:rPr>
          <w:rFonts w:cs="Times New Roman"/>
          <w:highlight w:val="none"/>
        </w:rPr>
      </w:pPr>
      <w:r>
        <w:rPr>
          <w:rFonts w:hint="eastAsia"/>
          <w:highlight w:val="none"/>
        </w:rPr>
        <w:t>上式中：</w:t>
      </w:r>
      <w:r>
        <w:rPr>
          <w:rFonts w:cs="Times New Roman"/>
          <w:i/>
          <w:iCs/>
          <w:highlight w:val="none"/>
        </w:rPr>
        <w:t>f</w:t>
      </w:r>
      <w:r>
        <w:rPr>
          <w:rFonts w:cs="Times New Roman"/>
          <w:highlight w:val="none"/>
        </w:rPr>
        <w:t xml:space="preserve"> ——</w:t>
      </w:r>
      <w:r>
        <w:rPr>
          <w:rFonts w:hint="eastAsia"/>
          <w:highlight w:val="none"/>
        </w:rPr>
        <w:t>取</w:t>
      </w:r>
      <w:r>
        <w:rPr>
          <w:rFonts w:cs="Times New Roman"/>
          <w:i/>
          <w:iCs/>
          <w:highlight w:val="none"/>
        </w:rPr>
        <w:t>G</w:t>
      </w:r>
      <w:r>
        <w:rPr>
          <w:rFonts w:cs="Times New Roman"/>
          <w:highlight w:val="none"/>
        </w:rPr>
        <w:t>/2</w:t>
      </w:r>
      <w:r>
        <w:rPr>
          <w:rFonts w:hint="eastAsia"/>
          <w:highlight w:val="none"/>
        </w:rPr>
        <w:t>或</w:t>
      </w:r>
      <w:r>
        <w:rPr>
          <w:rFonts w:cs="Times New Roman"/>
          <w:highlight w:val="none"/>
        </w:rPr>
        <w:t>0.015L</w:t>
      </w:r>
      <w:r>
        <w:rPr>
          <w:rFonts w:hint="eastAsia"/>
          <w:highlight w:val="none"/>
        </w:rPr>
        <w:t>的小者。其中</w:t>
      </w:r>
      <w:r>
        <w:rPr>
          <w:rFonts w:cs="Times New Roman"/>
          <w:i/>
          <w:iCs/>
          <w:highlight w:val="none"/>
        </w:rPr>
        <w:t>G</w:t>
      </w:r>
      <w:r>
        <w:rPr>
          <w:rFonts w:hint="eastAsia"/>
          <w:highlight w:val="none"/>
        </w:rPr>
        <w:t>为球鼻首侧投影的最前端到首垂线的水平距离，</w:t>
      </w:r>
      <w:r>
        <w:rPr>
          <w:rFonts w:cs="Times New Roman"/>
          <w:highlight w:val="none"/>
        </w:rPr>
        <w:t>m</w:t>
      </w:r>
      <w:r>
        <w:rPr>
          <w:rFonts w:hint="eastAsia" w:cs="Times New Roman"/>
          <w:highlight w:val="none"/>
        </w:rPr>
        <w:t>。</w:t>
      </w:r>
    </w:p>
    <w:p>
      <w:pPr>
        <w:spacing w:line="440" w:lineRule="exact"/>
        <w:ind w:left="945" w:hanging="945" w:hangingChars="450"/>
        <w:rPr>
          <w:highlight w:val="none"/>
        </w:rPr>
      </w:pPr>
      <w:r>
        <w:rPr>
          <w:rFonts w:cs="Times New Roman"/>
          <w:highlight w:val="none"/>
        </w:rPr>
        <w:t xml:space="preserve">    </w:t>
      </w:r>
      <w:r>
        <w:rPr>
          <w:rFonts w:hint="eastAsia"/>
          <w:highlight w:val="none"/>
        </w:rPr>
        <w:t>对于位于上述限定范围内的水密防撞舱壁，可以具有阶层或凹入。</w:t>
      </w:r>
    </w:p>
    <w:p>
      <w:pPr>
        <w:pStyle w:val="5"/>
        <w:snapToGrid w:val="0"/>
        <w:spacing w:line="460" w:lineRule="exact"/>
        <w:ind w:firstLine="478" w:firstLineChars="228"/>
        <w:rPr>
          <w:rFonts w:hAnsi="宋体"/>
          <w:highlight w:val="none"/>
        </w:rPr>
      </w:pPr>
      <w:r>
        <w:rPr>
          <w:rFonts w:hint="eastAsia" w:ascii="Times New Roman" w:hAnsi="Times New Roman"/>
          <w:highlight w:val="none"/>
          <w:lang w:val="en-US" w:eastAsia="zh-CN"/>
        </w:rPr>
        <w:t>4.3.1.3</w:t>
      </w:r>
      <w:r>
        <w:rPr>
          <w:rFonts w:ascii="Times New Roman" w:hAnsi="Times New Roman"/>
          <w:highlight w:val="none"/>
        </w:rPr>
        <w:t xml:space="preserve">  </w:t>
      </w:r>
      <w:r>
        <w:rPr>
          <w:rFonts w:hAnsi="宋体"/>
          <w:highlight w:val="none"/>
        </w:rPr>
        <w:t>机舱的两端应分别设置水密横舱壁。机舱设于船尾的，</w:t>
      </w:r>
      <w:r>
        <w:rPr>
          <w:rFonts w:hAnsi="宋体"/>
          <w:strike w:val="0"/>
          <w:highlight w:val="none"/>
        </w:rPr>
        <w:t>则尾尖舱的前壁可构成</w:t>
      </w:r>
      <w:r>
        <w:rPr>
          <w:rFonts w:hAnsi="宋体"/>
          <w:highlight w:val="none"/>
        </w:rPr>
        <w:t>机舱的后水密横舱壁。</w:t>
      </w:r>
    </w:p>
    <w:p>
      <w:pPr>
        <w:pStyle w:val="12"/>
        <w:keepNext w:val="0"/>
        <w:keepLines w:val="0"/>
        <w:widowControl w:val="0"/>
        <w:suppressLineNumbers w:val="0"/>
        <w:snapToGrid w:val="0"/>
        <w:spacing w:before="0" w:beforeAutospacing="0" w:after="0" w:afterAutospacing="0" w:line="460" w:lineRule="exact"/>
        <w:ind w:left="0" w:right="0" w:firstLine="476" w:firstLineChars="227"/>
        <w:jc w:val="both"/>
        <w:rPr>
          <w:rFonts w:hint="eastAsia" w:ascii="宋体" w:hAnsi="宋体" w:eastAsia="宋体" w:cs="宋体"/>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4.3.1.4</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在所有情况下，水密舱壁应能至少支承水头达到干舷甲板所产生的压力，水密舱壁上的阶层和凹入应与阶层或凹入处的舱壁具有同样强度。</w:t>
      </w:r>
    </w:p>
    <w:p>
      <w:pPr>
        <w:pStyle w:val="5"/>
        <w:snapToGrid w:val="0"/>
        <w:spacing w:line="460" w:lineRule="exact"/>
        <w:ind w:left="480"/>
        <w:rPr>
          <w:rFonts w:hint="default" w:hAnsi="宋体"/>
          <w:b/>
          <w:bCs/>
          <w:highlight w:val="none"/>
          <w:lang w:val="en-US" w:eastAsia="zh-CN"/>
        </w:rPr>
      </w:pPr>
      <w:r>
        <w:rPr>
          <w:rFonts w:hint="eastAsia" w:ascii="Times New Roman" w:hAnsi="Times New Roman"/>
          <w:b/>
          <w:bCs/>
          <w:highlight w:val="none"/>
          <w:lang w:val="en-US" w:eastAsia="zh-CN"/>
        </w:rPr>
        <w:t xml:space="preserve">4.3.2 </w:t>
      </w:r>
      <w:r>
        <w:rPr>
          <w:rFonts w:hint="eastAsia" w:hAnsi="宋体"/>
          <w:b/>
          <w:bCs/>
          <w:highlight w:val="none"/>
          <w:lang w:val="en-US" w:eastAsia="zh-CN"/>
        </w:rPr>
        <w:t xml:space="preserve">  水密舱壁和甲板上的开口</w:t>
      </w:r>
    </w:p>
    <w:p>
      <w:pPr>
        <w:pStyle w:val="5"/>
        <w:snapToGrid w:val="0"/>
        <w:spacing w:line="460" w:lineRule="exact"/>
        <w:ind w:firstLine="478" w:firstLineChars="228"/>
        <w:rPr>
          <w:rFonts w:hint="default" w:hAnsi="宋体"/>
          <w:highlight w:val="none"/>
        </w:rPr>
      </w:pPr>
      <w:r>
        <w:rPr>
          <w:rFonts w:hint="eastAsia" w:ascii="Times New Roman" w:hAnsi="Times New Roman"/>
          <w:highlight w:val="none"/>
          <w:lang w:val="en-US" w:eastAsia="zh-CN"/>
        </w:rPr>
        <w:t>4.3.2.1</w:t>
      </w:r>
      <w:r>
        <w:rPr>
          <w:rFonts w:hAnsi="宋体"/>
          <w:highlight w:val="none"/>
        </w:rPr>
        <w:t xml:space="preserve">  水密分隔上的开口数量应设计为满足游艇正常</w:t>
      </w:r>
      <w:r>
        <w:rPr>
          <w:rFonts w:hint="eastAsia" w:hAnsi="宋体"/>
          <w:highlight w:val="none"/>
          <w:lang w:val="en-US" w:eastAsia="zh-CN"/>
        </w:rPr>
        <w:t>工作</w:t>
      </w:r>
      <w:r>
        <w:rPr>
          <w:rFonts w:hAnsi="宋体"/>
          <w:highlight w:val="none"/>
        </w:rPr>
        <w:t>情况下保持最少。凡是为了如因出入、管路、通风、电缆等需要而穿过水密舱壁和甲板时，应设有保持水密完整性的装置。</w:t>
      </w:r>
    </w:p>
    <w:p>
      <w:pPr>
        <w:pStyle w:val="5"/>
        <w:snapToGrid w:val="0"/>
        <w:spacing w:line="460" w:lineRule="exact"/>
        <w:ind w:firstLine="478" w:firstLineChars="228"/>
        <w:rPr>
          <w:rFonts w:hint="default" w:hAnsi="宋体"/>
          <w:highlight w:val="none"/>
        </w:rPr>
      </w:pPr>
      <w:r>
        <w:rPr>
          <w:rFonts w:hint="eastAsia" w:ascii="Times New Roman" w:hAnsi="Times New Roman"/>
          <w:highlight w:val="none"/>
          <w:lang w:val="en-US" w:eastAsia="zh-CN"/>
        </w:rPr>
        <w:t>4.3.2.2</w:t>
      </w:r>
      <w:r>
        <w:rPr>
          <w:rFonts w:hAnsi="宋体"/>
          <w:highlight w:val="none"/>
        </w:rPr>
        <w:t xml:space="preserve">  铅或其他易熔材料不应用于穿过水密舱壁的管系上，</w:t>
      </w:r>
      <w:r>
        <w:rPr>
          <w:rFonts w:hint="eastAsia" w:hAnsi="宋体"/>
          <w:highlight w:val="none"/>
          <w:lang w:val="en-US" w:eastAsia="zh-CN"/>
        </w:rPr>
        <w:t>以防</w:t>
      </w:r>
      <w:r>
        <w:rPr>
          <w:rFonts w:hAnsi="宋体"/>
          <w:highlight w:val="none"/>
        </w:rPr>
        <w:t>发生火灾时</w:t>
      </w:r>
      <w:r>
        <w:rPr>
          <w:rFonts w:hint="eastAsia" w:hAnsi="宋体"/>
          <w:highlight w:val="none"/>
          <w:lang w:val="en-US" w:eastAsia="zh-CN"/>
        </w:rPr>
        <w:t>该</w:t>
      </w:r>
      <w:r>
        <w:rPr>
          <w:rFonts w:hAnsi="宋体"/>
          <w:highlight w:val="none"/>
        </w:rPr>
        <w:t>管系的损坏将损害舱壁的水密完整性。</w:t>
      </w:r>
    </w:p>
    <w:p>
      <w:pPr>
        <w:pStyle w:val="12"/>
        <w:snapToGrid w:val="0"/>
        <w:spacing w:line="460" w:lineRule="exact"/>
        <w:ind w:firstLine="476" w:firstLineChars="227"/>
        <w:rPr>
          <w:rFonts w:hint="eastAsia" w:ascii="宋体" w:hAnsi="宋体" w:eastAsia="宋体" w:cs="宋体"/>
          <w:sz w:val="21"/>
          <w:highlight w:val="none"/>
        </w:rPr>
      </w:pPr>
      <w:r>
        <w:rPr>
          <w:rFonts w:hint="default" w:ascii="Times New Roman" w:hAnsi="Times New Roman" w:eastAsia="宋体" w:cs="Times New Roman"/>
          <w:kern w:val="2"/>
          <w:sz w:val="21"/>
          <w:szCs w:val="21"/>
          <w:highlight w:val="none"/>
          <w:lang w:val="en-US" w:eastAsia="zh-CN" w:bidi="ar-SA"/>
        </w:rPr>
        <w:t>4.3.2.3</w:t>
      </w:r>
      <w:r>
        <w:rPr>
          <w:rFonts w:hint="eastAsia" w:ascii="Times New Roman" w:hAnsi="Times New Roman" w:eastAsia="宋体" w:cs="Times New Roman"/>
          <w:kern w:val="2"/>
          <w:sz w:val="21"/>
          <w:szCs w:val="21"/>
          <w:highlight w:val="none"/>
          <w:lang w:val="en-US" w:eastAsia="zh-CN" w:bidi="ar-SA"/>
        </w:rPr>
        <w:t xml:space="preserve">  不</w:t>
      </w:r>
      <w:r>
        <w:rPr>
          <w:rFonts w:hint="eastAsia" w:ascii="宋体" w:hAnsi="宋体" w:eastAsia="宋体" w:cs="宋体"/>
          <w:sz w:val="21"/>
          <w:highlight w:val="none"/>
        </w:rPr>
        <w:t>得在水密舱壁上装设与构成管系无关的阀。</w:t>
      </w:r>
    </w:p>
    <w:p>
      <w:pPr>
        <w:pStyle w:val="12"/>
        <w:keepNext w:val="0"/>
        <w:keepLines w:val="0"/>
        <w:widowControl w:val="0"/>
        <w:suppressLineNumbers w:val="0"/>
        <w:snapToGrid w:val="0"/>
        <w:spacing w:before="0" w:beforeAutospacing="0" w:after="0" w:afterAutospacing="0" w:line="460" w:lineRule="exact"/>
        <w:ind w:left="0" w:right="0" w:firstLine="476" w:firstLineChars="227"/>
        <w:jc w:val="both"/>
        <w:rPr>
          <w:rFonts w:hint="eastAsia" w:ascii="宋体" w:hAnsi="宋体"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SA"/>
        </w:rPr>
        <w:t>4.3.2.4</w:t>
      </w:r>
      <w:r>
        <w:rPr>
          <w:rFonts w:hint="default" w:ascii="Times New Roman" w:hAnsi="Times New Roman" w:eastAsia="宋体" w:cs="Times New Roman"/>
          <w:kern w:val="2"/>
          <w:sz w:val="21"/>
          <w:szCs w:val="21"/>
          <w:highlight w:val="none"/>
          <w:lang w:val="en-US" w:eastAsia="zh-CN" w:bidi="ar-SA"/>
        </w:rPr>
        <w:t xml:space="preserve">  </w:t>
      </w:r>
      <w:r>
        <w:rPr>
          <w:rFonts w:hint="eastAsia" w:ascii="Times New Roman" w:hAnsi="Times New Roman" w:eastAsia="宋体" w:cs="Times New Roman"/>
          <w:kern w:val="2"/>
          <w:sz w:val="21"/>
          <w:szCs w:val="21"/>
          <w:highlight w:val="none"/>
          <w:lang w:val="en-US" w:eastAsia="zh-CN" w:bidi="ar-SA"/>
        </w:rPr>
        <w:t>防撞</w:t>
      </w:r>
      <w:r>
        <w:rPr>
          <w:rFonts w:hint="eastAsia" w:hAnsi="宋体"/>
          <w:sz w:val="21"/>
          <w:highlight w:val="none"/>
        </w:rPr>
        <w:t>舱壁位于干舷甲板以下部分不应设门。防撞舱壁如延伸至干舷甲板以上，则干舷甲板以上的防撞舱壁上允许开口，但开口应有风雨密关闭装置。</w:t>
      </w:r>
      <w:r>
        <w:rPr>
          <w:rFonts w:hint="eastAsia" w:ascii="宋体" w:hAnsi="宋体" w:eastAsia="宋体" w:cs="宋体"/>
          <w:kern w:val="2"/>
          <w:sz w:val="21"/>
          <w:szCs w:val="21"/>
          <w:highlight w:val="none"/>
          <w:lang w:val="en-US" w:eastAsia="zh-CN" w:bidi="ar"/>
        </w:rPr>
        <w:t>干舷甲板以下的防撞舱壁上可穿过1根管子，用以处理首尖舱内的液体，但该管子须设有能在干舷甲板以上操作的阀</w:t>
      </w:r>
      <w:r>
        <w:rPr>
          <w:rFonts w:hint="eastAsia" w:cs="宋体"/>
          <w:kern w:val="2"/>
          <w:sz w:val="21"/>
          <w:szCs w:val="21"/>
          <w:highlight w:val="none"/>
          <w:lang w:val="en-US" w:eastAsia="zh-CN" w:bidi="ar"/>
        </w:rPr>
        <w:t>门</w:t>
      </w:r>
      <w:r>
        <w:rPr>
          <w:rFonts w:hint="eastAsia" w:ascii="宋体" w:hAnsi="宋体" w:eastAsia="宋体" w:cs="宋体"/>
          <w:kern w:val="2"/>
          <w:sz w:val="21"/>
          <w:szCs w:val="21"/>
          <w:highlight w:val="none"/>
          <w:lang w:val="en-US" w:eastAsia="zh-CN" w:bidi="ar"/>
        </w:rPr>
        <w:t>，其阀体固定在首尖舱内的防撞舱壁上。</w:t>
      </w:r>
    </w:p>
    <w:p>
      <w:pPr>
        <w:spacing w:line="440" w:lineRule="exact"/>
        <w:ind w:firstLine="420" w:firstLineChars="200"/>
        <w:rPr>
          <w:rFonts w:hAnsi="宋体"/>
          <w:color w:val="auto"/>
          <w:highlight w:val="none"/>
        </w:rPr>
      </w:pPr>
      <w:r>
        <w:rPr>
          <w:rFonts w:hint="eastAsia" w:ascii="Times New Roman" w:hAnsi="Times New Roman" w:eastAsia="宋体" w:cs="Times New Roman"/>
          <w:kern w:val="2"/>
          <w:sz w:val="21"/>
          <w:szCs w:val="21"/>
          <w:highlight w:val="none"/>
          <w:lang w:val="en-US" w:eastAsia="zh-CN" w:bidi="ar-SA"/>
        </w:rPr>
        <w:t>4.3.2.5</w:t>
      </w:r>
      <w:r>
        <w:rPr>
          <w:rFonts w:hint="eastAsia" w:hAnsi="宋体"/>
          <w:highlight w:val="none"/>
          <w:lang w:val="en-US" w:eastAsia="zh-CN"/>
        </w:rPr>
        <w:t xml:space="preserve">  </w:t>
      </w:r>
      <w:r>
        <w:rPr>
          <w:rFonts w:hAnsi="宋体"/>
          <w:highlight w:val="none"/>
        </w:rPr>
        <w:t>安装在水密舱壁上的门应</w:t>
      </w:r>
      <w:r>
        <w:rPr>
          <w:rFonts w:hint="eastAsia" w:hAnsi="宋体"/>
          <w:highlight w:val="none"/>
          <w:lang w:val="en-US" w:eastAsia="zh-CN"/>
        </w:rPr>
        <w:t>保证</w:t>
      </w:r>
      <w:r>
        <w:rPr>
          <w:rFonts w:hAnsi="宋体"/>
          <w:highlight w:val="none"/>
        </w:rPr>
        <w:t>水密，并具有</w:t>
      </w:r>
      <w:r>
        <w:rPr>
          <w:rFonts w:hint="eastAsia" w:hAnsi="宋体"/>
          <w:highlight w:val="none"/>
          <w:lang w:val="en-US" w:eastAsia="zh-CN"/>
        </w:rPr>
        <w:t>相邻舱壁相当</w:t>
      </w:r>
      <w:r>
        <w:rPr>
          <w:rFonts w:hAnsi="宋体"/>
          <w:highlight w:val="none"/>
        </w:rPr>
        <w:t>的强度。应能从门的两侧手动开启和关闭。应在控制位置设</w:t>
      </w:r>
      <w:r>
        <w:rPr>
          <w:rFonts w:hint="eastAsia" w:hAnsi="宋体"/>
          <w:highlight w:val="none"/>
          <w:lang w:val="en-US" w:eastAsia="zh-CN"/>
        </w:rPr>
        <w:t>有显示其关闭状态的</w:t>
      </w:r>
      <w:r>
        <w:rPr>
          <w:rFonts w:hAnsi="宋体"/>
          <w:highlight w:val="none"/>
        </w:rPr>
        <w:t>指示器。除非仅用作通行</w:t>
      </w:r>
      <w:r>
        <w:rPr>
          <w:rFonts w:hint="eastAsia" w:hAnsi="宋体"/>
          <w:highlight w:val="none"/>
          <w:lang w:val="en-US" w:eastAsia="zh-CN"/>
        </w:rPr>
        <w:t>时</w:t>
      </w:r>
      <w:r>
        <w:rPr>
          <w:rFonts w:hAnsi="宋体"/>
          <w:highlight w:val="none"/>
        </w:rPr>
        <w:t>打开外，在海上应保持关闭，并应在门两侧贴有“在海上保持关闭，仅用作通行”的铭牌。</w:t>
      </w:r>
      <w:r>
        <w:rPr>
          <w:rFonts w:hint="eastAsia"/>
          <w:highlight w:val="none"/>
          <w:lang w:val="en-US" w:eastAsia="zh-CN"/>
        </w:rPr>
        <w:t>如为滑动式水密门</w:t>
      </w:r>
      <w:r>
        <w:rPr>
          <w:rFonts w:hAnsi="宋体"/>
          <w:highlight w:val="none"/>
        </w:rPr>
        <w:t>，应提供适当的安全设施，以避免</w:t>
      </w:r>
      <w:r>
        <w:rPr>
          <w:rFonts w:hAnsi="宋体"/>
          <w:color w:val="auto"/>
          <w:highlight w:val="none"/>
        </w:rPr>
        <w:t>在关门时对人员造成伤害。</w:t>
      </w:r>
    </w:p>
    <w:p>
      <w:pPr>
        <w:spacing w:line="440" w:lineRule="exact"/>
        <w:ind w:firstLine="422" w:firstLineChars="200"/>
        <w:rPr>
          <w:rFonts w:hint="eastAsia"/>
          <w:b/>
          <w:bCs/>
          <w:color w:val="auto"/>
          <w:highlight w:val="none"/>
          <w:lang w:val="en-US" w:eastAsia="zh-CN"/>
        </w:rPr>
      </w:pPr>
      <w:r>
        <w:rPr>
          <w:rFonts w:hint="eastAsia"/>
          <w:b/>
          <w:bCs/>
          <w:color w:val="auto"/>
          <w:highlight w:val="none"/>
          <w:lang w:val="en-US" w:eastAsia="zh-CN"/>
        </w:rPr>
        <w:t>4.3.3  破损稳性</w:t>
      </w:r>
    </w:p>
    <w:p>
      <w:pPr>
        <w:keepNext w:val="0"/>
        <w:keepLines w:val="0"/>
        <w:widowControl w:val="0"/>
        <w:suppressLineNumbers w:val="0"/>
        <w:spacing w:before="0" w:beforeAutospacing="0" w:after="0" w:afterAutospacing="0" w:line="440" w:lineRule="exact"/>
        <w:ind w:left="15" w:leftChars="7" w:right="0" w:firstLine="403" w:firstLineChars="192"/>
        <w:jc w:val="both"/>
        <w:rPr>
          <w:rFonts w:hint="eastAsia"/>
          <w:color w:val="auto"/>
          <w:highlight w:val="none"/>
          <w:lang w:val="en-US" w:eastAsia="zh-CN"/>
        </w:rPr>
      </w:pPr>
      <w:r>
        <w:rPr>
          <w:rFonts w:hint="eastAsia"/>
          <w:color w:val="auto"/>
          <w:highlight w:val="none"/>
          <w:lang w:val="en-US" w:eastAsia="zh-CN"/>
        </w:rPr>
        <w:t>4.3.3.1  游艇应按照</w:t>
      </w:r>
      <w:r>
        <w:rPr>
          <w:rFonts w:hint="eastAsia" w:eastAsia="宋体" w:cs="Times New Roman"/>
          <w:strike w:val="0"/>
          <w:dstrike w:val="0"/>
          <w:color w:val="auto"/>
          <w:highlight w:val="none"/>
          <w:lang w:val="en-US" w:eastAsia="zh-CN"/>
        </w:rPr>
        <w:t>4.2.2.1</w:t>
      </w:r>
      <w:r>
        <w:rPr>
          <w:rFonts w:hint="eastAsia"/>
          <w:color w:val="auto"/>
          <w:highlight w:val="none"/>
          <w:lang w:val="en-US" w:eastAsia="zh-CN"/>
        </w:rPr>
        <w:t>要求的装载情况在相邻两水密横舱壁之间破损的情况下经受</w:t>
      </w:r>
      <w:r>
        <w:rPr>
          <w:rFonts w:hint="eastAsia" w:eastAsia="宋体" w:cs="Times New Roman"/>
          <w:strike w:val="0"/>
          <w:dstrike w:val="0"/>
          <w:color w:val="auto"/>
          <w:highlight w:val="none"/>
          <w:lang w:val="en-US" w:eastAsia="zh-CN"/>
        </w:rPr>
        <w:t>4.3.3.2</w:t>
      </w:r>
      <w:r>
        <w:rPr>
          <w:rFonts w:hint="eastAsia" w:ascii="宋体" w:hAnsi="宋体" w:eastAsia="宋体" w:cs="宋体"/>
          <w:color w:val="auto"/>
          <w:kern w:val="2"/>
          <w:sz w:val="21"/>
          <w:szCs w:val="21"/>
          <w:highlight w:val="none"/>
          <w:lang w:val="en-US" w:eastAsia="zh-CN" w:bidi="ar"/>
        </w:rPr>
        <w:t>至</w:t>
      </w:r>
      <w:r>
        <w:rPr>
          <w:rFonts w:hint="default" w:ascii="Times New Roman" w:hAnsi="Times New Roman" w:eastAsia="宋体" w:cs="Times New Roman"/>
          <w:color w:val="auto"/>
          <w:kern w:val="2"/>
          <w:sz w:val="21"/>
          <w:szCs w:val="21"/>
          <w:highlight w:val="none"/>
          <w:lang w:val="en-US" w:eastAsia="zh-CN" w:bidi="ar"/>
        </w:rPr>
        <w:t>4.3.3.4</w:t>
      </w:r>
      <w:r>
        <w:rPr>
          <w:rFonts w:hint="eastAsia"/>
          <w:color w:val="auto"/>
          <w:highlight w:val="none"/>
          <w:lang w:val="en-US" w:eastAsia="zh-CN"/>
        </w:rPr>
        <w:t>假定的破损，其残存能力应满足下述</w:t>
      </w:r>
      <w:r>
        <w:rPr>
          <w:rFonts w:hint="eastAsia" w:cs="Times New Roman"/>
          <w:strike w:val="0"/>
          <w:dstrike w:val="0"/>
          <w:color w:val="auto"/>
          <w:highlight w:val="none"/>
          <w:lang w:val="en-US" w:eastAsia="zh-CN"/>
        </w:rPr>
        <w:t>4.3.3.5</w:t>
      </w:r>
      <w:r>
        <w:rPr>
          <w:rFonts w:hint="eastAsia"/>
          <w:color w:val="auto"/>
          <w:highlight w:val="none"/>
          <w:lang w:val="en-US" w:eastAsia="zh-CN"/>
        </w:rPr>
        <w:t>至</w:t>
      </w:r>
      <w:r>
        <w:rPr>
          <w:rFonts w:hint="eastAsia" w:cs="Times New Roman"/>
          <w:strike w:val="0"/>
          <w:dstrike w:val="0"/>
          <w:color w:val="auto"/>
          <w:highlight w:val="none"/>
          <w:lang w:val="en-US" w:eastAsia="zh-CN"/>
        </w:rPr>
        <w:t>4.3.3.7</w:t>
      </w:r>
      <w:r>
        <w:rPr>
          <w:rFonts w:hint="eastAsia"/>
          <w:color w:val="auto"/>
          <w:highlight w:val="none"/>
          <w:lang w:val="en-US" w:eastAsia="zh-CN"/>
        </w:rPr>
        <w:t>的破损稳性适用要求。</w:t>
      </w:r>
    </w:p>
    <w:p>
      <w:pPr>
        <w:spacing w:line="440" w:lineRule="exact"/>
        <w:ind w:left="735" w:leftChars="200" w:hanging="315" w:hangingChars="150"/>
        <w:rPr>
          <w:rFonts w:hint="eastAsia"/>
          <w:color w:val="auto"/>
          <w:highlight w:val="none"/>
        </w:rPr>
      </w:pPr>
      <w:r>
        <w:rPr>
          <w:rFonts w:hint="eastAsia"/>
          <w:color w:val="auto"/>
          <w:highlight w:val="none"/>
          <w:lang w:val="en-US" w:eastAsia="zh-CN"/>
        </w:rPr>
        <w:t>4.3.3.2</w:t>
      </w:r>
      <w:r>
        <w:rPr>
          <w:rFonts w:hint="eastAsia"/>
          <w:color w:val="auto"/>
          <w:highlight w:val="none"/>
        </w:rPr>
        <w:t xml:space="preserve">  </w:t>
      </w:r>
      <w:r>
        <w:rPr>
          <w:rFonts w:hint="eastAsia"/>
          <w:color w:val="auto"/>
          <w:highlight w:val="none"/>
          <w:lang w:val="en-US" w:eastAsia="zh-CN"/>
        </w:rPr>
        <w:t>破损假定：</w:t>
      </w:r>
      <w:r>
        <w:rPr>
          <w:rFonts w:hint="eastAsia"/>
          <w:color w:val="auto"/>
          <w:highlight w:val="none"/>
        </w:rPr>
        <w:t>假定破损发生在除水密舱壁以外的任何地方，破损范围假定如下：</w:t>
      </w:r>
    </w:p>
    <w:p>
      <w:pPr>
        <w:spacing w:line="440" w:lineRule="exact"/>
        <w:ind w:left="735" w:leftChars="200" w:hanging="315" w:hangingChars="150"/>
        <w:rPr>
          <w:rFonts w:hint="eastAsia"/>
          <w:highlight w:val="none"/>
        </w:rPr>
      </w:pPr>
      <w:r>
        <w:rPr>
          <w:rFonts w:hint="eastAsia"/>
          <w:highlight w:val="none"/>
        </w:rPr>
        <w:t>（1）纵向范围：3m + 0.03</w:t>
      </w:r>
      <w:r>
        <w:rPr>
          <w:rFonts w:hint="eastAsia"/>
          <w:i/>
          <w:iCs/>
          <w:highlight w:val="none"/>
        </w:rPr>
        <w:t>L</w:t>
      </w:r>
      <w:r>
        <w:rPr>
          <w:rFonts w:hint="eastAsia"/>
          <w:i/>
          <w:iCs/>
          <w:highlight w:val="none"/>
          <w:vertAlign w:val="subscript"/>
        </w:rPr>
        <w:t>WL</w:t>
      </w:r>
      <w:r>
        <w:rPr>
          <w:rFonts w:hint="eastAsia"/>
          <w:highlight w:val="none"/>
        </w:rPr>
        <w:t>或11m，取小者；</w:t>
      </w:r>
    </w:p>
    <w:p>
      <w:pPr>
        <w:spacing w:line="440" w:lineRule="exact"/>
        <w:ind w:left="735" w:leftChars="200" w:hanging="315" w:hangingChars="150"/>
        <w:rPr>
          <w:rFonts w:hint="eastAsia"/>
          <w:highlight w:val="none"/>
        </w:rPr>
      </w:pPr>
      <w:r>
        <w:rPr>
          <w:rFonts w:hint="eastAsia"/>
          <w:highlight w:val="none"/>
        </w:rPr>
        <w:t>（2）横向范围：0.2</w:t>
      </w:r>
      <w:r>
        <w:rPr>
          <w:rFonts w:hint="eastAsia"/>
          <w:i/>
          <w:iCs/>
          <w:highlight w:val="none"/>
        </w:rPr>
        <w:t>B</w:t>
      </w:r>
      <w:r>
        <w:rPr>
          <w:rFonts w:hint="eastAsia"/>
          <w:highlight w:val="none"/>
        </w:rPr>
        <w:t>，在设计水线水平面上自舷侧向中心线垂直量取；</w:t>
      </w:r>
    </w:p>
    <w:p>
      <w:pPr>
        <w:keepNext w:val="0"/>
        <w:keepLines w:val="0"/>
        <w:widowControl w:val="0"/>
        <w:suppressLineNumbers w:val="0"/>
        <w:spacing w:before="0" w:beforeAutospacing="0" w:after="0" w:afterAutospacing="0" w:line="440" w:lineRule="exact"/>
        <w:ind w:left="735" w:leftChars="200" w:right="0" w:hanging="315" w:hangingChars="150"/>
        <w:jc w:val="both"/>
        <w:rPr>
          <w:rFonts w:hint="eastAsia"/>
          <w:highlight w:val="none"/>
        </w:rPr>
      </w:pPr>
      <w:r>
        <w:rPr>
          <w:rFonts w:hint="eastAsia"/>
          <w:highlight w:val="none"/>
        </w:rPr>
        <w:t>（3）垂向范围：基线以上无限制</w:t>
      </w:r>
      <w:r>
        <w:rPr>
          <w:rFonts w:hint="eastAsia"/>
          <w:highlight w:val="none"/>
          <w:lang w:eastAsia="zh"/>
        </w:rPr>
        <w:t>；</w:t>
      </w:r>
    </w:p>
    <w:p>
      <w:pPr>
        <w:keepNext w:val="0"/>
        <w:keepLines w:val="0"/>
        <w:widowControl w:val="0"/>
        <w:suppressLineNumbers w:val="0"/>
        <w:spacing w:before="0" w:beforeAutospacing="0" w:after="0" w:afterAutospacing="0" w:line="440" w:lineRule="exact"/>
        <w:ind w:left="735" w:leftChars="200" w:right="0" w:hanging="315" w:hangingChars="1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）首尖舱浸水或尾</w:t>
      </w:r>
      <w:r>
        <w:rPr>
          <w:rFonts w:hint="eastAsia" w:ascii="宋体" w:hAnsi="宋体" w:eastAsia="宋体" w:cs="宋体"/>
          <w:color w:val="auto"/>
          <w:kern w:val="2"/>
          <w:sz w:val="21"/>
          <w:szCs w:val="21"/>
          <w:highlight w:val="none"/>
          <w:lang w:val="en-US" w:eastAsia="zh-CN" w:bidi="ar"/>
        </w:rPr>
        <w:t>尖舱浸水，对于双体游艇应分别考虑一个片体和两个片体；</w:t>
      </w:r>
    </w:p>
    <w:p>
      <w:pPr>
        <w:spacing w:line="440" w:lineRule="exact"/>
        <w:ind w:left="735" w:leftChars="200" w:hanging="315" w:hangingChars="150"/>
        <w:rPr>
          <w:rFonts w:hint="eastAsia"/>
          <w:color w:val="auto"/>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w:t>
      </w:r>
      <w:r>
        <w:rPr>
          <w:rFonts w:hint="eastAsia"/>
          <w:color w:val="auto"/>
          <w:highlight w:val="none"/>
        </w:rPr>
        <w:t>任何会导致更不利的横倾、初稳性高度的小于上述范围的破损也应考虑。</w:t>
      </w:r>
    </w:p>
    <w:p>
      <w:pPr>
        <w:spacing w:line="440" w:lineRule="exact"/>
        <w:ind w:firstLine="420" w:firstLineChars="200"/>
        <w:rPr>
          <w:rFonts w:hint="eastAsia" w:eastAsia="宋体" w:cs="宋体"/>
          <w:color w:val="auto"/>
          <w:highlight w:val="none"/>
          <w:lang w:val="en-US" w:eastAsia="zh-CN"/>
        </w:rPr>
      </w:pPr>
      <w:r>
        <w:rPr>
          <w:rFonts w:hint="eastAsia"/>
          <w:color w:val="auto"/>
          <w:highlight w:val="none"/>
          <w:lang w:val="en-US" w:eastAsia="zh-CN"/>
        </w:rPr>
        <w:t>4.3</w:t>
      </w:r>
      <w:r>
        <w:rPr>
          <w:rFonts w:hint="eastAsia" w:eastAsia="宋体" w:cs="宋体"/>
          <w:color w:val="auto"/>
          <w:highlight w:val="none"/>
          <w:lang w:val="en-US" w:eastAsia="zh-CN"/>
        </w:rPr>
        <w:t>.3.3 水密横舱壁之间的距离至少应等于</w:t>
      </w:r>
      <w:r>
        <w:rPr>
          <w:rFonts w:hint="eastAsia" w:eastAsia="宋体" w:cs="Times New Roman"/>
          <w:strike w:val="0"/>
          <w:dstrike w:val="0"/>
          <w:color w:val="auto"/>
          <w:highlight w:val="none"/>
          <w:lang w:val="en-US" w:eastAsia="zh-CN"/>
        </w:rPr>
        <w:t>4.3.3.2</w:t>
      </w:r>
      <w:r>
        <w:rPr>
          <w:rFonts w:hint="eastAsia" w:eastAsia="宋体" w:cs="宋体"/>
          <w:color w:val="auto"/>
          <w:highlight w:val="none"/>
          <w:lang w:val="en-US" w:eastAsia="zh-CN"/>
        </w:rPr>
        <w:t>规定的纵向破损范围才视为有效。如横舱壁之间的距离小于上述值，则对在此破损范围内的</w:t>
      </w:r>
      <w:r>
        <w:rPr>
          <w:rFonts w:hint="eastAsia" w:cs="宋体"/>
          <w:color w:val="auto"/>
          <w:highlight w:val="none"/>
          <w:lang w:val="en-US" w:eastAsia="zh-CN"/>
        </w:rPr>
        <w:t>该类</w:t>
      </w:r>
      <w:r>
        <w:rPr>
          <w:rFonts w:hint="eastAsia" w:eastAsia="宋体" w:cs="宋体"/>
          <w:color w:val="auto"/>
          <w:highlight w:val="none"/>
          <w:lang w:val="en-US" w:eastAsia="zh-CN"/>
        </w:rPr>
        <w:t>舱壁中的一个</w:t>
      </w:r>
      <w:r>
        <w:rPr>
          <w:rFonts w:hint="eastAsia" w:cs="宋体"/>
          <w:color w:val="auto"/>
          <w:highlight w:val="none"/>
          <w:lang w:val="en-US" w:eastAsia="zh-CN"/>
        </w:rPr>
        <w:t>或</w:t>
      </w:r>
      <w:r>
        <w:rPr>
          <w:rFonts w:hint="eastAsia" w:eastAsia="宋体" w:cs="宋体"/>
          <w:color w:val="auto"/>
          <w:highlight w:val="none"/>
          <w:lang w:val="en-US" w:eastAsia="zh-CN"/>
        </w:rPr>
        <w:t>几个，在确定浸水舱室时应假定不存在。若水密舱壁边界是在</w:t>
      </w:r>
      <w:r>
        <w:rPr>
          <w:rFonts w:hint="eastAsia" w:eastAsia="宋体" w:cs="Times New Roman"/>
          <w:strike w:val="0"/>
          <w:dstrike w:val="0"/>
          <w:color w:val="auto"/>
          <w:highlight w:val="none"/>
          <w:lang w:val="en-US" w:eastAsia="zh-CN"/>
        </w:rPr>
        <w:t>4.3.3.2</w:t>
      </w:r>
      <w:r>
        <w:rPr>
          <w:rFonts w:hint="eastAsia" w:eastAsia="宋体" w:cs="宋体"/>
          <w:color w:val="auto"/>
          <w:highlight w:val="none"/>
          <w:lang w:val="en-US" w:eastAsia="zh-CN"/>
        </w:rPr>
        <w:t>所要求的垂向或水平向穿透范围内，则边舱或双层底舱的水密横舱壁边界处的任何部分应被假定破损。若横舱壁上有长度超过3m的台阶或壁龛位于被假定的破损穿透范围内，则该横舱壁亦应被假定破损。</w:t>
      </w:r>
    </w:p>
    <w:p>
      <w:pPr>
        <w:spacing w:line="440" w:lineRule="exact"/>
        <w:ind w:left="15" w:leftChars="7" w:firstLine="403" w:firstLineChars="192"/>
        <w:rPr>
          <w:rFonts w:hint="eastAsia"/>
          <w:color w:val="auto"/>
          <w:highlight w:val="none"/>
          <w:lang w:val="en-US" w:eastAsia="zh-CN"/>
        </w:rPr>
      </w:pPr>
      <w:r>
        <w:rPr>
          <w:rFonts w:hint="eastAsia"/>
          <w:color w:val="auto"/>
          <w:highlight w:val="none"/>
          <w:lang w:val="en-US" w:eastAsia="zh-CN"/>
        </w:rPr>
        <w:t>4.3.3.4浸水假定：渗透率标准如表</w:t>
      </w:r>
      <w:r>
        <w:rPr>
          <w:rFonts w:hint="eastAsia" w:eastAsia="宋体" w:cs="Times New Roman"/>
          <w:strike w:val="0"/>
          <w:dstrike w:val="0"/>
          <w:color w:val="auto"/>
          <w:highlight w:val="none"/>
          <w:lang w:val="en-US" w:eastAsia="zh-CN"/>
        </w:rPr>
        <w:t>4.3.3.4</w:t>
      </w:r>
      <w:r>
        <w:rPr>
          <w:rFonts w:hint="eastAsia"/>
          <w:color w:val="auto"/>
          <w:highlight w:val="none"/>
          <w:lang w:val="en-US" w:eastAsia="zh-CN"/>
        </w:rPr>
        <w:t>所示。如经计算证实，渗透率可用其他数字。</w:t>
      </w:r>
    </w:p>
    <w:p>
      <w:pPr>
        <w:spacing w:line="440" w:lineRule="exact"/>
        <w:jc w:val="left"/>
        <w:rPr>
          <w:rFonts w:hint="default" w:cs="Times New Roman"/>
          <w:color w:val="auto"/>
          <w:highlight w:val="none"/>
          <w:lang w:val="en-US"/>
        </w:rPr>
      </w:pPr>
      <w:r>
        <w:rPr>
          <w:rFonts w:cs="Times New Roman"/>
          <w:color w:val="auto"/>
          <w:highlight w:val="none"/>
        </w:rPr>
        <w:t xml:space="preserve">                                </w:t>
      </w:r>
      <w:r>
        <w:rPr>
          <w:rFonts w:hint="eastAsia"/>
          <w:color w:val="auto"/>
          <w:highlight w:val="none"/>
        </w:rPr>
        <w:t>处所渗透率</w:t>
      </w:r>
      <w:r>
        <w:rPr>
          <w:rFonts w:cs="Times New Roman"/>
          <w:color w:val="auto"/>
          <w:highlight w:val="none"/>
        </w:rPr>
        <w:t xml:space="preserve">    </w:t>
      </w:r>
      <w:r>
        <w:rPr>
          <w:rFonts w:hint="eastAsia"/>
          <w:color w:val="auto"/>
          <w:highlight w:val="none"/>
        </w:rPr>
        <w:t>表</w:t>
      </w:r>
      <w:r>
        <w:rPr>
          <w:rFonts w:hint="eastAsia" w:cs="Times New Roman"/>
          <w:strike w:val="0"/>
          <w:dstrike w:val="0"/>
          <w:color w:val="auto"/>
          <w:highlight w:val="none"/>
          <w:lang w:val="en-US" w:eastAsia="zh-CN"/>
        </w:rPr>
        <w:t>4.3.3.4</w:t>
      </w:r>
    </w:p>
    <w:tbl>
      <w:tblPr>
        <w:tblStyle w:val="13"/>
        <w:tblW w:w="3708" w:type="dxa"/>
        <w:tblInd w:w="2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68" w:type="dxa"/>
          </w:tcPr>
          <w:p>
            <w:pPr>
              <w:keepNext w:val="0"/>
              <w:keepLines w:val="0"/>
              <w:suppressLineNumbers w:val="0"/>
              <w:spacing w:before="0" w:beforeAutospacing="0" w:after="0" w:afterAutospacing="0"/>
              <w:ind w:left="0" w:right="0"/>
              <w:jc w:val="left"/>
              <w:rPr>
                <w:rFonts w:hint="default" w:eastAsia="Times New Roman" w:cs="Times New Roman"/>
                <w:color w:val="auto"/>
                <w:sz w:val="18"/>
                <w:szCs w:val="18"/>
                <w:highlight w:val="none"/>
              </w:rPr>
            </w:pPr>
            <w:r>
              <w:rPr>
                <w:rFonts w:hint="eastAsia"/>
                <w:color w:val="auto"/>
                <w:sz w:val="18"/>
                <w:szCs w:val="18"/>
                <w:highlight w:val="none"/>
              </w:rPr>
              <w:t>处所</w:t>
            </w:r>
          </w:p>
        </w:tc>
        <w:tc>
          <w:tcPr>
            <w:tcW w:w="1440" w:type="dxa"/>
          </w:tcPr>
          <w:p>
            <w:pPr>
              <w:keepNext w:val="0"/>
              <w:keepLines w:val="0"/>
              <w:suppressLineNumbers w:val="0"/>
              <w:spacing w:before="0" w:beforeAutospacing="0" w:after="0" w:afterAutospacing="0"/>
              <w:ind w:left="0" w:right="0"/>
              <w:jc w:val="left"/>
              <w:rPr>
                <w:rFonts w:hint="default" w:eastAsia="Times New Roman" w:cs="Times New Roman"/>
                <w:color w:val="auto"/>
                <w:sz w:val="18"/>
                <w:szCs w:val="18"/>
                <w:highlight w:val="none"/>
              </w:rPr>
            </w:pPr>
            <w:r>
              <w:rPr>
                <w:rFonts w:hint="eastAsia"/>
                <w:color w:val="auto"/>
                <w:sz w:val="18"/>
                <w:szCs w:val="18"/>
                <w:highlight w:val="none"/>
              </w:rPr>
              <w:t>渗透率（％）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ind w:left="0" w:right="0"/>
              <w:jc w:val="left"/>
              <w:rPr>
                <w:rFonts w:hint="default" w:eastAsia="Times New Roman" w:cs="Times New Roman"/>
                <w:color w:val="auto"/>
                <w:sz w:val="18"/>
                <w:szCs w:val="18"/>
                <w:highlight w:val="none"/>
              </w:rPr>
            </w:pPr>
            <w:r>
              <w:rPr>
                <w:rFonts w:hint="eastAsia"/>
                <w:color w:val="auto"/>
                <w:sz w:val="18"/>
                <w:szCs w:val="18"/>
                <w:highlight w:val="none"/>
              </w:rPr>
              <w:t>储藏间</w:t>
            </w:r>
          </w:p>
        </w:tc>
        <w:tc>
          <w:tcPr>
            <w:tcW w:w="1440" w:type="dxa"/>
          </w:tcPr>
          <w:p>
            <w:pPr>
              <w:keepNext w:val="0"/>
              <w:keepLines w:val="0"/>
              <w:suppressLineNumbers w:val="0"/>
              <w:spacing w:before="0" w:beforeAutospacing="0" w:after="0" w:afterAutospacing="0"/>
              <w:ind w:left="0" w:right="0"/>
              <w:jc w:val="left"/>
              <w:rPr>
                <w:rFonts w:hint="default" w:cs="Times New Roman"/>
                <w:color w:val="auto"/>
                <w:sz w:val="18"/>
                <w:szCs w:val="18"/>
                <w:highlight w:val="none"/>
              </w:rPr>
            </w:pPr>
            <w:r>
              <w:rPr>
                <w:rFonts w:hint="default" w:cs="Times New Roman"/>
                <w:color w:val="auto"/>
                <w:sz w:val="18"/>
                <w:szCs w:val="18"/>
                <w:highlight w:val="none"/>
              </w:rPr>
              <w:t xml:space="preserve">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ind w:left="0" w:right="0"/>
              <w:jc w:val="left"/>
              <w:rPr>
                <w:rFonts w:hint="default" w:eastAsia="Times New Roman" w:cs="Times New Roman"/>
                <w:color w:val="auto"/>
                <w:sz w:val="18"/>
                <w:szCs w:val="18"/>
                <w:highlight w:val="none"/>
              </w:rPr>
            </w:pPr>
            <w:r>
              <w:rPr>
                <w:rFonts w:hint="eastAsia"/>
                <w:color w:val="auto"/>
                <w:sz w:val="18"/>
                <w:szCs w:val="18"/>
                <w:highlight w:val="none"/>
              </w:rPr>
              <w:t>储藏量不大的储藏间</w:t>
            </w:r>
          </w:p>
        </w:tc>
        <w:tc>
          <w:tcPr>
            <w:tcW w:w="1440" w:type="dxa"/>
          </w:tcPr>
          <w:p>
            <w:pPr>
              <w:keepNext w:val="0"/>
              <w:keepLines w:val="0"/>
              <w:suppressLineNumbers w:val="0"/>
              <w:spacing w:before="0" w:beforeAutospacing="0" w:after="0" w:afterAutospacing="0"/>
              <w:ind w:left="0" w:right="0"/>
              <w:jc w:val="left"/>
              <w:rPr>
                <w:rFonts w:hint="default" w:cs="Times New Roman"/>
                <w:color w:val="auto"/>
                <w:sz w:val="18"/>
                <w:szCs w:val="18"/>
                <w:highlight w:val="none"/>
              </w:rPr>
            </w:pPr>
            <w:r>
              <w:rPr>
                <w:rFonts w:hint="default" w:cs="Times New Roman"/>
                <w:color w:val="auto"/>
                <w:sz w:val="18"/>
                <w:szCs w:val="18"/>
                <w:highlight w:val="none"/>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ind w:left="0" w:right="0"/>
              <w:jc w:val="left"/>
              <w:rPr>
                <w:rFonts w:hint="default" w:eastAsia="Times New Roman" w:cs="Times New Roman"/>
                <w:color w:val="auto"/>
                <w:sz w:val="18"/>
                <w:szCs w:val="18"/>
                <w:highlight w:val="none"/>
              </w:rPr>
            </w:pPr>
            <w:r>
              <w:rPr>
                <w:rFonts w:hint="eastAsia"/>
                <w:color w:val="auto"/>
                <w:sz w:val="18"/>
                <w:szCs w:val="18"/>
                <w:highlight w:val="none"/>
              </w:rPr>
              <w:t>起居处所</w:t>
            </w:r>
          </w:p>
        </w:tc>
        <w:tc>
          <w:tcPr>
            <w:tcW w:w="1440" w:type="dxa"/>
          </w:tcPr>
          <w:p>
            <w:pPr>
              <w:keepNext w:val="0"/>
              <w:keepLines w:val="0"/>
              <w:suppressLineNumbers w:val="0"/>
              <w:spacing w:before="0" w:beforeAutospacing="0" w:after="0" w:afterAutospacing="0"/>
              <w:ind w:left="0" w:right="0"/>
              <w:jc w:val="left"/>
              <w:rPr>
                <w:rFonts w:hint="default" w:cs="Times New Roman"/>
                <w:color w:val="auto"/>
                <w:sz w:val="18"/>
                <w:szCs w:val="18"/>
                <w:highlight w:val="none"/>
              </w:rPr>
            </w:pPr>
            <w:r>
              <w:rPr>
                <w:rFonts w:hint="default" w:cs="Times New Roman"/>
                <w:color w:val="auto"/>
                <w:sz w:val="18"/>
                <w:szCs w:val="18"/>
                <w:highlight w:val="none"/>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ind w:left="0" w:right="0"/>
              <w:jc w:val="left"/>
              <w:rPr>
                <w:rFonts w:hint="default" w:eastAsia="Times New Roman" w:cs="Times New Roman"/>
                <w:color w:val="auto"/>
                <w:sz w:val="18"/>
                <w:szCs w:val="18"/>
                <w:highlight w:val="none"/>
              </w:rPr>
            </w:pPr>
            <w:r>
              <w:rPr>
                <w:rFonts w:hint="eastAsia"/>
                <w:color w:val="auto"/>
                <w:sz w:val="18"/>
                <w:szCs w:val="18"/>
                <w:highlight w:val="none"/>
              </w:rPr>
              <w:t>机器处所</w:t>
            </w:r>
          </w:p>
        </w:tc>
        <w:tc>
          <w:tcPr>
            <w:tcW w:w="1440" w:type="dxa"/>
          </w:tcPr>
          <w:p>
            <w:pPr>
              <w:keepNext w:val="0"/>
              <w:keepLines w:val="0"/>
              <w:suppressLineNumbers w:val="0"/>
              <w:spacing w:before="0" w:beforeAutospacing="0" w:after="0" w:afterAutospacing="0"/>
              <w:ind w:left="0" w:right="0"/>
              <w:jc w:val="left"/>
              <w:rPr>
                <w:rFonts w:hint="default" w:cs="Times New Roman"/>
                <w:color w:val="auto"/>
                <w:sz w:val="18"/>
                <w:szCs w:val="18"/>
                <w:highlight w:val="none"/>
              </w:rPr>
            </w:pPr>
            <w:r>
              <w:rPr>
                <w:rFonts w:hint="default" w:cs="Times New Roman"/>
                <w:color w:val="auto"/>
                <w:sz w:val="18"/>
                <w:szCs w:val="18"/>
                <w:highlight w:val="none"/>
              </w:rPr>
              <w:t xml:space="preserve">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ind w:left="0" w:right="0"/>
              <w:jc w:val="left"/>
              <w:rPr>
                <w:rFonts w:hint="default" w:eastAsia="宋体" w:cs="宋体"/>
                <w:color w:val="auto"/>
                <w:sz w:val="18"/>
                <w:szCs w:val="18"/>
                <w:highlight w:val="none"/>
                <w:lang w:val="en-US" w:eastAsia="zh-CN"/>
              </w:rPr>
            </w:pPr>
            <w:r>
              <w:rPr>
                <w:rFonts w:hint="eastAsia" w:eastAsia="宋体" w:cs="宋体"/>
                <w:color w:val="auto"/>
                <w:sz w:val="18"/>
                <w:szCs w:val="18"/>
                <w:highlight w:val="none"/>
                <w:lang w:val="en-US" w:eastAsia="zh-CN"/>
              </w:rPr>
              <w:t>液体及其他处所</w:t>
            </w:r>
          </w:p>
        </w:tc>
        <w:tc>
          <w:tcPr>
            <w:tcW w:w="1440" w:type="dxa"/>
          </w:tcPr>
          <w:p>
            <w:pPr>
              <w:keepNext w:val="0"/>
              <w:keepLines w:val="0"/>
              <w:suppressLineNumbers w:val="0"/>
              <w:spacing w:before="0" w:beforeAutospacing="0" w:after="0" w:afterAutospacing="0"/>
              <w:ind w:left="0" w:right="0" w:firstLine="360" w:firstLineChars="200"/>
              <w:jc w:val="left"/>
              <w:rPr>
                <w:rFonts w:hint="default" w:eastAsia="宋体" w:cs="宋体"/>
                <w:color w:val="auto"/>
                <w:sz w:val="18"/>
                <w:szCs w:val="18"/>
                <w:highlight w:val="none"/>
                <w:lang w:val="en-US" w:eastAsia="zh-CN"/>
              </w:rPr>
            </w:pPr>
            <w:r>
              <w:rPr>
                <w:rFonts w:hint="eastAsia" w:eastAsia="宋体" w:cs="宋体"/>
                <w:color w:val="auto"/>
                <w:sz w:val="18"/>
                <w:szCs w:val="18"/>
                <w:highlight w:val="none"/>
                <w:lang w:val="en-US" w:eastAsia="zh-CN"/>
              </w:rPr>
              <w:t>95</w:t>
            </w:r>
          </w:p>
        </w:tc>
      </w:tr>
    </w:tbl>
    <w:p>
      <w:pPr>
        <w:keepNext w:val="0"/>
        <w:keepLines w:val="0"/>
        <w:widowControl w:val="0"/>
        <w:suppressLineNumbers w:val="0"/>
        <w:spacing w:before="0" w:beforeAutospacing="0" w:after="0" w:afterAutospacing="0" w:line="440" w:lineRule="exact"/>
        <w:ind w:left="15" w:leftChars="7" w:right="0" w:firstLine="403" w:firstLineChars="192"/>
        <w:jc w:val="both"/>
        <w:rPr>
          <w:rFonts w:hint="eastAsia" w:ascii="Times New Roman" w:hAnsi="Times New Roman" w:eastAsia="宋体" w:cs="宋体"/>
          <w:color w:val="auto"/>
          <w:kern w:val="2"/>
          <w:sz w:val="21"/>
          <w:szCs w:val="21"/>
          <w:highlight w:val="none"/>
        </w:rPr>
      </w:pPr>
      <w:r>
        <w:rPr>
          <w:rFonts w:hint="eastAsia"/>
          <w:color w:val="auto"/>
          <w:highlight w:val="none"/>
          <w:lang w:val="en-US" w:eastAsia="zh-CN"/>
        </w:rPr>
        <w:t xml:space="preserve">4.3.3.5 </w:t>
      </w:r>
      <w:r>
        <w:rPr>
          <w:rFonts w:hint="eastAsia" w:ascii="宋体" w:hAnsi="宋体" w:eastAsia="宋体" w:cs="宋体"/>
          <w:color w:val="auto"/>
          <w:kern w:val="2"/>
          <w:sz w:val="21"/>
          <w:szCs w:val="21"/>
          <w:highlight w:val="none"/>
          <w:lang w:val="en-US" w:eastAsia="zh-CN" w:bidi="ar"/>
        </w:rPr>
        <w:t>计及下沉、横倾和纵倾的游艇浸水最终破损水线的任何点均位于露天甲板、干舷甲板以下至少</w:t>
      </w:r>
      <w:r>
        <w:rPr>
          <w:rFonts w:hint="default" w:ascii="Times New Roman" w:hAnsi="Times New Roman" w:eastAsia="宋体" w:cs="Times New Roman"/>
          <w:color w:val="auto"/>
          <w:kern w:val="2"/>
          <w:sz w:val="21"/>
          <w:szCs w:val="21"/>
          <w:highlight w:val="none"/>
          <w:lang w:val="en-US" w:eastAsia="zh-CN" w:bidi="ar"/>
        </w:rPr>
        <w:t>75mm</w:t>
      </w:r>
      <w:r>
        <w:rPr>
          <w:rFonts w:hint="eastAsia" w:ascii="宋体" w:hAnsi="宋体" w:eastAsia="宋体" w:cs="宋体"/>
          <w:color w:val="auto"/>
          <w:kern w:val="2"/>
          <w:sz w:val="21"/>
          <w:szCs w:val="21"/>
          <w:highlight w:val="none"/>
          <w:lang w:val="en-US" w:eastAsia="zh-CN" w:bidi="ar"/>
        </w:rPr>
        <w:t>，且位于可能产生连续进水或向下进水的任何开口的下缘。逃生撤离路线，集合站或救生筏所在位置不应被最终破损水线浸没。</w:t>
      </w:r>
    </w:p>
    <w:p>
      <w:pPr>
        <w:spacing w:line="440" w:lineRule="exact"/>
        <w:ind w:left="15" w:leftChars="7" w:firstLine="403" w:firstLineChars="192"/>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
        </w:rPr>
        <w:t>在游艇浸水的所有阶段应确保救生筏降落装置，应急发电机、舱底水系统、消防系统和通信等游艇必需的服务设施可用，且用于在干舷甲板以上操作水密门、平衡装置、保持水密舱壁完整性的管路阀或通风管道阀能够接近并操作。</w:t>
      </w:r>
    </w:p>
    <w:p>
      <w:pPr>
        <w:spacing w:line="440" w:lineRule="exact"/>
        <w:ind w:firstLine="420" w:firstLineChars="200"/>
        <w:jc w:val="left"/>
        <w:rPr>
          <w:rFonts w:hint="default"/>
          <w:color w:val="auto"/>
          <w:highlight w:val="none"/>
          <w:lang w:val="en-US" w:eastAsia="zh-CN"/>
        </w:rPr>
      </w:pPr>
      <w:r>
        <w:rPr>
          <w:rFonts w:hint="eastAsia"/>
          <w:color w:val="auto"/>
          <w:highlight w:val="none"/>
          <w:lang w:val="en-US" w:eastAsia="zh-CN"/>
        </w:rPr>
        <w:t>4.3.3.6  单体游艇破损稳性</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单体游艇在破损后和经平衡后（若有平衡装置），其最终状态的稳性要求如下：</w:t>
      </w:r>
    </w:p>
    <w:p>
      <w:pPr>
        <w:spacing w:line="440" w:lineRule="exact"/>
        <w:ind w:left="15" w:leftChars="7" w:firstLine="403" w:firstLineChars="192"/>
        <w:rPr>
          <w:rFonts w:hint="eastAsia" w:eastAsia="宋体" w:cs="宋体"/>
          <w:color w:val="auto"/>
          <w:highlight w:val="none"/>
          <w:lang w:val="en-US" w:eastAsia="zh-CN"/>
        </w:rPr>
      </w:pPr>
      <w:r>
        <w:rPr>
          <w:rFonts w:hint="eastAsia" w:eastAsia="宋体" w:cs="宋体"/>
          <w:color w:val="auto"/>
          <w:highlight w:val="none"/>
          <w:lang w:val="en-US" w:eastAsia="zh-CN"/>
        </w:rPr>
        <w:t>（1）偏离正浮的平衡角应不超过7°；</w:t>
      </w:r>
    </w:p>
    <w:p>
      <w:pPr>
        <w:spacing w:line="440" w:lineRule="exact"/>
        <w:ind w:left="15" w:leftChars="7" w:firstLine="403" w:firstLineChars="192"/>
        <w:rPr>
          <w:rFonts w:hint="eastAsia" w:eastAsia="宋体" w:cs="宋体"/>
          <w:color w:val="auto"/>
          <w:highlight w:val="none"/>
          <w:lang w:val="en-US" w:eastAsia="zh-CN"/>
        </w:rPr>
      </w:pPr>
      <w:r>
        <w:rPr>
          <w:rFonts w:hint="eastAsia" w:eastAsia="宋体" w:cs="宋体"/>
          <w:color w:val="auto"/>
          <w:highlight w:val="none"/>
          <w:lang w:val="en-US" w:eastAsia="zh-CN"/>
        </w:rPr>
        <w:t>（2）所形成复原力臂曲线平衡角后至进水角或消失角（取小者）的正值范围至少为15°；</w:t>
      </w:r>
    </w:p>
    <w:p>
      <w:pPr>
        <w:spacing w:line="440" w:lineRule="exact"/>
        <w:ind w:left="15" w:leftChars="7" w:firstLine="403" w:firstLineChars="192"/>
        <w:rPr>
          <w:rFonts w:hint="eastAsia" w:eastAsia="宋体" w:cs="宋体"/>
          <w:color w:val="auto"/>
          <w:highlight w:val="none"/>
          <w:lang w:val="en-US" w:eastAsia="zh-CN"/>
        </w:rPr>
      </w:pPr>
      <w:r>
        <w:rPr>
          <w:rFonts w:hint="eastAsia" w:eastAsia="宋体" w:cs="宋体"/>
          <w:color w:val="auto"/>
          <w:highlight w:val="none"/>
          <w:lang w:val="en-US" w:eastAsia="zh-CN"/>
        </w:rPr>
        <w:t>（3）该范围内的曲线下面积不小于0.015 m·rad，见图</w:t>
      </w:r>
      <w:r>
        <w:rPr>
          <w:rFonts w:hint="eastAsia" w:eastAsia="宋体" w:cs="Times New Roman"/>
          <w:strike w:val="0"/>
          <w:dstrike w:val="0"/>
          <w:color w:val="auto"/>
          <w:highlight w:val="none"/>
          <w:lang w:val="en-US" w:eastAsia="zh-CN"/>
        </w:rPr>
        <w:t>4.3.3.6</w:t>
      </w:r>
      <w:r>
        <w:rPr>
          <w:rFonts w:hint="eastAsia" w:cs="Times New Roman"/>
          <w:strike w:val="0"/>
          <w:dstrike w:val="0"/>
          <w:color w:val="auto"/>
          <w:highlight w:val="none"/>
          <w:lang w:val="en-US" w:eastAsia="zh-CN"/>
        </w:rPr>
        <w:t>；</w:t>
      </w:r>
    </w:p>
    <w:p>
      <w:pPr>
        <w:ind w:left="0" w:leftChars="0" w:firstLine="420" w:firstLineChars="200"/>
        <w:jc w:val="center"/>
        <w:rPr>
          <w:rFonts w:eastAsia="Times New Roman" w:cs="Times New Roman"/>
          <w:highlight w:val="none"/>
        </w:rPr>
      </w:pPr>
      <w:r>
        <w:rPr>
          <w:rFonts w:eastAsia="Times New Roman" w:cs="Times New Roman"/>
          <w:highlight w:val="none"/>
        </w:rPr>
        <w:drawing>
          <wp:inline distT="0" distB="0" distL="0" distR="0">
            <wp:extent cx="3795395" cy="2520950"/>
            <wp:effectExtent l="0" t="0" r="1460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95395" cy="2520950"/>
                    </a:xfrm>
                    <a:prstGeom prst="rect">
                      <a:avLst/>
                    </a:prstGeom>
                    <a:noFill/>
                    <a:ln>
                      <a:noFill/>
                    </a:ln>
                  </pic:spPr>
                </pic:pic>
              </a:graphicData>
            </a:graphic>
          </wp:inline>
        </w:drawing>
      </w:r>
    </w:p>
    <w:p>
      <w:pPr>
        <w:ind w:left="0" w:leftChars="0" w:firstLine="420" w:firstLineChars="200"/>
        <w:rPr>
          <w:color w:val="auto"/>
          <w:highlight w:val="none"/>
        </w:rPr>
      </w:pPr>
      <w:r>
        <w:rPr>
          <w:rFonts w:cs="Times New Roman"/>
          <w:highlight w:val="none"/>
        </w:rPr>
        <w:t xml:space="preserve">                           </w:t>
      </w:r>
      <w:r>
        <w:rPr>
          <w:rFonts w:hint="eastAsia"/>
          <w:color w:val="auto"/>
          <w:highlight w:val="none"/>
        </w:rPr>
        <w:t>图</w:t>
      </w:r>
      <w:r>
        <w:rPr>
          <w:rFonts w:hint="eastAsia" w:cs="Times New Roman"/>
          <w:strike w:val="0"/>
          <w:dstrike w:val="0"/>
          <w:color w:val="auto"/>
          <w:highlight w:val="none"/>
          <w:lang w:val="en-US" w:eastAsia="zh-CN"/>
        </w:rPr>
        <w:t>4.3.3.6</w:t>
      </w:r>
      <w:r>
        <w:rPr>
          <w:rFonts w:cs="Times New Roman"/>
          <w:color w:val="auto"/>
          <w:highlight w:val="none"/>
        </w:rPr>
        <w:t xml:space="preserve">  </w:t>
      </w:r>
      <w:r>
        <w:rPr>
          <w:rFonts w:hint="eastAsia"/>
          <w:color w:val="auto"/>
          <w:highlight w:val="none"/>
        </w:rPr>
        <w:t>破损稳性要求</w:t>
      </w:r>
    </w:p>
    <w:p>
      <w:pPr>
        <w:numPr>
          <w:ilvl w:val="0"/>
          <w:numId w:val="0"/>
        </w:numPr>
        <w:spacing w:line="440" w:lineRule="exact"/>
        <w:ind w:firstLine="420" w:firstLineChars="200"/>
        <w:jc w:val="left"/>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该范围内的最大复原力臂应不小于按下式求得的值，但在任何情况下应不小于0.1 m。其中；</w:t>
      </w:r>
    </w:p>
    <w:p>
      <w:pPr>
        <w:ind w:firstLine="450"/>
        <w:jc w:val="center"/>
        <w:rPr>
          <w:rFonts w:hint="eastAsia"/>
          <w:strike w:val="0"/>
          <w:dstrike w:val="0"/>
          <w:color w:val="auto"/>
          <w:highlight w:val="none"/>
          <w:lang w:val="en-US" w:eastAsia="zh-CN"/>
        </w:rPr>
      </w:pPr>
      <w:r>
        <w:rPr>
          <w:strike/>
          <w:color w:val="auto"/>
          <w:position w:val="-24"/>
          <w:sz w:val="20"/>
          <w:szCs w:val="20"/>
          <w:highlight w:val="none"/>
        </w:rPr>
        <w:object>
          <v:shape id="_x0000_i1026" o:spt="75" type="#_x0000_t75" style="height:30pt;width:64pt;" o:ole="t" filled="f" o:preferrelative="t" stroked="f" coordsize="21600,21600">
            <v:path/>
            <v:fill on="f" focussize="0,0"/>
            <v:stroke on="f"/>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strike w:val="0"/>
          <w:dstrike w:val="0"/>
          <w:color w:val="auto"/>
          <w:highlight w:val="none"/>
          <w:lang w:val="en-US" w:eastAsia="zh-CN"/>
        </w:rPr>
        <w:t>+ 0.04</w:t>
      </w:r>
      <w:r>
        <w:rPr>
          <w:rFonts w:hint="eastAsia"/>
          <w:strike w:val="0"/>
          <w:dstrike w:val="0"/>
          <w:color w:val="auto"/>
          <w:highlight w:val="none"/>
        </w:rPr>
        <w:t xml:space="preserve">   </w:t>
      </w:r>
      <w:r>
        <w:rPr>
          <w:strike w:val="0"/>
          <w:dstrike w:val="0"/>
          <w:color w:val="auto"/>
          <w:highlight w:val="none"/>
        </w:rPr>
        <w:t>m</w:t>
      </w:r>
      <w:r>
        <w:rPr>
          <w:rFonts w:hint="eastAsia"/>
          <w:strike w:val="0"/>
          <w:dstrike w:val="0"/>
          <w:color w:val="auto"/>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strike w:val="0"/>
          <w:dstrike w:val="0"/>
          <w:color w:val="auto"/>
          <w:highlight w:val="none"/>
          <w:lang w:val="en-US" w:eastAsia="zh-CN"/>
        </w:rPr>
      </w:pPr>
      <w:r>
        <w:rPr>
          <w:rFonts w:hint="eastAsia"/>
          <w:strike w:val="0"/>
          <w:dstrike w:val="0"/>
          <w:color w:val="auto"/>
          <w:highlight w:val="none"/>
          <w:lang w:val="en-US" w:eastAsia="zh-CN"/>
        </w:rPr>
        <w:t>式中</w:t>
      </w:r>
      <w:r>
        <w:rPr>
          <w:rFonts w:hint="default"/>
          <w:strike w:val="0"/>
          <w:dstrike w:val="0"/>
          <w:color w:val="auto"/>
          <w:highlight w:val="none"/>
          <w:lang w:val="en-US" w:eastAsia="zh-CN"/>
        </w:rPr>
        <w:t>：</w:t>
      </w:r>
      <w:r>
        <w:rPr>
          <w:rFonts w:hint="default"/>
          <w:i/>
          <w:iCs/>
          <w:strike w:val="0"/>
          <w:dstrike w:val="0"/>
          <w:color w:val="auto"/>
          <w:highlight w:val="none"/>
          <w:lang w:val="en-US" w:eastAsia="zh-CN"/>
        </w:rPr>
        <w:t>M</w:t>
      </w:r>
      <w:r>
        <w:rPr>
          <w:rFonts w:hint="default"/>
          <w:strike w:val="0"/>
          <w:dstrike w:val="0"/>
          <w:color w:val="auto"/>
          <w:highlight w:val="none"/>
          <w:vertAlign w:val="subscript"/>
          <w:lang w:val="en-US" w:eastAsia="zh-CN"/>
        </w:rPr>
        <w:t>heel</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最大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i/>
          <w:iCs/>
          <w:color w:val="auto"/>
          <w:kern w:val="0"/>
          <w:sz w:val="21"/>
          <w:szCs w:val="21"/>
          <w:highlight w:val="none"/>
          <w:lang w:val="en-US" w:eastAsia="zh-CN" w:bidi="ar"/>
        </w:rPr>
        <w:t>M</w:t>
      </w:r>
      <w:r>
        <w:rPr>
          <w:rFonts w:hint="eastAsia" w:ascii="宋体" w:hAnsi="宋体" w:eastAsia="宋体" w:cs="宋体"/>
          <w:color w:val="auto"/>
          <w:kern w:val="0"/>
          <w:sz w:val="21"/>
          <w:szCs w:val="21"/>
          <w:highlight w:val="none"/>
          <w:vertAlign w:val="subscript"/>
          <w:lang w:val="en-US" w:eastAsia="zh-CN" w:bidi="ar"/>
        </w:rPr>
        <w:t>乘</w:t>
      </w:r>
      <w:r>
        <w:rPr>
          <w:rFonts w:hint="eastAsia" w:ascii="宋体" w:hAnsi="宋体" w:cs="宋体"/>
          <w:color w:val="auto"/>
          <w:kern w:val="0"/>
          <w:sz w:val="21"/>
          <w:szCs w:val="21"/>
          <w:highlight w:val="none"/>
          <w:vertAlign w:val="subscript"/>
          <w:lang w:val="en-US" w:eastAsia="zh-CN" w:bidi="ar"/>
        </w:rPr>
        <w:t>员</w:t>
      </w:r>
      <w:r>
        <w:rPr>
          <w:rFonts w:hint="eastAsia" w:ascii="宋体" w:hAnsi="宋体" w:cs="宋体"/>
          <w:color w:val="auto"/>
          <w:kern w:val="0"/>
          <w:sz w:val="21"/>
          <w:szCs w:val="21"/>
          <w:highlight w:val="none"/>
          <w:lang w:val="en-US" w:eastAsia="zh-CN" w:bidi="ar"/>
        </w:rPr>
        <w:t>，</w:t>
      </w:r>
      <w:r>
        <w:rPr>
          <w:rFonts w:hint="default" w:ascii="Times New Roman" w:hAnsi="Times New Roman" w:eastAsia="宋体" w:cs="Times New Roman"/>
          <w:i/>
          <w:iCs/>
          <w:color w:val="auto"/>
          <w:kern w:val="0"/>
          <w:sz w:val="21"/>
          <w:szCs w:val="21"/>
          <w:highlight w:val="none"/>
          <w:lang w:val="en-US" w:eastAsia="zh-CN" w:bidi="ar"/>
        </w:rPr>
        <w:t>M</w:t>
      </w:r>
      <w:r>
        <w:rPr>
          <w:rFonts w:hint="eastAsia" w:ascii="宋体" w:hAnsi="宋体" w:eastAsia="宋体" w:cs="宋体"/>
          <w:color w:val="auto"/>
          <w:kern w:val="0"/>
          <w:sz w:val="21"/>
          <w:szCs w:val="21"/>
          <w:highlight w:val="none"/>
          <w:vertAlign w:val="subscript"/>
          <w:lang w:val="en-US" w:eastAsia="zh-CN" w:bidi="ar"/>
        </w:rPr>
        <w:t>风</w:t>
      </w:r>
      <w:r>
        <w:rPr>
          <w:rFonts w:hint="default" w:ascii="Times New Roman" w:hAnsi="Times New Roman" w:eastAsia="宋体" w:cs="Times New Roman"/>
          <w:color w:val="auto"/>
          <w:kern w:val="0"/>
          <w:sz w:val="21"/>
          <w:szCs w:val="21"/>
          <w:highlight w:val="none"/>
          <w:lang w:val="en-US" w:eastAsia="zh-CN" w:bidi="ar"/>
        </w:rPr>
        <w:t>)</w:t>
      </w:r>
      <w:r>
        <w:rPr>
          <w:rFonts w:hint="default"/>
          <w:strike w:val="0"/>
          <w:dstrike w:val="0"/>
          <w:color w:val="auto"/>
          <w:highlight w:val="none"/>
          <w:lang w:val="en-US" w:eastAsia="zh-CN"/>
        </w:rPr>
        <w:t>，</w:t>
      </w:r>
      <w:r>
        <w:rPr>
          <w:rFonts w:hint="default" w:ascii="Times New Roman" w:hAnsi="Times New Roman" w:eastAsia="宋体" w:cs="Times New Roman"/>
          <w:color w:val="auto"/>
          <w:kern w:val="0"/>
          <w:sz w:val="21"/>
          <w:szCs w:val="21"/>
          <w:highlight w:val="none"/>
          <w:lang w:val="en-US" w:eastAsia="zh-CN" w:bidi="ar"/>
        </w:rPr>
        <w:t>t</w:t>
      </w:r>
      <w:r>
        <w:rPr>
          <w:rFonts w:hint="eastAsia" w:ascii="宋体" w:hAnsi="宋体"/>
          <w:color w:val="auto"/>
          <w:highlight w:val="none"/>
          <w:u w:val="none"/>
        </w:rPr>
        <w:t>·</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cs="Times New Roman"/>
          <w:color w:val="auto"/>
          <w:kern w:val="0"/>
          <w:sz w:val="21"/>
          <w:szCs w:val="21"/>
          <w:highlight w:val="none"/>
          <w:lang w:val="en-US" w:eastAsia="zh-CN" w:bidi="ar"/>
        </w:rPr>
        <w:t xml:space="preserve"> </w:t>
      </w:r>
      <w:r>
        <w:rPr>
          <w:rFonts w:hint="default"/>
          <w:strike w:val="0"/>
          <w:dstrike w:val="0"/>
          <w:color w:val="auto"/>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color w:val="auto"/>
          <w:highlight w:val="none"/>
          <w:lang w:val="en-US" w:eastAsia="zh-CN"/>
        </w:rPr>
      </w:pPr>
      <w:r>
        <w:rPr>
          <w:rFonts w:hint="eastAsia"/>
          <w:strike w:val="0"/>
          <w:dstrike w:val="0"/>
          <w:color w:val="auto"/>
          <w:highlight w:val="none"/>
          <w:lang w:val="en-US" w:eastAsia="zh-CN"/>
        </w:rPr>
        <w:t xml:space="preserve">      </w:t>
      </w:r>
      <w:r>
        <w:rPr>
          <w:rFonts w:hint="default" w:ascii="Times New Roman" w:hAnsi="Times New Roman" w:eastAsia="宋体" w:cs="Times New Roman"/>
          <w:i/>
          <w:iCs/>
          <w:color w:val="auto"/>
          <w:kern w:val="0"/>
          <w:sz w:val="21"/>
          <w:szCs w:val="21"/>
          <w:highlight w:val="none"/>
          <w:lang w:val="en-US" w:eastAsia="zh-CN" w:bidi="ar"/>
        </w:rPr>
        <w:t>M</w:t>
      </w:r>
      <w:r>
        <w:rPr>
          <w:rFonts w:hint="eastAsia" w:ascii="宋体" w:hAnsi="宋体" w:eastAsia="宋体" w:cs="宋体"/>
          <w:color w:val="auto"/>
          <w:kern w:val="0"/>
          <w:sz w:val="21"/>
          <w:szCs w:val="21"/>
          <w:highlight w:val="none"/>
          <w:vertAlign w:val="subscript"/>
          <w:lang w:val="en-US" w:eastAsia="zh-CN" w:bidi="ar"/>
        </w:rPr>
        <w:t>乘员</w:t>
      </w:r>
      <w:r>
        <w:rPr>
          <w:rFonts w:hint="eastAsia"/>
          <w:color w:val="auto"/>
          <w:highlight w:val="none"/>
          <w:lang w:val="en-US" w:eastAsia="zh-CN"/>
        </w:rPr>
        <w:t>——乘员集中一舷的横倾力矩，按本章</w:t>
      </w:r>
      <w:r>
        <w:rPr>
          <w:rFonts w:hint="eastAsia" w:eastAsia="宋体" w:cs="Times New Roman"/>
          <w:strike w:val="0"/>
          <w:dstrike w:val="0"/>
          <w:color w:val="auto"/>
          <w:highlight w:val="none"/>
          <w:lang w:val="en-US" w:eastAsia="zh-CN"/>
        </w:rPr>
        <w:t>4.2.2.2</w:t>
      </w:r>
      <w:r>
        <w:rPr>
          <w:rFonts w:hint="eastAsia"/>
          <w:color w:val="auto"/>
          <w:highlight w:val="none"/>
          <w:lang w:val="en-US" w:eastAsia="zh-CN"/>
        </w:rPr>
        <w:t>计算；</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30" w:firstLineChars="300"/>
        <w:jc w:val="left"/>
        <w:textAlignment w:val="auto"/>
        <w:rPr>
          <w:rFonts w:hint="eastAsia"/>
          <w:color w:val="auto"/>
          <w:highlight w:val="none"/>
          <w:lang w:val="en-US" w:eastAsia="zh-CN"/>
        </w:rPr>
      </w:pPr>
      <w:r>
        <w:rPr>
          <w:rFonts w:hint="default" w:ascii="Times New Roman" w:hAnsi="Times New Roman" w:eastAsia="宋体" w:cs="Times New Roman"/>
          <w:i/>
          <w:iCs/>
          <w:color w:val="auto"/>
          <w:kern w:val="0"/>
          <w:sz w:val="21"/>
          <w:szCs w:val="21"/>
          <w:highlight w:val="none"/>
          <w:lang w:val="en-US" w:eastAsia="zh-CN" w:bidi="ar"/>
        </w:rPr>
        <w:t>M</w:t>
      </w:r>
      <w:r>
        <w:rPr>
          <w:rFonts w:hint="eastAsia" w:ascii="宋体" w:hAnsi="宋体" w:eastAsia="宋体" w:cs="宋体"/>
          <w:color w:val="auto"/>
          <w:kern w:val="0"/>
          <w:sz w:val="21"/>
          <w:szCs w:val="21"/>
          <w:highlight w:val="none"/>
          <w:vertAlign w:val="subscript"/>
          <w:lang w:val="en-US" w:eastAsia="zh-CN" w:bidi="ar"/>
        </w:rPr>
        <w:t>风</w:t>
      </w:r>
      <w:r>
        <w:rPr>
          <w:rFonts w:hint="eastAsia"/>
          <w:color w:val="auto"/>
          <w:highlight w:val="none"/>
          <w:lang w:val="en-US" w:eastAsia="zh-CN"/>
        </w:rPr>
        <w:t>——作用于破损情况下的风倾力矩，按下式计算：</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color w:val="auto"/>
          <w:highlight w:val="none"/>
        </w:rPr>
      </w:pPr>
      <w:r>
        <w:rPr>
          <w:rFonts w:hint="default" w:ascii="Times New Roman" w:hAnsi="Times New Roman" w:eastAsia="宋体" w:cs="Times New Roman"/>
          <w:i/>
          <w:iCs/>
          <w:color w:val="auto"/>
          <w:kern w:val="0"/>
          <w:sz w:val="21"/>
          <w:szCs w:val="21"/>
          <w:highlight w:val="none"/>
          <w:lang w:val="en-US" w:eastAsia="zh-CN" w:bidi="ar"/>
        </w:rPr>
        <w:t>M</w:t>
      </w:r>
      <w:r>
        <w:rPr>
          <w:rFonts w:hint="eastAsia" w:ascii="宋体" w:hAnsi="宋体" w:eastAsia="宋体" w:cs="宋体"/>
          <w:color w:val="auto"/>
          <w:kern w:val="0"/>
          <w:sz w:val="21"/>
          <w:szCs w:val="21"/>
          <w:highlight w:val="none"/>
          <w:vertAlign w:val="subscript"/>
          <w:lang w:val="en-US" w:eastAsia="zh-CN" w:bidi="ar"/>
        </w:rPr>
        <w:t xml:space="preserve">风 </w:t>
      </w:r>
      <w:r>
        <w:rPr>
          <w:rFonts w:hint="default" w:ascii="Times New Roman" w:hAnsi="Times New Roman" w:eastAsia="宋体" w:cs="Times New Roman"/>
          <w:color w:val="auto"/>
          <w:kern w:val="0"/>
          <w:sz w:val="21"/>
          <w:szCs w:val="21"/>
          <w:highlight w:val="none"/>
          <w:lang w:val="en-US" w:eastAsia="zh-CN" w:bidi="ar"/>
        </w:rPr>
        <w:t>= (</w:t>
      </w:r>
      <w:r>
        <w:rPr>
          <w:rFonts w:hint="default" w:ascii="Times New Roman" w:hAnsi="Times New Roman" w:eastAsia="宋体" w:cs="Times New Roman"/>
          <w:i/>
          <w:iCs/>
          <w:color w:val="auto"/>
          <w:kern w:val="0"/>
          <w:sz w:val="21"/>
          <w:szCs w:val="21"/>
          <w:highlight w:val="none"/>
          <w:lang w:val="en-US" w:eastAsia="zh-CN" w:bidi="ar"/>
        </w:rPr>
        <w:t xml:space="preserve">P </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i/>
          <w:iCs/>
          <w:color w:val="auto"/>
          <w:kern w:val="0"/>
          <w:sz w:val="21"/>
          <w:szCs w:val="21"/>
          <w:highlight w:val="none"/>
          <w:lang w:val="en-US" w:eastAsia="zh-CN" w:bidi="ar"/>
        </w:rPr>
        <w:t xml:space="preserve">A </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i/>
          <w:iCs/>
          <w:color w:val="auto"/>
          <w:kern w:val="0"/>
          <w:sz w:val="21"/>
          <w:szCs w:val="21"/>
          <w:highlight w:val="none"/>
          <w:lang w:val="en-US" w:eastAsia="zh-CN" w:bidi="ar"/>
        </w:rPr>
        <w:t>Z</w:t>
      </w:r>
      <w:r>
        <w:rPr>
          <w:rFonts w:hint="default" w:ascii="Times New Roman" w:hAnsi="Times New Roman" w:eastAsia="宋体" w:cs="Times New Roman"/>
          <w:color w:val="auto"/>
          <w:kern w:val="0"/>
          <w:sz w:val="21"/>
          <w:szCs w:val="21"/>
          <w:highlight w:val="none"/>
          <w:lang w:val="en-US" w:eastAsia="zh-CN" w:bidi="ar"/>
        </w:rPr>
        <w:t>) / 9806</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t</w:t>
      </w:r>
      <w:r>
        <w:rPr>
          <w:rFonts w:hint="eastAsia" w:ascii="宋体" w:hAnsi="宋体"/>
          <w:color w:val="auto"/>
          <w:highlight w:val="none"/>
          <w:u w:val="none"/>
        </w:rPr>
        <w:t>·</w:t>
      </w:r>
      <w:r>
        <w:rPr>
          <w:rFonts w:hint="default" w:ascii="Times New Roman" w:hAnsi="Times New Roman" w:eastAsia="宋体" w:cs="Times New Roman"/>
          <w:color w:val="auto"/>
          <w:kern w:val="0"/>
          <w:sz w:val="21"/>
          <w:szCs w:val="21"/>
          <w:highlight w:val="none"/>
          <w:lang w:val="en-US" w:eastAsia="zh-CN" w:bidi="ar"/>
        </w:rPr>
        <w:t>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式中：</w:t>
      </w:r>
      <w:r>
        <w:rPr>
          <w:rFonts w:hint="default" w:ascii="Times New Roman" w:hAnsi="Times New Roman" w:eastAsia="宋体" w:cs="Times New Roman"/>
          <w:i/>
          <w:iCs/>
          <w:color w:val="auto"/>
          <w:kern w:val="0"/>
          <w:sz w:val="21"/>
          <w:szCs w:val="21"/>
          <w:highlight w:val="none"/>
          <w:lang w:val="en-US" w:eastAsia="zh-CN" w:bidi="ar"/>
        </w:rPr>
        <w:t xml:space="preserve">P </w:t>
      </w:r>
      <w:r>
        <w:rPr>
          <w:rFonts w:hint="eastAsia" w:ascii="Times New Roman" w:hAnsi="Times New Roman" w:cs="Times New Roman"/>
          <w:color w:val="auto"/>
          <w:kern w:val="0"/>
          <w:sz w:val="21"/>
          <w:szCs w:val="21"/>
          <w:highlight w:val="none"/>
          <w:lang w:val="en-US" w:eastAsia="zh-CN" w:bidi="ar"/>
        </w:rPr>
        <w:t>—— 取</w:t>
      </w:r>
      <w:r>
        <w:rPr>
          <w:rFonts w:hint="default" w:ascii="Times New Roman" w:hAnsi="Times New Roman" w:eastAsia="宋体" w:cs="Times New Roman"/>
          <w:color w:val="auto"/>
          <w:kern w:val="0"/>
          <w:sz w:val="21"/>
          <w:szCs w:val="21"/>
          <w:highlight w:val="none"/>
          <w:lang w:val="en-US" w:eastAsia="zh-CN" w:bidi="ar"/>
        </w:rPr>
        <w:t xml:space="preserve"> 120N/m</w:t>
      </w:r>
      <w:r>
        <w:rPr>
          <w:rFonts w:hint="default" w:ascii="Times New Roman" w:hAnsi="Times New Roman" w:eastAsia="宋体" w:cs="Times New Roman"/>
          <w:color w:val="auto"/>
          <w:kern w:val="0"/>
          <w:sz w:val="21"/>
          <w:szCs w:val="21"/>
          <w:highlight w:val="none"/>
          <w:vertAlign w:val="superscript"/>
          <w:lang w:val="en-US" w:eastAsia="zh-CN" w:bidi="ar"/>
        </w:rPr>
        <w:t xml:space="preserve">2 </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30" w:firstLineChars="300"/>
        <w:jc w:val="left"/>
        <w:textAlignment w:val="auto"/>
        <w:rPr>
          <w:color w:val="auto"/>
          <w:highlight w:val="none"/>
        </w:rPr>
      </w:pPr>
      <w:r>
        <w:rPr>
          <w:rFonts w:hint="default" w:ascii="Times New Roman" w:hAnsi="Times New Roman" w:eastAsia="宋体" w:cs="Times New Roman"/>
          <w:i/>
          <w:iCs/>
          <w:color w:val="auto"/>
          <w:kern w:val="0"/>
          <w:sz w:val="21"/>
          <w:szCs w:val="21"/>
          <w:highlight w:val="none"/>
          <w:lang w:val="en-US" w:eastAsia="zh-CN" w:bidi="ar"/>
        </w:rPr>
        <w:t xml:space="preserve">A </w:t>
      </w:r>
      <w:r>
        <w:rPr>
          <w:rFonts w:hint="eastAsia" w:ascii="Times New Roman" w:hAnsi="Times New Roman"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水线以上侧投影面积；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30" w:firstLineChars="300"/>
        <w:jc w:val="left"/>
        <w:textAlignment w:val="auto"/>
        <w:rPr>
          <w:color w:val="auto"/>
          <w:highlight w:val="none"/>
        </w:rPr>
      </w:pPr>
      <w:r>
        <w:rPr>
          <w:rFonts w:hint="default" w:ascii="Times New Roman" w:hAnsi="Times New Roman" w:eastAsia="宋体" w:cs="Times New Roman"/>
          <w:i/>
          <w:iCs/>
          <w:color w:val="auto"/>
          <w:kern w:val="0"/>
          <w:sz w:val="21"/>
          <w:szCs w:val="21"/>
          <w:highlight w:val="none"/>
          <w:lang w:val="en-US" w:eastAsia="zh-CN" w:bidi="ar"/>
        </w:rPr>
        <w:t xml:space="preserve">Z </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水线以上侧投影面积中心至水下侧面积中心或</w:t>
      </w:r>
      <w:r>
        <w:rPr>
          <w:rFonts w:hint="eastAsia" w:ascii="宋体" w:hAnsi="宋体" w:cs="宋体"/>
          <w:color w:val="auto"/>
          <w:kern w:val="0"/>
          <w:sz w:val="21"/>
          <w:szCs w:val="21"/>
          <w:highlight w:val="none"/>
          <w:lang w:val="en-US" w:eastAsia="zh-CN" w:bidi="ar"/>
        </w:rPr>
        <w:t>至</w:t>
      </w:r>
      <w:r>
        <w:rPr>
          <w:rFonts w:hint="eastAsia" w:ascii="宋体" w:hAnsi="宋体" w:eastAsia="宋体" w:cs="宋体"/>
          <w:color w:val="auto"/>
          <w:kern w:val="0"/>
          <w:sz w:val="21"/>
          <w:szCs w:val="21"/>
          <w:highlight w:val="none"/>
          <w:lang w:val="en-US" w:eastAsia="zh-CN" w:bidi="ar"/>
        </w:rPr>
        <w:t>平均吃水1/2处的垂直距离</w:t>
      </w:r>
      <w:r>
        <w:rPr>
          <w:rFonts w:hint="eastAsia" w:ascii="宋体" w:hAnsi="宋体" w:cs="宋体"/>
          <w:color w:val="auto"/>
          <w:kern w:val="0"/>
          <w:sz w:val="21"/>
          <w:szCs w:val="21"/>
          <w:highlight w:val="none"/>
          <w:lang w:val="en-US" w:eastAsia="zh-CN" w:bidi="ar"/>
        </w:rPr>
        <w:t>。</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单体游艇在浸水中间阶段最大复原力臂应至少为 0.05m，且正复原力臂的范围至少为 7°。</w:t>
      </w:r>
    </w:p>
    <w:p>
      <w:pPr>
        <w:spacing w:line="440" w:lineRule="exact"/>
        <w:ind w:firstLine="420" w:firstLineChars="200"/>
        <w:jc w:val="left"/>
        <w:rPr>
          <w:rFonts w:hint="default"/>
          <w:color w:val="auto"/>
          <w:highlight w:val="none"/>
          <w:lang w:val="en-US" w:eastAsia="zh-CN"/>
        </w:rPr>
      </w:pPr>
      <w:r>
        <w:rPr>
          <w:rFonts w:hint="eastAsia"/>
          <w:color w:val="auto"/>
          <w:highlight w:val="none"/>
          <w:lang w:val="en-US" w:eastAsia="zh-CN"/>
        </w:rPr>
        <w:t>4.3.3.7  双体游艇破损稳性</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双体游艇在破损后和经平衡后（若有平衡装置），其最终状态的稳性要求如下：</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（1）偏离正浮的平衡角应不超过7°；</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（2）所形成复原力臂曲线平衡角后至进水角或消失角（取小者）的正值范围至少为5°；</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 xml:space="preserve">（3）该范围内的曲线下的面积应不小于 </w:t>
      </w:r>
      <w:r>
        <w:rPr>
          <w:rFonts w:hint="default"/>
          <w:color w:val="auto"/>
          <w:highlight w:val="none"/>
          <w:lang w:val="en-US" w:eastAsia="zh-CN"/>
        </w:rPr>
        <w:t>0.015m·rad</w:t>
      </w:r>
      <w:r>
        <w:rPr>
          <w:rFonts w:hint="eastAsia"/>
          <w:color w:val="auto"/>
          <w:highlight w:val="none"/>
          <w:lang w:val="en-US" w:eastAsia="zh-CN"/>
        </w:rPr>
        <w:t>；</w:t>
      </w:r>
    </w:p>
    <w:p>
      <w:pPr>
        <w:spacing w:line="440" w:lineRule="exact"/>
        <w:ind w:firstLine="420" w:firstLineChars="200"/>
        <w:jc w:val="left"/>
        <w:rPr>
          <w:rFonts w:hint="eastAsia"/>
          <w:color w:val="auto"/>
          <w:highlight w:val="none"/>
          <w:lang w:val="en-US" w:eastAsia="zh-CN"/>
        </w:rPr>
      </w:pPr>
      <w:r>
        <w:rPr>
          <w:rFonts w:hint="eastAsia"/>
          <w:color w:val="auto"/>
          <w:highlight w:val="none"/>
          <w:lang w:val="en-US" w:eastAsia="zh-CN"/>
        </w:rPr>
        <w:t>（4）该范围内的最大复原力臂不小于按</w:t>
      </w:r>
      <w:r>
        <w:rPr>
          <w:rFonts w:hint="eastAsia" w:cs="Times New Roman"/>
          <w:strike w:val="0"/>
          <w:dstrike w:val="0"/>
          <w:color w:val="auto"/>
          <w:highlight w:val="none"/>
          <w:lang w:val="en-US" w:eastAsia="zh-CN"/>
        </w:rPr>
        <w:t>4.3.3.6（4）</w:t>
      </w:r>
      <w:r>
        <w:rPr>
          <w:rFonts w:hint="eastAsia"/>
          <w:color w:val="auto"/>
          <w:highlight w:val="none"/>
          <w:lang w:val="en-US" w:eastAsia="zh-CN"/>
        </w:rPr>
        <w:t>中公式求得的值。</w:t>
      </w:r>
    </w:p>
    <w:p>
      <w:pPr>
        <w:numPr>
          <w:ilvl w:val="0"/>
          <w:numId w:val="0"/>
        </w:numPr>
        <w:spacing w:line="440" w:lineRule="exact"/>
        <w:ind w:firstLine="420" w:firstLineChars="200"/>
        <w:jc w:val="left"/>
        <w:rPr>
          <w:rFonts w:hint="eastAsia"/>
          <w:highlight w:val="none"/>
          <w:lang w:val="en-US" w:eastAsia="zh-CN"/>
        </w:rPr>
      </w:pPr>
      <w:r>
        <w:rPr>
          <w:rFonts w:hint="eastAsia"/>
          <w:color w:val="auto"/>
          <w:highlight w:val="none"/>
          <w:lang w:val="en-US" w:eastAsia="zh-CN"/>
        </w:rPr>
        <w:t>双体游艇在浸水后在采取平衡措施前的最大横倾角应不超过12°</w:t>
      </w:r>
      <w:r>
        <w:rPr>
          <w:rFonts w:hint="eastAsia"/>
          <w:highlight w:val="none"/>
          <w:lang w:val="en-US" w:eastAsia="zh-CN"/>
        </w:rPr>
        <w:t>，浸水中间阶段正稳性范围应不小于 3°，面积应不小于 0.005m·rad。</w:t>
      </w:r>
    </w:p>
    <w:p>
      <w:pPr>
        <w:spacing w:line="440" w:lineRule="exact"/>
        <w:ind w:firstLine="420" w:firstLineChars="200"/>
        <w:rPr>
          <w:rFonts w:hint="eastAsia" w:eastAsia="宋体" w:cs="宋体"/>
          <w:highlight w:val="none"/>
          <w:lang w:val="en-US" w:eastAsia="zh-CN"/>
        </w:rPr>
      </w:pPr>
      <w:r>
        <w:rPr>
          <w:rFonts w:hint="eastAsia" w:eastAsia="宋体" w:cs="宋体"/>
          <w:highlight w:val="none"/>
          <w:lang w:val="en-US" w:eastAsia="zh-CN"/>
        </w:rPr>
        <w:t>4.3.3.8在为了校正横倾角而必需采用平衡措施时，其控制设备应能在干舷甲板以上操作，平衡所需时间应不超过 15min。关于采用平衡措施的资料</w:t>
      </w:r>
      <w:r>
        <w:rPr>
          <w:rFonts w:hint="eastAsia" w:cs="宋体"/>
          <w:highlight w:val="none"/>
          <w:lang w:val="en-US" w:eastAsia="zh-CN"/>
        </w:rPr>
        <w:t>应</w:t>
      </w:r>
      <w:r>
        <w:rPr>
          <w:rFonts w:hint="eastAsia" w:eastAsia="宋体" w:cs="宋体"/>
          <w:highlight w:val="none"/>
          <w:lang w:val="en-US" w:eastAsia="zh-CN"/>
        </w:rPr>
        <w:t>纳入</w:t>
      </w:r>
      <w:r>
        <w:rPr>
          <w:rFonts w:hint="eastAsia"/>
          <w:highlight w:val="none"/>
        </w:rPr>
        <w:t>艇主手册</w:t>
      </w:r>
      <w:r>
        <w:rPr>
          <w:rFonts w:hint="eastAsia" w:eastAsia="宋体" w:cs="宋体"/>
          <w:highlight w:val="none"/>
          <w:lang w:val="en-US" w:eastAsia="zh-CN"/>
        </w:rPr>
        <w:t>。</w:t>
      </w:r>
    </w:p>
    <w:p>
      <w:pPr>
        <w:spacing w:line="440" w:lineRule="exact"/>
        <w:ind w:firstLine="422" w:firstLineChars="200"/>
        <w:rPr>
          <w:rFonts w:eastAsia="Times New Roman" w:cs="Times New Roman"/>
          <w:b/>
          <w:bCs/>
          <w:highlight w:val="none"/>
        </w:rPr>
      </w:pPr>
      <w:r>
        <w:rPr>
          <w:rFonts w:hint="eastAsia" w:cs="Times New Roman"/>
          <w:b/>
          <w:bCs/>
          <w:highlight w:val="none"/>
          <w:lang w:val="en-US" w:eastAsia="zh-CN"/>
        </w:rPr>
        <w:t>4</w:t>
      </w:r>
      <w:r>
        <w:rPr>
          <w:rFonts w:cs="Times New Roman"/>
          <w:b/>
          <w:bCs/>
          <w:highlight w:val="none"/>
        </w:rPr>
        <w:t>.3.</w:t>
      </w:r>
      <w:r>
        <w:rPr>
          <w:rFonts w:hint="eastAsia" w:cs="Times New Roman"/>
          <w:b/>
          <w:bCs/>
          <w:highlight w:val="none"/>
          <w:lang w:val="en-US" w:eastAsia="zh-CN"/>
        </w:rPr>
        <w:t>5</w:t>
      </w:r>
      <w:r>
        <w:rPr>
          <w:rFonts w:cs="Times New Roman"/>
          <w:b/>
          <w:bCs/>
          <w:highlight w:val="none"/>
        </w:rPr>
        <w:t xml:space="preserve"> </w:t>
      </w:r>
      <w:r>
        <w:rPr>
          <w:rFonts w:hint="eastAsia" w:cs="Times New Roman"/>
          <w:b/>
          <w:bCs/>
          <w:highlight w:val="none"/>
        </w:rPr>
        <w:t xml:space="preserve"> </w:t>
      </w:r>
      <w:r>
        <w:rPr>
          <w:rFonts w:hint="eastAsia"/>
          <w:b/>
          <w:bCs/>
          <w:highlight w:val="none"/>
        </w:rPr>
        <w:t>破损控制</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4</w:t>
      </w:r>
      <w:r>
        <w:rPr>
          <w:rFonts w:cs="Times New Roman"/>
          <w:highlight w:val="none"/>
        </w:rPr>
        <w:t>.3.</w:t>
      </w:r>
      <w:r>
        <w:rPr>
          <w:rFonts w:hint="eastAsia" w:cs="Times New Roman"/>
          <w:highlight w:val="none"/>
          <w:lang w:val="en-US" w:eastAsia="zh-CN"/>
        </w:rPr>
        <w:t>5</w:t>
      </w:r>
      <w:r>
        <w:rPr>
          <w:rFonts w:cs="Times New Roman"/>
          <w:highlight w:val="none"/>
        </w:rPr>
        <w:t xml:space="preserve">.1 </w:t>
      </w:r>
      <w:r>
        <w:rPr>
          <w:rFonts w:hint="eastAsia" w:cs="Times New Roman"/>
          <w:highlight w:val="none"/>
        </w:rPr>
        <w:t xml:space="preserve"> </w:t>
      </w:r>
      <w:r>
        <w:rPr>
          <w:rFonts w:hint="eastAsia"/>
          <w:highlight w:val="none"/>
        </w:rPr>
        <w:t>游艇</w:t>
      </w:r>
      <w:r>
        <w:rPr>
          <w:rFonts w:hint="eastAsia"/>
          <w:highlight w:val="none"/>
          <w:lang w:eastAsia="zh-CN"/>
        </w:rPr>
        <w:t>的</w:t>
      </w:r>
      <w:r>
        <w:rPr>
          <w:rFonts w:hint="eastAsia"/>
          <w:highlight w:val="none"/>
        </w:rPr>
        <w:t>驾驶室内应永久性展示破损控制图</w:t>
      </w:r>
      <w:r>
        <w:rPr>
          <w:rFonts w:hint="eastAsia"/>
          <w:highlight w:val="none"/>
          <w:lang w:val="en-US" w:eastAsia="zh-CN"/>
        </w:rPr>
        <w:t>以</w:t>
      </w:r>
      <w:r>
        <w:rPr>
          <w:rFonts w:hint="eastAsia"/>
          <w:highlight w:val="none"/>
        </w:rPr>
        <w:t>供使用。</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4</w:t>
      </w:r>
      <w:r>
        <w:rPr>
          <w:rFonts w:cs="Times New Roman"/>
          <w:highlight w:val="none"/>
        </w:rPr>
        <w:t>.3.</w:t>
      </w:r>
      <w:r>
        <w:rPr>
          <w:rFonts w:hint="eastAsia" w:cs="Times New Roman"/>
          <w:highlight w:val="none"/>
          <w:lang w:val="en-US" w:eastAsia="zh-CN"/>
        </w:rPr>
        <w:t>5</w:t>
      </w:r>
      <w:r>
        <w:rPr>
          <w:rFonts w:cs="Times New Roman"/>
          <w:highlight w:val="none"/>
        </w:rPr>
        <w:t>.2</w:t>
      </w:r>
      <w:r>
        <w:rPr>
          <w:rFonts w:hint="eastAsia" w:cs="Times New Roman"/>
          <w:highlight w:val="none"/>
        </w:rPr>
        <w:t xml:space="preserve">  </w:t>
      </w:r>
      <w:r>
        <w:rPr>
          <w:rFonts w:hint="eastAsia"/>
          <w:highlight w:val="none"/>
        </w:rPr>
        <w:t>破损控制图应清楚显示以下内容：</w:t>
      </w:r>
    </w:p>
    <w:p>
      <w:pPr>
        <w:spacing w:line="440" w:lineRule="exact"/>
        <w:rPr>
          <w:rFonts w:eastAsia="Times New Roman" w:cs="Times New Roman"/>
          <w:highlight w:val="none"/>
        </w:rPr>
      </w:pPr>
      <w:r>
        <w:rPr>
          <w:rFonts w:cs="Times New Roman"/>
          <w:highlight w:val="none"/>
        </w:rPr>
        <w:t xml:space="preserve">    </w:t>
      </w:r>
      <w:r>
        <w:rPr>
          <w:rFonts w:hint="eastAsia"/>
          <w:highlight w:val="none"/>
        </w:rPr>
        <w:t>（</w:t>
      </w:r>
      <w:r>
        <w:rPr>
          <w:rFonts w:cs="Times New Roman"/>
          <w:highlight w:val="none"/>
        </w:rPr>
        <w:t>1</w:t>
      </w:r>
      <w:r>
        <w:rPr>
          <w:rFonts w:hint="eastAsia"/>
          <w:highlight w:val="none"/>
        </w:rPr>
        <w:t>）每层甲板上的水密舱室边界、开口及其关闭装置和控制开关的位置</w:t>
      </w:r>
      <w:r>
        <w:rPr>
          <w:rFonts w:hint="eastAsia"/>
          <w:highlight w:val="none"/>
          <w:lang w:eastAsia="zh-CN"/>
        </w:rPr>
        <w:t>、</w:t>
      </w:r>
      <w:r>
        <w:rPr>
          <w:rFonts w:hint="eastAsia"/>
          <w:highlight w:val="none"/>
          <w:lang w:val="en-US" w:eastAsia="zh-CN"/>
        </w:rPr>
        <w:t>指示器和报警器（如有）</w:t>
      </w:r>
      <w:r>
        <w:rPr>
          <w:rFonts w:hint="eastAsia"/>
          <w:highlight w:val="none"/>
        </w:rPr>
        <w:t>；</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cs="Times New Roman"/>
          <w:kern w:val="2"/>
          <w:sz w:val="21"/>
          <w:szCs w:val="21"/>
          <w:highlight w:val="none"/>
        </w:rPr>
      </w:pPr>
      <w:r>
        <w:rPr>
          <w:rFonts w:cs="Times New Roman"/>
          <w:highlight w:val="none"/>
        </w:rPr>
        <w:t xml:space="preserve">    </w:t>
      </w:r>
      <w:r>
        <w:rPr>
          <w:rFonts w:hint="eastAsia"/>
          <w:highlight w:val="none"/>
        </w:rPr>
        <w:t>（</w:t>
      </w:r>
      <w:r>
        <w:rPr>
          <w:rFonts w:cs="Times New Roman"/>
          <w:highlight w:val="none"/>
        </w:rPr>
        <w:t>2</w:t>
      </w:r>
      <w:r>
        <w:rPr>
          <w:rFonts w:hint="eastAsia"/>
          <w:highlight w:val="none"/>
        </w:rPr>
        <w:t>）对门，应说明密性程度、操作模式、正常位置操作环境（海上开启、海上</w:t>
      </w:r>
      <w:r>
        <w:rPr>
          <w:rFonts w:hint="eastAsia" w:ascii="宋体" w:hAnsi="宋体" w:eastAsia="宋体" w:cs="宋体"/>
          <w:kern w:val="2"/>
          <w:sz w:val="21"/>
          <w:szCs w:val="21"/>
          <w:highlight w:val="none"/>
          <w:lang w:val="en-US" w:eastAsia="zh-CN" w:bidi="ar"/>
        </w:rPr>
        <w:t>保持关闭、永久关闭），门的位置指示器、渗漏检测和报警设备（如有）；</w:t>
      </w:r>
    </w:p>
    <w:p>
      <w:pPr>
        <w:keepNext w:val="0"/>
        <w:keepLines w:val="0"/>
        <w:widowControl w:val="0"/>
        <w:suppressLineNumbers w:val="0"/>
        <w:spacing w:before="0" w:beforeAutospacing="0" w:after="0" w:afterAutospacing="0" w:line="440" w:lineRule="exact"/>
        <w:ind w:left="0" w:right="0" w:firstLine="42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）用来校正游艇因浸水而倾斜的装置</w:t>
      </w:r>
      <w:r>
        <w:rPr>
          <w:rFonts w:hint="eastAsia" w:ascii="宋体" w:hAnsi="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）突出显示进入所有舱口、舱室和甲板的梯道和梯子，显示进入点上下或只是单向通过（在楼梯或梯子的底部）：</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）所有舱底泵、压载泵和破损控制的任何其他相关泵，及其控制点和相关阀门的位置；</w:t>
      </w:r>
    </w:p>
    <w:p>
      <w:pPr>
        <w:keepNext w:val="0"/>
        <w:keepLines w:val="0"/>
        <w:widowControl w:val="0"/>
        <w:suppressLineNumbers w:val="0"/>
        <w:spacing w:before="0" w:beforeAutospacing="0" w:after="0" w:afterAutospacing="0" w:line="440" w:lineRule="exact"/>
        <w:ind w:left="0" w:right="0" w:firstLine="42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）对于具有测深管的所有处所，包括空舱，显示测深管的位置；</w:t>
      </w:r>
    </w:p>
    <w:p>
      <w:pPr>
        <w:keepNext w:val="0"/>
        <w:keepLines w:val="0"/>
        <w:widowControl w:val="0"/>
        <w:suppressLineNumbers w:val="0"/>
        <w:spacing w:before="0" w:beforeAutospacing="0" w:after="0" w:afterAutospacing="0" w:line="440" w:lineRule="exact"/>
        <w:ind w:left="0" w:right="0" w:firstLine="42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）纵剖面图应显示舱室限界，并附有确保舱室水密完整性所需的水密关闭设备清单和液舱清单，并描述舱室内的处所。</w:t>
      </w:r>
    </w:p>
    <w:p>
      <w:pPr>
        <w:keepNext w:val="0"/>
        <w:keepLines w:val="0"/>
        <w:widowControl w:val="0"/>
        <w:suppressLineNumbers w:val="0"/>
        <w:spacing w:before="0" w:beforeAutospacing="0" w:after="0" w:afterAutospacing="0" w:line="440" w:lineRule="exact"/>
        <w:ind w:left="0" w:right="0" w:firstLine="42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破损控制图中与防火控制图相同设施或设备的图示符号应符合《</w:t>
      </w:r>
      <w:r>
        <w:rPr>
          <w:rFonts w:hint="eastAsia" w:ascii="宋体" w:hAnsi="宋体" w:cs="宋体"/>
          <w:kern w:val="2"/>
          <w:sz w:val="21"/>
          <w:szCs w:val="21"/>
          <w:highlight w:val="none"/>
          <w:lang w:val="en-US" w:eastAsia="zh-CN" w:bidi="ar"/>
        </w:rPr>
        <w:t>船舶</w:t>
      </w:r>
      <w:r>
        <w:rPr>
          <w:rFonts w:hint="eastAsia" w:ascii="宋体" w:hAnsi="宋体" w:eastAsia="宋体" w:cs="宋体"/>
          <w:kern w:val="2"/>
          <w:sz w:val="21"/>
          <w:szCs w:val="21"/>
          <w:highlight w:val="none"/>
          <w:lang w:val="en-US" w:eastAsia="zh-CN" w:bidi="ar"/>
        </w:rPr>
        <w:t>防火控制图识别符号》（</w:t>
      </w:r>
      <w:r>
        <w:rPr>
          <w:rFonts w:hint="default" w:ascii="Times New Roman" w:hAnsi="Times New Roman" w:eastAsia="宋体" w:cs="Times New Roman"/>
          <w:kern w:val="2"/>
          <w:sz w:val="21"/>
          <w:szCs w:val="21"/>
          <w:highlight w:val="none"/>
          <w:lang w:val="en-US" w:eastAsia="zh-CN" w:bidi="ar"/>
        </w:rPr>
        <w:t>A.952(23)</w:t>
      </w:r>
      <w:r>
        <w:rPr>
          <w:rFonts w:hint="eastAsia" w:ascii="宋体" w:hAnsi="宋体" w:eastAsia="宋体" w:cs="宋体"/>
          <w:kern w:val="2"/>
          <w:sz w:val="21"/>
          <w:szCs w:val="21"/>
          <w:highlight w:val="none"/>
          <w:lang w:val="en-US" w:eastAsia="zh-CN" w:bidi="ar"/>
        </w:rPr>
        <w:t>决议）。</w:t>
      </w:r>
    </w:p>
    <w:p>
      <w:pPr>
        <w:spacing w:line="440" w:lineRule="exact"/>
        <w:ind w:firstLine="0" w:firstLineChars="0"/>
        <w:rPr>
          <w:rFonts w:hint="eastAsia"/>
          <w:highlight w:val="none"/>
        </w:rPr>
      </w:pPr>
      <w:r>
        <w:rPr>
          <w:rFonts w:hint="eastAsia" w:cs="Times New Roman"/>
          <w:highlight w:val="none"/>
          <w:lang w:val="en-US" w:eastAsia="zh"/>
        </w:rPr>
        <w:t xml:space="preserve">    </w:t>
      </w:r>
      <w:r>
        <w:rPr>
          <w:rFonts w:hint="eastAsia" w:cs="Times New Roman"/>
          <w:highlight w:val="none"/>
          <w:lang w:val="en-US" w:eastAsia="zh-CN"/>
        </w:rPr>
        <w:t>4</w:t>
      </w:r>
      <w:r>
        <w:rPr>
          <w:rFonts w:cs="Times New Roman"/>
          <w:highlight w:val="none"/>
        </w:rPr>
        <w:t>.3.</w:t>
      </w:r>
      <w:r>
        <w:rPr>
          <w:rFonts w:hint="eastAsia" w:cs="Times New Roman"/>
          <w:highlight w:val="none"/>
          <w:lang w:val="en-US" w:eastAsia="zh-CN"/>
        </w:rPr>
        <w:t>5</w:t>
      </w:r>
      <w:r>
        <w:rPr>
          <w:rFonts w:cs="Times New Roman"/>
          <w:highlight w:val="none"/>
        </w:rPr>
        <w:t xml:space="preserve">.3 </w:t>
      </w:r>
      <w:r>
        <w:rPr>
          <w:rFonts w:hint="eastAsia" w:cs="Times New Roman"/>
          <w:highlight w:val="none"/>
        </w:rPr>
        <w:t xml:space="preserve"> </w:t>
      </w:r>
      <w:r>
        <w:rPr>
          <w:rFonts w:hint="eastAsia"/>
          <w:highlight w:val="none"/>
        </w:rPr>
        <w:t>艇主手册应包括维持游艇正常操作情况下水密完整性所必需的设备、条件和操作程序。还应包括游艇及其人员为残存安全所必需的要素</w:t>
      </w:r>
      <w:r>
        <w:rPr>
          <w:rFonts w:hint="eastAsia"/>
          <w:highlight w:val="none"/>
          <w:lang w:eastAsia="zh-CN"/>
        </w:rPr>
        <w:t>，</w:t>
      </w:r>
      <w:r>
        <w:rPr>
          <w:rFonts w:hint="eastAsia"/>
          <w:highlight w:val="none"/>
          <w:lang w:val="en-US" w:eastAsia="zh-CN"/>
        </w:rPr>
        <w:t>如</w:t>
      </w:r>
      <w:r>
        <w:rPr>
          <w:rFonts w:hint="eastAsia"/>
          <w:highlight w:val="none"/>
        </w:rPr>
        <w:t>关闭装置、设备</w:t>
      </w:r>
      <w:r>
        <w:rPr>
          <w:rFonts w:cs="Times New Roman"/>
          <w:highlight w:val="none"/>
        </w:rPr>
        <w:t>/</w:t>
      </w:r>
      <w:r>
        <w:rPr>
          <w:rFonts w:hint="eastAsia"/>
          <w:highlight w:val="none"/>
        </w:rPr>
        <w:t>装载的系固，测深报警等。</w:t>
      </w:r>
    </w:p>
    <w:p>
      <w:pPr>
        <w:spacing w:line="440" w:lineRule="exact"/>
        <w:ind w:firstLine="0" w:firstLineChars="0"/>
        <w:rPr>
          <w:rFonts w:hint="eastAsia"/>
          <w:highlight w:val="none"/>
        </w:rPr>
      </w:pPr>
    </w:p>
    <w:p>
      <w:pPr>
        <w:spacing w:line="440" w:lineRule="exact"/>
        <w:ind w:firstLine="420" w:firstLineChars="200"/>
        <w:rPr>
          <w:rFonts w:hint="eastAsia"/>
          <w:highlight w:val="none"/>
        </w:rPr>
      </w:pPr>
    </w:p>
    <w:p>
      <w:pPr>
        <w:pStyle w:val="3"/>
        <w:jc w:val="center"/>
        <w:rPr>
          <w:rFonts w:eastAsia="Times New Roman" w:cs="Times New Roman"/>
          <w:b/>
          <w:bCs/>
          <w:highlight w:val="none"/>
        </w:rPr>
      </w:pPr>
      <w:bookmarkStart w:id="45" w:name="_Toc13493"/>
      <w:r>
        <w:rPr>
          <w:rFonts w:hint="eastAsia" w:eastAsia="楷体_GB2312"/>
          <w:b w:val="0"/>
          <w:sz w:val="28"/>
          <w:szCs w:val="28"/>
          <w:highlight w:val="none"/>
          <w:lang w:val="en-US" w:eastAsia="zh-CN"/>
        </w:rPr>
        <w:t>第4节  倾斜试验与稳性资料</w:t>
      </w:r>
      <w:bookmarkEnd w:id="45"/>
    </w:p>
    <w:p>
      <w:pPr>
        <w:spacing w:line="440" w:lineRule="exact"/>
        <w:ind w:firstLine="422" w:firstLineChars="200"/>
        <w:rPr>
          <w:rFonts w:eastAsia="Times New Roman" w:cs="Times New Roman"/>
          <w:b/>
          <w:bCs/>
          <w:highlight w:val="none"/>
        </w:rPr>
      </w:pPr>
      <w:r>
        <w:rPr>
          <w:rFonts w:hint="eastAsia" w:cs="Times New Roman"/>
          <w:b/>
          <w:bCs/>
          <w:highlight w:val="none"/>
          <w:lang w:val="en-US" w:eastAsia="zh-CN"/>
        </w:rPr>
        <w:t>4</w:t>
      </w:r>
      <w:r>
        <w:rPr>
          <w:rFonts w:cs="Times New Roman"/>
          <w:b/>
          <w:bCs/>
          <w:highlight w:val="none"/>
        </w:rPr>
        <w:t xml:space="preserve">.4.1 </w:t>
      </w:r>
      <w:r>
        <w:rPr>
          <w:rFonts w:hint="eastAsia" w:cs="Times New Roman"/>
          <w:b/>
          <w:bCs/>
          <w:highlight w:val="none"/>
        </w:rPr>
        <w:t xml:space="preserve">  </w:t>
      </w:r>
      <w:r>
        <w:rPr>
          <w:rFonts w:hint="eastAsia"/>
          <w:b/>
          <w:bCs/>
          <w:highlight w:val="none"/>
        </w:rPr>
        <w:t>倾斜试验</w:t>
      </w:r>
    </w:p>
    <w:p>
      <w:pPr>
        <w:keepNext w:val="0"/>
        <w:keepLines w:val="0"/>
        <w:widowControl w:val="0"/>
        <w:suppressLineNumbers w:val="0"/>
        <w:spacing w:before="0" w:beforeAutospacing="0" w:after="0" w:afterAutospacing="0" w:line="440" w:lineRule="exact"/>
        <w:ind w:left="0" w:right="0" w:firstLine="420" w:firstLineChars="200"/>
        <w:jc w:val="both"/>
        <w:rPr>
          <w:rFonts w:eastAsia="Times New Roman" w:cs="Times New Roman"/>
          <w:highlight w:val="none"/>
        </w:rPr>
      </w:pPr>
      <w:r>
        <w:rPr>
          <w:rFonts w:hint="eastAsia" w:cs="Times New Roman"/>
          <w:highlight w:val="none"/>
          <w:lang w:val="en-US" w:eastAsia="zh-CN"/>
        </w:rPr>
        <w:t>4</w:t>
      </w:r>
      <w:r>
        <w:rPr>
          <w:rFonts w:cs="Times New Roman"/>
          <w:highlight w:val="none"/>
        </w:rPr>
        <w:t>.4.1.1</w:t>
      </w:r>
      <w:r>
        <w:rPr>
          <w:rFonts w:hint="eastAsia" w:cs="Times New Roman"/>
          <w:highlight w:val="none"/>
        </w:rPr>
        <w:t xml:space="preserve">  </w:t>
      </w:r>
      <w:r>
        <w:rPr>
          <w:rFonts w:hint="eastAsia"/>
          <w:highlight w:val="none"/>
        </w:rPr>
        <w:t>每艘游艇建造完工后应进行倾斜试验以确定</w:t>
      </w:r>
      <w:r>
        <w:rPr>
          <w:rFonts w:hint="eastAsia" w:ascii="宋体" w:hAnsi="宋体" w:eastAsia="宋体" w:cs="宋体"/>
          <w:kern w:val="2"/>
          <w:sz w:val="21"/>
          <w:szCs w:val="21"/>
          <w:highlight w:val="none"/>
          <w:lang w:val="en-US" w:eastAsia="zh-CN" w:bidi="ar"/>
        </w:rPr>
        <w:t>空船排水量和其重心的纵向、横向和垂向位置</w:t>
      </w:r>
      <w:r>
        <w:rPr>
          <w:rFonts w:hint="eastAsia"/>
          <w:highlight w:val="none"/>
        </w:rPr>
        <w:t>。如进行倾斜试验不实际可行，则空船重量和重心位置应通过空船重量的精确计算确定，并在建造完工后进行重量检验。</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highlight w:val="none"/>
        </w:rPr>
      </w:pPr>
      <w:r>
        <w:rPr>
          <w:rFonts w:hint="eastAsia" w:cs="Times New Roman"/>
          <w:highlight w:val="none"/>
          <w:lang w:val="en-US" w:eastAsia="zh-CN"/>
        </w:rPr>
        <w:t>4</w:t>
      </w:r>
      <w:r>
        <w:rPr>
          <w:rFonts w:cs="Times New Roman"/>
          <w:highlight w:val="none"/>
        </w:rPr>
        <w:t xml:space="preserve">.4.1.2 </w:t>
      </w:r>
      <w:r>
        <w:rPr>
          <w:rFonts w:hint="eastAsia" w:cs="Times New Roman"/>
          <w:highlight w:val="none"/>
        </w:rPr>
        <w:t xml:space="preserve"> </w:t>
      </w:r>
      <w:r>
        <w:rPr>
          <w:rFonts w:hint="eastAsia" w:ascii="宋体" w:hAnsi="宋体" w:eastAsia="宋体" w:cs="宋体"/>
          <w:kern w:val="2"/>
          <w:sz w:val="21"/>
          <w:szCs w:val="21"/>
          <w:highlight w:val="none"/>
          <w:lang w:val="en-US" w:eastAsia="zh-CN" w:bidi="ar"/>
        </w:rPr>
        <w:t>所有游艇定期间隔不超过</w:t>
      </w:r>
      <w:r>
        <w:rPr>
          <w:rFonts w:hint="eastAsia" w:ascii="Times New Roman" w:hAnsi="Times New Roman" w:eastAsia="宋体" w:cs="宋体"/>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 xml:space="preserve">5 </w:t>
      </w:r>
      <w:r>
        <w:rPr>
          <w:rFonts w:hint="eastAsia" w:ascii="宋体" w:hAnsi="宋体" w:eastAsia="宋体" w:cs="宋体"/>
          <w:kern w:val="2"/>
          <w:sz w:val="21"/>
          <w:szCs w:val="21"/>
          <w:highlight w:val="none"/>
          <w:lang w:val="en-US" w:eastAsia="zh-CN" w:bidi="ar"/>
        </w:rPr>
        <w:t>年，应进行空船重量检验，以核查空船排水量和重心纵向位置的任何变化。与认可的稳性资料相比较，如果空船重量的偏差超过</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，或重心纵向位置的偏差超过</w:t>
      </w:r>
      <w:r>
        <w:rPr>
          <w:rFonts w:hint="default" w:ascii="Times New Roman" w:hAnsi="Times New Roman" w:eastAsia="宋体" w:cs="Times New Roman"/>
          <w:kern w:val="2"/>
          <w:sz w:val="21"/>
          <w:szCs w:val="21"/>
          <w:highlight w:val="none"/>
          <w:lang w:val="en-US" w:eastAsia="zh-CN" w:bidi="ar"/>
        </w:rPr>
        <w:t>1%</w:t>
      </w:r>
      <w:r>
        <w:rPr>
          <w:rFonts w:hint="eastAsia" w:cs="Times New Roman"/>
          <w:kern w:val="2"/>
          <w:sz w:val="21"/>
          <w:szCs w:val="21"/>
          <w:highlight w:val="none"/>
          <w:lang w:val="en-US" w:eastAsia="zh-CN" w:bidi="ar"/>
        </w:rPr>
        <w:t xml:space="preserve"> </w:t>
      </w:r>
      <w:r>
        <w:rPr>
          <w:rFonts w:hint="default" w:ascii="Times New Roman" w:hAnsi="Times New Roman" w:eastAsia="宋体" w:cs="Times New Roman"/>
          <w:i/>
          <w:iCs/>
          <w:kern w:val="2"/>
          <w:sz w:val="21"/>
          <w:szCs w:val="21"/>
          <w:highlight w:val="none"/>
          <w:lang w:val="en-US" w:eastAsia="zh-CN" w:bidi="ar"/>
        </w:rPr>
        <w:t>L</w:t>
      </w:r>
      <w:r>
        <w:rPr>
          <w:rFonts w:hint="default" w:ascii="Times New Roman" w:hAnsi="Times New Roman" w:eastAsia="宋体" w:cs="Times New Roman"/>
          <w:i/>
          <w:iCs/>
          <w:kern w:val="2"/>
          <w:sz w:val="21"/>
          <w:szCs w:val="21"/>
          <w:highlight w:val="none"/>
          <w:vertAlign w:val="subscript"/>
          <w:lang w:val="en-US" w:eastAsia="zh-CN" w:bidi="ar"/>
        </w:rPr>
        <w:t>WL</w:t>
      </w:r>
      <w:r>
        <w:rPr>
          <w:rFonts w:hint="eastAsia" w:ascii="宋体" w:hAnsi="宋体" w:eastAsia="宋体" w:cs="宋体"/>
          <w:kern w:val="2"/>
          <w:sz w:val="21"/>
          <w:szCs w:val="21"/>
          <w:highlight w:val="none"/>
          <w:lang w:val="en-US" w:eastAsia="zh-CN" w:bidi="ar"/>
        </w:rPr>
        <w:t>，则该船应重做倾斜试验</w:t>
      </w:r>
      <w:r>
        <w:rPr>
          <w:rFonts w:hint="eastAsia"/>
          <w:highlight w:val="none"/>
        </w:rPr>
        <w:t>。</w:t>
      </w:r>
    </w:p>
    <w:p>
      <w:pPr>
        <w:keepNext w:val="0"/>
        <w:keepLines w:val="0"/>
        <w:widowControl w:val="0"/>
        <w:suppressLineNumbers w:val="0"/>
        <w:spacing w:before="0" w:beforeAutospacing="0" w:after="0" w:afterAutospacing="0" w:line="440" w:lineRule="exact"/>
        <w:ind w:left="0" w:right="0" w:firstLine="420" w:firstLineChars="200"/>
        <w:jc w:val="both"/>
        <w:rPr>
          <w:rFonts w:hint="default" w:eastAsia="宋体"/>
          <w:highlight w:val="none"/>
          <w:lang w:val="en-US" w:eastAsia="zh-CN"/>
        </w:rPr>
      </w:pPr>
      <w:r>
        <w:rPr>
          <w:rFonts w:hint="default" w:ascii="Times New Roman" w:hAnsi="Times New Roman" w:cs="Times New Roman"/>
          <w:kern w:val="2"/>
          <w:sz w:val="21"/>
          <w:szCs w:val="21"/>
          <w:highlight w:val="none"/>
          <w:lang w:val="en-US" w:eastAsia="zh-CN" w:bidi="ar"/>
        </w:rPr>
        <w:t>4.4.1.3</w:t>
      </w:r>
      <w:r>
        <w:rPr>
          <w:rFonts w:hint="eastAsia" w:cs="Times New Roman"/>
          <w:kern w:val="2"/>
          <w:sz w:val="21"/>
          <w:szCs w:val="21"/>
          <w:highlight w:val="none"/>
          <w:lang w:val="en-US" w:eastAsia="zh-CN" w:bidi="ar"/>
        </w:rPr>
        <w:t xml:space="preserve"> </w:t>
      </w:r>
      <w:r>
        <w:rPr>
          <w:rFonts w:hint="eastAsia"/>
          <w:highlight w:val="none"/>
          <w:lang w:val="en-US" w:eastAsia="zh-CN"/>
        </w:rPr>
        <w:t>如</w:t>
      </w:r>
      <w:r>
        <w:rPr>
          <w:rFonts w:hint="eastAsia" w:cs="Times New Roman"/>
          <w:highlight w:val="none"/>
          <w:lang w:val="en-US" w:eastAsia="zh-CN" w:bidi="ar"/>
        </w:rPr>
        <w:t>游艇</w:t>
      </w:r>
      <w:r>
        <w:rPr>
          <w:rFonts w:hint="eastAsia" w:ascii="宋体" w:hAnsi="宋体"/>
          <w:highlight w:val="none"/>
        </w:rPr>
        <w:t>作某种</w:t>
      </w:r>
      <w:r>
        <w:rPr>
          <w:rFonts w:hint="eastAsia"/>
          <w:highlight w:val="none"/>
        </w:rPr>
        <w:t>改装</w:t>
      </w:r>
      <w:r>
        <w:rPr>
          <w:rFonts w:hint="eastAsia"/>
          <w:highlight w:val="none"/>
          <w:lang w:eastAsia="zh-CN"/>
        </w:rPr>
        <w:t>，</w:t>
      </w:r>
      <w:r>
        <w:rPr>
          <w:rFonts w:hint="eastAsia"/>
          <w:highlight w:val="none"/>
        </w:rPr>
        <w:t>导致空船属性</w:t>
      </w:r>
      <w:r>
        <w:rPr>
          <w:rFonts w:hint="eastAsia"/>
          <w:highlight w:val="none"/>
          <w:lang w:val="en-US" w:eastAsia="zh-CN"/>
        </w:rPr>
        <w:t>与其认</w:t>
      </w:r>
      <w:r>
        <w:rPr>
          <w:rFonts w:hint="eastAsia"/>
          <w:color w:val="auto"/>
          <w:highlight w:val="none"/>
          <w:lang w:val="en-US" w:eastAsia="zh-CN"/>
        </w:rPr>
        <w:t>可值有</w:t>
      </w:r>
      <w:r>
        <w:rPr>
          <w:rFonts w:hint="eastAsia"/>
          <w:color w:val="auto"/>
          <w:highlight w:val="none"/>
        </w:rPr>
        <w:t>差别时，应进行详细的</w:t>
      </w:r>
      <w:r>
        <w:rPr>
          <w:rFonts w:hint="eastAsia"/>
          <w:color w:val="auto"/>
          <w:highlight w:val="none"/>
          <w:lang w:val="en-US" w:eastAsia="zh-CN"/>
        </w:rPr>
        <w:t>空船</w:t>
      </w:r>
      <w:r>
        <w:rPr>
          <w:rFonts w:hint="eastAsia"/>
          <w:color w:val="auto"/>
          <w:highlight w:val="none"/>
        </w:rPr>
        <w:t>重量和重心计算以调</w:t>
      </w:r>
      <w:r>
        <w:rPr>
          <w:rFonts w:hint="eastAsia"/>
          <w:color w:val="auto"/>
          <w:highlight w:val="none"/>
          <w:lang w:val="en-US" w:eastAsia="zh-CN"/>
        </w:rPr>
        <w:t>整</w:t>
      </w:r>
      <w:r>
        <w:rPr>
          <w:rFonts w:hint="eastAsia"/>
          <w:color w:val="auto"/>
          <w:highlight w:val="none"/>
        </w:rPr>
        <w:t>空船属性。如经</w:t>
      </w:r>
      <w:r>
        <w:rPr>
          <w:rFonts w:hint="eastAsia"/>
          <w:color w:val="auto"/>
          <w:highlight w:val="none"/>
          <w:lang w:val="en-US" w:eastAsia="zh-CN"/>
        </w:rPr>
        <w:t>调整</w:t>
      </w:r>
      <w:r>
        <w:rPr>
          <w:rFonts w:hint="eastAsia"/>
          <w:color w:val="auto"/>
          <w:highlight w:val="none"/>
        </w:rPr>
        <w:t>的空船排水量或重心纵向位置与认可值</w:t>
      </w:r>
      <w:r>
        <w:rPr>
          <w:rFonts w:hint="eastAsia"/>
          <w:color w:val="auto"/>
          <w:highlight w:val="none"/>
          <w:lang w:val="en-US" w:eastAsia="zh-CN"/>
        </w:rPr>
        <w:t>相比</w:t>
      </w:r>
      <w:r>
        <w:rPr>
          <w:rFonts w:hint="eastAsia"/>
          <w:color w:val="auto"/>
          <w:highlight w:val="none"/>
        </w:rPr>
        <w:t>，</w:t>
      </w:r>
      <w:r>
        <w:rPr>
          <w:rFonts w:hint="eastAsia" w:ascii="宋体" w:hAnsi="宋体" w:eastAsia="宋体" w:cs="宋体"/>
          <w:color w:val="auto"/>
          <w:kern w:val="2"/>
          <w:sz w:val="21"/>
          <w:szCs w:val="21"/>
          <w:highlight w:val="none"/>
          <w:lang w:val="en-US" w:eastAsia="zh-CN" w:bidi="ar"/>
        </w:rPr>
        <w:t>预计偏差超过</w:t>
      </w:r>
      <w:r>
        <w:rPr>
          <w:rFonts w:hint="default" w:ascii="Times New Roman" w:hAnsi="Times New Roman" w:eastAsia="宋体" w:cs="Times New Roman"/>
          <w:color w:val="auto"/>
          <w:kern w:val="2"/>
          <w:sz w:val="21"/>
          <w:szCs w:val="21"/>
          <w:highlight w:val="none"/>
          <w:lang w:val="en-US" w:eastAsia="zh-CN" w:bidi="ar"/>
        </w:rPr>
        <w:t>4.4.1.2</w:t>
      </w:r>
      <w:r>
        <w:rPr>
          <w:rFonts w:hint="eastAsia" w:ascii="宋体" w:hAnsi="宋体" w:eastAsia="宋体" w:cs="宋体"/>
          <w:color w:val="auto"/>
          <w:kern w:val="2"/>
          <w:sz w:val="21"/>
          <w:szCs w:val="21"/>
          <w:highlight w:val="none"/>
          <w:lang w:val="en-US" w:eastAsia="zh-CN" w:bidi="ar"/>
        </w:rPr>
        <w:t>所规定的值之一，</w:t>
      </w:r>
      <w:r>
        <w:rPr>
          <w:rFonts w:hint="eastAsia" w:ascii="宋体" w:hAnsi="宋体" w:cs="宋体"/>
          <w:color w:val="auto"/>
          <w:kern w:val="2"/>
          <w:sz w:val="21"/>
          <w:szCs w:val="21"/>
          <w:highlight w:val="none"/>
          <w:lang w:val="en-US" w:eastAsia="zh" w:bidi="ar"/>
        </w:rPr>
        <w:t>游艇</w:t>
      </w:r>
      <w:r>
        <w:rPr>
          <w:rFonts w:hint="eastAsia" w:ascii="宋体" w:hAnsi="宋体" w:eastAsia="宋体" w:cs="宋体"/>
          <w:color w:val="auto"/>
          <w:kern w:val="2"/>
          <w:sz w:val="21"/>
          <w:szCs w:val="21"/>
          <w:highlight w:val="none"/>
          <w:lang w:val="en-US" w:eastAsia="zh-CN" w:bidi="ar"/>
        </w:rPr>
        <w:t>应重做倾斜试验。</w:t>
      </w:r>
      <w:r>
        <w:rPr>
          <w:rFonts w:hint="eastAsia"/>
          <w:color w:val="auto"/>
          <w:highlight w:val="none"/>
        </w:rPr>
        <w:t>此外，如经调</w:t>
      </w:r>
      <w:r>
        <w:rPr>
          <w:rFonts w:hint="eastAsia"/>
          <w:color w:val="auto"/>
          <w:highlight w:val="none"/>
          <w:lang w:val="en-US" w:eastAsia="zh-CN"/>
        </w:rPr>
        <w:t>整</w:t>
      </w:r>
      <w:r>
        <w:rPr>
          <w:rFonts w:hint="eastAsia"/>
          <w:color w:val="auto"/>
          <w:highlight w:val="none"/>
        </w:rPr>
        <w:t>的空船重心垂向</w:t>
      </w:r>
      <w:r>
        <w:rPr>
          <w:rFonts w:hint="eastAsia"/>
          <w:color w:val="auto"/>
          <w:highlight w:val="none"/>
          <w:lang w:val="en-US" w:eastAsia="zh-CN"/>
        </w:rPr>
        <w:t>高度</w:t>
      </w:r>
      <w:r>
        <w:rPr>
          <w:rFonts w:hint="eastAsia"/>
          <w:color w:val="auto"/>
          <w:highlight w:val="none"/>
        </w:rPr>
        <w:t>与认可值</w:t>
      </w:r>
      <w:r>
        <w:rPr>
          <w:rFonts w:hint="eastAsia"/>
          <w:color w:val="auto"/>
          <w:highlight w:val="none"/>
          <w:lang w:val="en-US" w:eastAsia="zh-CN"/>
        </w:rPr>
        <w:t>相比</w:t>
      </w:r>
      <w:r>
        <w:rPr>
          <w:rFonts w:hint="eastAsia"/>
          <w:color w:val="auto"/>
          <w:highlight w:val="none"/>
        </w:rPr>
        <w:t>，</w:t>
      </w:r>
      <w:r>
        <w:rPr>
          <w:rFonts w:hint="eastAsia"/>
          <w:color w:val="auto"/>
          <w:highlight w:val="none"/>
          <w:lang w:val="en-US" w:eastAsia="zh-CN"/>
        </w:rPr>
        <w:t>升高</w:t>
      </w:r>
      <w:r>
        <w:rPr>
          <w:rFonts w:hint="eastAsia"/>
          <w:color w:val="auto"/>
          <w:highlight w:val="none"/>
        </w:rPr>
        <w:t>超过</w:t>
      </w:r>
      <w:r>
        <w:rPr>
          <w:rFonts w:hint="eastAsia"/>
          <w:color w:val="auto"/>
          <w:highlight w:val="none"/>
          <w:lang w:val="en-US" w:eastAsia="zh-CN"/>
        </w:rPr>
        <w:t>0.5</w:t>
      </w:r>
      <w:r>
        <w:rPr>
          <w:rFonts w:hint="eastAsia"/>
          <w:color w:val="auto"/>
          <w:highlight w:val="none"/>
        </w:rPr>
        <w:t>%，</w:t>
      </w:r>
      <w:r>
        <w:rPr>
          <w:rFonts w:hint="eastAsia" w:ascii="宋体" w:hAnsi="宋体" w:cs="宋体"/>
          <w:color w:val="auto"/>
          <w:kern w:val="2"/>
          <w:sz w:val="21"/>
          <w:szCs w:val="21"/>
          <w:highlight w:val="none"/>
          <w:lang w:val="en-US" w:eastAsia="zh" w:bidi="ar"/>
        </w:rPr>
        <w:t>游艇</w:t>
      </w:r>
      <w:r>
        <w:rPr>
          <w:rFonts w:hint="eastAsia"/>
          <w:highlight w:val="none"/>
        </w:rPr>
        <w:t>应重做倾斜试验。</w:t>
      </w:r>
    </w:p>
    <w:p>
      <w:pPr>
        <w:spacing w:line="440" w:lineRule="exact"/>
        <w:ind w:firstLine="420" w:firstLineChars="200"/>
        <w:rPr>
          <w:rFonts w:hint="eastAsia"/>
          <w:highlight w:val="none"/>
        </w:rPr>
      </w:pPr>
      <w:r>
        <w:rPr>
          <w:rFonts w:hint="eastAsia" w:cs="Times New Roman"/>
          <w:highlight w:val="none"/>
          <w:lang w:val="en-US" w:eastAsia="zh-CN"/>
        </w:rPr>
        <w:t>4</w:t>
      </w:r>
      <w:r>
        <w:rPr>
          <w:rFonts w:cs="Times New Roman"/>
          <w:highlight w:val="none"/>
        </w:rPr>
        <w:t>.4.1.</w:t>
      </w:r>
      <w:r>
        <w:rPr>
          <w:rFonts w:hint="eastAsia" w:cs="Times New Roman"/>
          <w:highlight w:val="none"/>
          <w:lang w:val="en-US" w:eastAsia="zh-CN"/>
        </w:rPr>
        <w:t>4</w:t>
      </w:r>
      <w:r>
        <w:rPr>
          <w:rFonts w:hint="eastAsia" w:cs="Times New Roman"/>
          <w:highlight w:val="none"/>
        </w:rPr>
        <w:t xml:space="preserve">  </w:t>
      </w:r>
      <w:r>
        <w:rPr>
          <w:rFonts w:hint="eastAsia"/>
          <w:highlight w:val="none"/>
        </w:rPr>
        <w:t>倾斜试验报告和所得的空船特性应在用于完工稳性计算之前经</w:t>
      </w:r>
      <w:r>
        <w:rPr>
          <w:rFonts w:hint="eastAsia"/>
          <w:highlight w:val="none"/>
          <w:lang w:eastAsia="zh-CN"/>
        </w:rPr>
        <w:t>船舶检验机构</w:t>
      </w:r>
      <w:r>
        <w:rPr>
          <w:rFonts w:hint="eastAsia"/>
          <w:highlight w:val="none"/>
        </w:rPr>
        <w:t>核查。</w:t>
      </w:r>
    </w:p>
    <w:p>
      <w:pPr>
        <w:spacing w:line="440" w:lineRule="exact"/>
        <w:ind w:firstLine="422" w:firstLineChars="200"/>
        <w:rPr>
          <w:rFonts w:eastAsia="Times New Roman" w:cs="Times New Roman"/>
          <w:b/>
          <w:bCs/>
          <w:highlight w:val="none"/>
        </w:rPr>
      </w:pPr>
      <w:r>
        <w:rPr>
          <w:rFonts w:hint="eastAsia" w:cs="Times New Roman"/>
          <w:b/>
          <w:bCs/>
          <w:highlight w:val="none"/>
          <w:lang w:val="en-US" w:eastAsia="zh-CN"/>
        </w:rPr>
        <w:t>4</w:t>
      </w:r>
      <w:r>
        <w:rPr>
          <w:rFonts w:cs="Times New Roman"/>
          <w:b/>
          <w:bCs/>
          <w:highlight w:val="none"/>
        </w:rPr>
        <w:t xml:space="preserve">.4.2 </w:t>
      </w:r>
      <w:r>
        <w:rPr>
          <w:rFonts w:hint="eastAsia" w:cs="Times New Roman"/>
          <w:b/>
          <w:bCs/>
          <w:highlight w:val="none"/>
        </w:rPr>
        <w:t xml:space="preserve"> </w:t>
      </w:r>
      <w:r>
        <w:rPr>
          <w:rFonts w:hint="eastAsia"/>
          <w:b/>
          <w:bCs/>
          <w:highlight w:val="none"/>
        </w:rPr>
        <w:t>稳性资料</w:t>
      </w:r>
    </w:p>
    <w:p>
      <w:pPr>
        <w:spacing w:line="440" w:lineRule="exact"/>
        <w:ind w:firstLine="420" w:firstLineChars="200"/>
        <w:rPr>
          <w:rFonts w:eastAsia="Times New Roman" w:cs="Times New Roman"/>
          <w:highlight w:val="none"/>
        </w:rPr>
      </w:pPr>
      <w:r>
        <w:rPr>
          <w:rFonts w:hint="eastAsia" w:cs="Times New Roman"/>
          <w:highlight w:val="none"/>
          <w:lang w:val="en-US" w:eastAsia="zh-CN"/>
        </w:rPr>
        <w:t>4</w:t>
      </w:r>
      <w:r>
        <w:rPr>
          <w:rFonts w:cs="Times New Roman"/>
          <w:highlight w:val="none"/>
        </w:rPr>
        <w:t xml:space="preserve">.4.2.1 </w:t>
      </w:r>
      <w:r>
        <w:rPr>
          <w:rFonts w:hint="eastAsia" w:cs="Times New Roman"/>
          <w:highlight w:val="none"/>
        </w:rPr>
        <w:t xml:space="preserve"> </w:t>
      </w:r>
      <w:r>
        <w:rPr>
          <w:rFonts w:hint="eastAsia"/>
          <w:highlight w:val="none"/>
        </w:rPr>
        <w:t>应将</w:t>
      </w:r>
      <w:r>
        <w:rPr>
          <w:rFonts w:hint="eastAsia"/>
          <w:highlight w:val="none"/>
          <w:lang w:eastAsia="zh-CN"/>
        </w:rPr>
        <w:t>船舶检验机构</w:t>
      </w:r>
      <w:r>
        <w:rPr>
          <w:rFonts w:hint="eastAsia"/>
          <w:highlight w:val="none"/>
        </w:rPr>
        <w:t>批准的稳性资料手册</w:t>
      </w:r>
      <w:r>
        <w:rPr>
          <w:rFonts w:hint="eastAsia"/>
          <w:highlight w:val="none"/>
          <w:lang w:val="en-US" w:eastAsia="zh-CN"/>
        </w:rPr>
        <w:t>放在艇上供使用</w:t>
      </w:r>
      <w:r>
        <w:rPr>
          <w:rFonts w:hint="eastAsia"/>
          <w:highlight w:val="none"/>
        </w:rPr>
        <w:t>。</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highlight w:val="none"/>
        </w:rPr>
      </w:pPr>
      <w:r>
        <w:rPr>
          <w:rFonts w:hint="eastAsia" w:cs="Times New Roman"/>
          <w:highlight w:val="none"/>
          <w:lang w:val="en-US" w:eastAsia="zh-CN"/>
        </w:rPr>
        <w:t>4</w:t>
      </w:r>
      <w:r>
        <w:rPr>
          <w:rFonts w:cs="Times New Roman"/>
          <w:highlight w:val="none"/>
        </w:rPr>
        <w:t>.4.2.2</w:t>
      </w:r>
      <w:r>
        <w:rPr>
          <w:rFonts w:hint="eastAsia" w:ascii="宋体" w:hAnsi="宋体"/>
          <w:highlight w:val="none"/>
        </w:rPr>
        <w:t xml:space="preserve">  如游艇作某种改装而对稳性资料有实质性影响时，应提供经修正的稳性资料。</w:t>
      </w:r>
      <w:r>
        <w:rPr>
          <w:rFonts w:hint="eastAsia" w:cs="Times New Roman"/>
          <w:highlight w:val="none"/>
          <w:lang w:bidi="ar"/>
        </w:rPr>
        <w:t>必要时，</w:t>
      </w:r>
      <w:r>
        <w:rPr>
          <w:rFonts w:hint="eastAsia" w:cs="Times New Roman"/>
          <w:highlight w:val="none"/>
          <w:lang w:eastAsia="zh-CN" w:bidi="ar"/>
        </w:rPr>
        <w:t>游艇</w:t>
      </w:r>
      <w:r>
        <w:rPr>
          <w:rFonts w:hint="eastAsia" w:cs="Times New Roman"/>
          <w:highlight w:val="none"/>
          <w:lang w:bidi="ar"/>
        </w:rPr>
        <w:t>应重做倾斜试验。</w:t>
      </w:r>
      <w:r>
        <w:rPr>
          <w:rFonts w:hint="eastAsia" w:ascii="宋体" w:hAnsi="宋体"/>
          <w:highlight w:val="none"/>
        </w:rPr>
        <w:t>如空船重量改变为</w:t>
      </w:r>
      <w:r>
        <w:rPr>
          <w:rFonts w:hint="eastAsia" w:ascii="宋体" w:hAnsi="宋体"/>
          <w:highlight w:val="none"/>
          <w:lang w:eastAsia="zh"/>
        </w:rPr>
        <w:t>1</w:t>
      </w:r>
      <w:r>
        <w:rPr>
          <w:rFonts w:hint="eastAsia"/>
          <w:highlight w:val="none"/>
        </w:rPr>
        <w:t>％和以上和</w:t>
      </w:r>
      <w:r>
        <w:rPr>
          <w:rFonts w:cs="Times New Roman"/>
          <w:highlight w:val="none"/>
        </w:rPr>
        <w:t>/</w:t>
      </w:r>
      <w:r>
        <w:rPr>
          <w:rFonts w:hint="eastAsia"/>
          <w:highlight w:val="none"/>
        </w:rPr>
        <w:t>或重心纵向位置改变为</w:t>
      </w:r>
      <w:r>
        <w:rPr>
          <w:rFonts w:hint="eastAsia"/>
          <w:highlight w:val="none"/>
          <w:lang w:eastAsia="zh"/>
        </w:rPr>
        <w:t>0.5</w:t>
      </w:r>
      <w:r>
        <w:rPr>
          <w:rFonts w:hint="eastAsia"/>
          <w:highlight w:val="none"/>
        </w:rPr>
        <w:t>％</w:t>
      </w:r>
      <w:r>
        <w:rPr>
          <w:rFonts w:cs="Times New Roman"/>
          <w:i/>
          <w:iCs/>
          <w:highlight w:val="none"/>
        </w:rPr>
        <w:t>L</w:t>
      </w:r>
      <w:r>
        <w:rPr>
          <w:rFonts w:cs="Times New Roman"/>
          <w:i/>
          <w:iCs/>
          <w:highlight w:val="none"/>
          <w:vertAlign w:val="subscript"/>
        </w:rPr>
        <w:t>WL</w:t>
      </w:r>
      <w:r>
        <w:rPr>
          <w:rFonts w:hint="eastAsia"/>
          <w:highlight w:val="none"/>
        </w:rPr>
        <w:t>和以上（自尾垂线量起）和</w:t>
      </w:r>
      <w:r>
        <w:rPr>
          <w:rFonts w:cs="Times New Roman"/>
          <w:highlight w:val="none"/>
        </w:rPr>
        <w:t>/</w:t>
      </w:r>
      <w:r>
        <w:rPr>
          <w:rFonts w:hint="eastAsia"/>
          <w:highlight w:val="none"/>
        </w:rPr>
        <w:t>或计算的重心垂向高度升高</w:t>
      </w:r>
      <w:r>
        <w:rPr>
          <w:rFonts w:cs="Times New Roman"/>
          <w:highlight w:val="none"/>
        </w:rPr>
        <w:t>0.25</w:t>
      </w:r>
      <w:r>
        <w:rPr>
          <w:rFonts w:hint="eastAsia"/>
          <w:highlight w:val="none"/>
        </w:rPr>
        <w:t>％或以上（自基线量起），则应对先前经批准的稳性资料重新作完整的评估并提交</w:t>
      </w:r>
      <w:r>
        <w:rPr>
          <w:rFonts w:hint="eastAsia"/>
          <w:highlight w:val="none"/>
          <w:lang w:eastAsia="zh-CN"/>
        </w:rPr>
        <w:t>船舶检验机构</w:t>
      </w:r>
      <w:r>
        <w:rPr>
          <w:rFonts w:hint="eastAsia"/>
          <w:highlight w:val="none"/>
        </w:rPr>
        <w:t>重新批准。如果累</w:t>
      </w:r>
      <w:r>
        <w:rPr>
          <w:rFonts w:hint="eastAsia"/>
          <w:highlight w:val="none"/>
          <w:lang w:val="en-US" w:eastAsia="zh-CN"/>
        </w:rPr>
        <w:t>积</w:t>
      </w:r>
      <w:r>
        <w:rPr>
          <w:rFonts w:hint="eastAsia"/>
          <w:highlight w:val="none"/>
        </w:rPr>
        <w:t>偏差不超过</w:t>
      </w:r>
      <w:r>
        <w:rPr>
          <w:rFonts w:hint="eastAsia"/>
          <w:highlight w:val="none"/>
          <w:lang w:val="en-US" w:eastAsia="zh-CN"/>
        </w:rPr>
        <w:t>上述</w:t>
      </w:r>
      <w:r>
        <w:rPr>
          <w:rFonts w:hint="eastAsia"/>
          <w:highlight w:val="none"/>
        </w:rPr>
        <w:t>规定的任一值，应将变动的空船重量和重心位置等在稳性资料中进行</w:t>
      </w:r>
      <w:r>
        <w:rPr>
          <w:rFonts w:hint="eastAsia"/>
          <w:highlight w:val="none"/>
          <w:lang w:val="en-US" w:eastAsia="zh-CN"/>
        </w:rPr>
        <w:t>签注</w:t>
      </w:r>
      <w:r>
        <w:rPr>
          <w:rFonts w:hint="eastAsia"/>
          <w:highlight w:val="none"/>
        </w:rPr>
        <w:t>，</w:t>
      </w:r>
      <w:r>
        <w:rPr>
          <w:rFonts w:hint="eastAsia"/>
          <w:highlight w:val="none"/>
          <w:lang w:val="en-US" w:eastAsia="zh-CN"/>
        </w:rPr>
        <w:t>无</w:t>
      </w:r>
      <w:r>
        <w:rPr>
          <w:rFonts w:hint="eastAsia"/>
          <w:highlight w:val="none"/>
        </w:rPr>
        <w:t>需重新</w:t>
      </w:r>
      <w:r>
        <w:rPr>
          <w:rFonts w:hint="eastAsia"/>
          <w:highlight w:val="none"/>
          <w:lang w:val="en-US" w:eastAsia="zh-CN"/>
        </w:rPr>
        <w:t>评估</w:t>
      </w:r>
      <w:r>
        <w:rPr>
          <w:rFonts w:hint="eastAsia"/>
          <w:highlight w:val="none"/>
        </w:rPr>
        <w:t>稳性。</w:t>
      </w:r>
    </w:p>
    <w:p>
      <w:pPr>
        <w:rPr>
          <w:rFonts w:hint="eastAsia" w:ascii="楷体" w:hAnsi="楷体" w:eastAsia="楷体" w:cs="楷体"/>
          <w:b w:val="0"/>
          <w:bCs/>
          <w:color w:val="0070C0"/>
          <w:kern w:val="2"/>
          <w:sz w:val="21"/>
          <w:szCs w:val="21"/>
          <w:highlight w:val="none"/>
          <w:lang w:val="en-US" w:eastAsia="zh-CN" w:bidi="ar"/>
        </w:rPr>
      </w:pPr>
      <w:r>
        <w:rPr>
          <w:rFonts w:hint="eastAsia"/>
          <w:highlight w:val="none"/>
        </w:rPr>
        <w:br w:type="page"/>
      </w:r>
    </w:p>
    <w:bookmarkEnd w:id="31"/>
    <w:bookmarkEnd w:id="32"/>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b w:val="0"/>
          <w:color w:val="auto"/>
          <w:sz w:val="28"/>
          <w:szCs w:val="28"/>
          <w:highlight w:val="none"/>
          <w:u w:val="none"/>
        </w:rPr>
      </w:pPr>
      <w:bookmarkStart w:id="46" w:name="_Toc341173626"/>
      <w:bookmarkEnd w:id="46"/>
      <w:bookmarkStart w:id="47" w:name="_Toc6432"/>
      <w:bookmarkStart w:id="48" w:name="_Toc14437"/>
      <w:bookmarkStart w:id="49" w:name="_Toc13489"/>
      <w:r>
        <w:rPr>
          <w:rFonts w:hint="eastAsia" w:ascii="黑体" w:hAnsi="黑体" w:eastAsia="黑体"/>
          <w:b w:val="0"/>
          <w:color w:val="auto"/>
          <w:sz w:val="28"/>
          <w:szCs w:val="28"/>
          <w:highlight w:val="none"/>
          <w:u w:val="none"/>
        </w:rPr>
        <w:t>第5章  轮  机</w:t>
      </w:r>
      <w:bookmarkEnd w:id="47"/>
    </w:p>
    <w:p>
      <w:pPr>
        <w:pStyle w:val="3"/>
        <w:jc w:val="center"/>
        <w:rPr>
          <w:rFonts w:hint="eastAsia" w:ascii="楷体" w:hAnsi="楷体" w:eastAsia="楷体"/>
          <w:b w:val="0"/>
          <w:bCs w:val="0"/>
          <w:color w:val="auto"/>
          <w:kern w:val="44"/>
          <w:sz w:val="28"/>
          <w:szCs w:val="28"/>
          <w:highlight w:val="none"/>
          <w:u w:val="none"/>
        </w:rPr>
      </w:pPr>
      <w:bookmarkStart w:id="50" w:name="_Toc22906"/>
      <w:bookmarkStart w:id="51" w:name="_Toc29087"/>
      <w:bookmarkStart w:id="52" w:name="_Toc10286"/>
      <w:bookmarkStart w:id="53" w:name="OLE_LINK3"/>
      <w:r>
        <w:rPr>
          <w:rFonts w:hint="eastAsia" w:ascii="楷体" w:hAnsi="楷体" w:eastAsia="楷体"/>
          <w:b w:val="0"/>
          <w:bCs w:val="0"/>
          <w:color w:val="auto"/>
          <w:kern w:val="44"/>
          <w:sz w:val="28"/>
          <w:szCs w:val="28"/>
          <w:highlight w:val="none"/>
          <w:u w:val="none"/>
        </w:rPr>
        <w:t>第1节  一般规定</w:t>
      </w:r>
      <w:bookmarkEnd w:id="50"/>
      <w:bookmarkEnd w:id="51"/>
      <w:bookmarkEnd w:id="52"/>
    </w:p>
    <w:p>
      <w:pPr>
        <w:pStyle w:val="12"/>
        <w:widowControl w:val="0"/>
        <w:spacing w:before="80" w:beforeAutospacing="0" w:after="80" w:afterAutospacing="0" w:line="460" w:lineRule="exact"/>
        <w:ind w:firstLine="422" w:firstLineChars="200"/>
        <w:jc w:val="both"/>
        <w:rPr>
          <w:rFonts w:hint="default" w:ascii="Times New Roman" w:hAnsi="Times New Roman" w:eastAsia="宋体" w:cs="Times New Roman"/>
          <w:b/>
          <w:color w:val="auto"/>
          <w:kern w:val="2"/>
          <w:sz w:val="21"/>
          <w:highlight w:val="none"/>
          <w:u w:val="none"/>
          <w:lang w:val="en-US" w:eastAsia="zh-CN" w:bidi="ar"/>
        </w:rPr>
      </w:pPr>
      <w:r>
        <w:rPr>
          <w:rFonts w:ascii="Times New Roman" w:hAnsi="Times New Roman" w:cs="Times New Roman"/>
          <w:b/>
          <w:color w:val="auto"/>
          <w:kern w:val="2"/>
          <w:sz w:val="21"/>
          <w:highlight w:val="none"/>
          <w:u w:val="none"/>
          <w:lang w:bidi="ar"/>
        </w:rPr>
        <w:t>5.1.1</w:t>
      </w:r>
      <w:r>
        <w:rPr>
          <w:rFonts w:hint="eastAsia" w:cs="Times New Roman"/>
          <w:b/>
          <w:color w:val="auto"/>
          <w:kern w:val="2"/>
          <w:sz w:val="21"/>
          <w:highlight w:val="none"/>
          <w:u w:val="none"/>
          <w:lang w:bidi="ar"/>
        </w:rPr>
        <w:t xml:space="preserve"> </w:t>
      </w:r>
      <w:r>
        <w:rPr>
          <w:rFonts w:ascii="Times New Roman" w:hAnsi="Times New Roman" w:cs="Times New Roman"/>
          <w:b/>
          <w:color w:val="auto"/>
          <w:kern w:val="2"/>
          <w:sz w:val="21"/>
          <w:highlight w:val="none"/>
          <w:u w:val="none"/>
          <w:lang w:bidi="ar"/>
        </w:rPr>
        <w:t xml:space="preserve"> </w:t>
      </w:r>
      <w:r>
        <w:rPr>
          <w:rFonts w:hint="eastAsia" w:ascii="Times New Roman" w:hAnsi="Times New Roman" w:cs="Times New Roman"/>
          <w:b/>
          <w:color w:val="auto"/>
          <w:kern w:val="2"/>
          <w:sz w:val="21"/>
          <w:highlight w:val="none"/>
          <w:u w:val="none"/>
          <w:lang w:val="en-US" w:eastAsia="zh-CN" w:bidi="ar"/>
        </w:rPr>
        <w:t>一般要求</w:t>
      </w:r>
    </w:p>
    <w:p>
      <w:pPr>
        <w:ind w:firstLine="420" w:firstLineChars="200"/>
        <w:rPr>
          <w:rFonts w:hint="eastAsia"/>
          <w:color w:val="auto"/>
          <w:highlight w:val="none"/>
          <w:u w:val="none"/>
        </w:rPr>
      </w:pPr>
      <w:r>
        <w:rPr>
          <w:rFonts w:hint="eastAsia"/>
          <w:color w:val="auto"/>
          <w:highlight w:val="none"/>
          <w:u w:val="none"/>
        </w:rPr>
        <w:t xml:space="preserve">5.1.1.1 </w:t>
      </w:r>
      <w:r>
        <w:rPr>
          <w:rFonts w:hint="eastAsia"/>
          <w:color w:val="auto"/>
          <w:highlight w:val="none"/>
          <w:u w:val="none"/>
          <w:lang w:val="en-US" w:eastAsia="zh-CN"/>
        </w:rPr>
        <w:t xml:space="preserve"> 非高速游艇的主推进机械和辅助机械装置，锅炉、压力容器、泵和管系以及齿轮传动装置，除本章规定外，还应满足</w:t>
      </w:r>
      <w:r>
        <w:rPr>
          <w:rFonts w:hint="eastAsia" w:eastAsia="宋体"/>
          <w:color w:val="auto"/>
          <w:sz w:val="21"/>
          <w:szCs w:val="21"/>
          <w:highlight w:val="none"/>
        </w:rPr>
        <w:t>中国船级社《游艇入级与建造规范</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2020</w:t>
      </w:r>
      <w:r>
        <w:rPr>
          <w:rFonts w:hint="eastAsia" w:cs="Times New Roman"/>
          <w:color w:val="auto"/>
          <w:kern w:val="0"/>
          <w:highlight w:val="none"/>
          <w:u w:val="none"/>
          <w:lang w:eastAsia="zh-CN"/>
        </w:rPr>
        <w:t>）</w:t>
      </w:r>
      <w:r>
        <w:rPr>
          <w:rFonts w:hint="eastAsia" w:eastAsia="宋体"/>
          <w:color w:val="auto"/>
          <w:sz w:val="21"/>
          <w:szCs w:val="21"/>
          <w:highlight w:val="none"/>
        </w:rPr>
        <w:t>》</w:t>
      </w:r>
      <w:r>
        <w:rPr>
          <w:rFonts w:hint="eastAsia"/>
          <w:color w:val="auto"/>
          <w:sz w:val="21"/>
          <w:szCs w:val="21"/>
          <w:highlight w:val="none"/>
          <w:lang w:val="en-US" w:eastAsia="zh-CN"/>
        </w:rPr>
        <w:t>第2篇第4章的适用要求</w:t>
      </w:r>
      <w:r>
        <w:rPr>
          <w:rFonts w:hint="eastAsia" w:eastAsia="宋体"/>
          <w:color w:val="auto"/>
          <w:sz w:val="21"/>
          <w:szCs w:val="21"/>
          <w:highlight w:val="none"/>
        </w:rPr>
        <w:t>或</w:t>
      </w:r>
      <w:r>
        <w:rPr>
          <w:rFonts w:hint="eastAsia"/>
          <w:color w:val="auto"/>
          <w:highlight w:val="none"/>
          <w:u w:val="none"/>
          <w:lang w:val="en-US" w:eastAsia="zh-CN"/>
        </w:rPr>
        <w:t>符合</w:t>
      </w:r>
      <w:r>
        <w:rPr>
          <w:rFonts w:hint="eastAsia" w:eastAsia="宋体"/>
          <w:color w:val="auto"/>
          <w:sz w:val="21"/>
          <w:szCs w:val="21"/>
          <w:highlight w:val="none"/>
        </w:rPr>
        <w:t>其他公认标准</w:t>
      </w:r>
      <w:r>
        <w:rPr>
          <w:rFonts w:hint="eastAsia"/>
          <w:color w:val="auto"/>
          <w:highlight w:val="none"/>
          <w:u w:val="none"/>
        </w:rPr>
        <w:t>。</w:t>
      </w:r>
    </w:p>
    <w:p>
      <w:pPr>
        <w:ind w:firstLine="420" w:firstLineChars="200"/>
        <w:rPr>
          <w:rFonts w:hint="default"/>
          <w:color w:val="auto"/>
          <w:highlight w:val="none"/>
          <w:u w:val="none"/>
          <w:lang w:val="en-US" w:eastAsia="zh-CN"/>
        </w:rPr>
      </w:pPr>
      <w:r>
        <w:rPr>
          <w:rFonts w:hint="default"/>
          <w:color w:val="auto"/>
          <w:highlight w:val="none"/>
          <w:u w:val="none"/>
          <w:lang w:val="en-US" w:eastAsia="zh-CN"/>
        </w:rPr>
        <w:t>5.1.1.</w:t>
      </w:r>
      <w:r>
        <w:rPr>
          <w:rFonts w:hint="eastAsia"/>
          <w:color w:val="auto"/>
          <w:highlight w:val="none"/>
          <w:u w:val="none"/>
          <w:lang w:val="en-US" w:eastAsia="zh-CN"/>
        </w:rPr>
        <w:t>2</w:t>
      </w:r>
      <w:r>
        <w:rPr>
          <w:rFonts w:hint="default"/>
          <w:color w:val="auto"/>
          <w:highlight w:val="none"/>
          <w:u w:val="none"/>
          <w:lang w:val="en-US" w:eastAsia="zh-CN"/>
        </w:rPr>
        <w:t xml:space="preserve"> </w:t>
      </w:r>
      <w:r>
        <w:rPr>
          <w:rFonts w:hint="eastAsia"/>
          <w:color w:val="auto"/>
          <w:highlight w:val="none"/>
          <w:u w:val="none"/>
          <w:lang w:val="en-US" w:eastAsia="zh-CN"/>
        </w:rPr>
        <w:t xml:space="preserve"> </w:t>
      </w:r>
      <w:r>
        <w:rPr>
          <w:rFonts w:hint="default"/>
          <w:color w:val="auto"/>
          <w:highlight w:val="none"/>
          <w:u w:val="none"/>
          <w:lang w:val="en-US" w:eastAsia="zh-CN"/>
        </w:rPr>
        <w:t>高速游艇的主推进机械和辅助机械装置，锅炉、压力容器、泵和管系以及齿轮传动装置，除本章第3节规定外，还应视其适用情况，满足</w:t>
      </w:r>
      <w:r>
        <w:rPr>
          <w:rFonts w:hint="eastAsia"/>
          <w:color w:val="auto"/>
          <w:highlight w:val="none"/>
          <w:u w:val="none"/>
          <w:lang w:val="en-US" w:eastAsia="zh-CN"/>
        </w:rPr>
        <w:t>中国船级社</w:t>
      </w:r>
      <w:r>
        <w:rPr>
          <w:rFonts w:hint="default"/>
          <w:color w:val="auto"/>
          <w:highlight w:val="none"/>
          <w:u w:val="none"/>
          <w:lang w:val="en-US" w:eastAsia="zh-CN"/>
        </w:rPr>
        <w:t>《海上高速船入级与建造规范</w:t>
      </w:r>
      <w:r>
        <w:rPr>
          <w:rFonts w:hint="eastAsia"/>
          <w:color w:val="auto"/>
          <w:highlight w:val="none"/>
          <w:u w:val="none"/>
          <w:lang w:val="en-US" w:eastAsia="zh-CN"/>
        </w:rPr>
        <w:t>（2022）</w:t>
      </w:r>
      <w:r>
        <w:rPr>
          <w:rFonts w:hint="default"/>
          <w:color w:val="auto"/>
          <w:highlight w:val="none"/>
          <w:u w:val="none"/>
          <w:lang w:val="en-US" w:eastAsia="zh-CN"/>
        </w:rPr>
        <w:t>》有关A类客船的要求</w:t>
      </w:r>
      <w:r>
        <w:rPr>
          <w:rFonts w:hint="eastAsia"/>
          <w:color w:val="auto"/>
          <w:highlight w:val="none"/>
          <w:u w:val="none"/>
          <w:lang w:val="en-US" w:eastAsia="zh-CN"/>
        </w:rPr>
        <w:t>或符合其他公认标准</w:t>
      </w:r>
      <w:r>
        <w:rPr>
          <w:rFonts w:hint="default"/>
          <w:color w:val="auto"/>
          <w:highlight w:val="none"/>
          <w:u w:val="none"/>
          <w:lang w:val="en-US" w:eastAsia="zh-CN"/>
        </w:rPr>
        <w:t>。</w:t>
      </w:r>
    </w:p>
    <w:p>
      <w:pPr>
        <w:ind w:firstLine="420" w:firstLineChars="200"/>
        <w:rPr>
          <w:rFonts w:hint="eastAsia"/>
          <w:color w:val="auto"/>
          <w:highlight w:val="none"/>
          <w:u w:val="none"/>
          <w:lang w:eastAsia="zh-CN"/>
        </w:rPr>
      </w:pPr>
      <w:r>
        <w:rPr>
          <w:rFonts w:hint="eastAsia"/>
          <w:color w:val="auto"/>
          <w:highlight w:val="none"/>
          <w:u w:val="none"/>
        </w:rPr>
        <w:t>5.1.1.</w:t>
      </w:r>
      <w:r>
        <w:rPr>
          <w:rFonts w:hint="eastAsia"/>
          <w:color w:val="auto"/>
          <w:highlight w:val="none"/>
          <w:u w:val="none"/>
          <w:lang w:val="en-US" w:eastAsia="zh-CN"/>
        </w:rPr>
        <w:t xml:space="preserve">3  </w:t>
      </w:r>
      <w:r>
        <w:rPr>
          <w:rFonts w:hint="eastAsia"/>
          <w:color w:val="auto"/>
          <w:highlight w:val="none"/>
          <w:u w:val="none"/>
        </w:rPr>
        <w:t>主推进系统及其传动装置的设计和构造应经得住一切运行情况下可能产生的最大工作应力</w:t>
      </w:r>
      <w:r>
        <w:rPr>
          <w:rFonts w:hint="eastAsia"/>
          <w:color w:val="auto"/>
          <w:highlight w:val="none"/>
          <w:u w:val="none"/>
          <w:lang w:eastAsia="zh-CN"/>
        </w:rPr>
        <w:t>。</w:t>
      </w:r>
    </w:p>
    <w:p>
      <w:pPr>
        <w:ind w:firstLine="420" w:firstLineChars="200"/>
        <w:rPr>
          <w:rFonts w:hint="eastAsia"/>
          <w:color w:val="auto"/>
          <w:highlight w:val="none"/>
          <w:u w:val="none"/>
          <w:lang w:eastAsia="zh-CN"/>
        </w:rPr>
      </w:pPr>
      <w:r>
        <w:rPr>
          <w:rFonts w:hint="eastAsia"/>
          <w:color w:val="auto"/>
          <w:highlight w:val="none"/>
          <w:u w:val="none"/>
          <w:lang w:val="en-US" w:eastAsia="zh-CN"/>
        </w:rPr>
        <w:t xml:space="preserve">5.1.1.4  </w:t>
      </w:r>
      <w:r>
        <w:rPr>
          <w:rFonts w:hint="eastAsia"/>
          <w:color w:val="auto"/>
          <w:highlight w:val="none"/>
          <w:u w:val="none"/>
        </w:rPr>
        <w:t>机械、燃油舱柜以及相关的管系和附件等的设计与构造应符合其</w:t>
      </w:r>
      <w:r>
        <w:rPr>
          <w:rFonts w:hint="eastAsia"/>
          <w:color w:val="auto"/>
          <w:highlight w:val="none"/>
          <w:u w:val="none"/>
          <w:lang w:val="en-US" w:eastAsia="zh-CN"/>
        </w:rPr>
        <w:t>预定</w:t>
      </w:r>
      <w:r>
        <w:rPr>
          <w:rFonts w:hint="eastAsia"/>
          <w:color w:val="auto"/>
          <w:highlight w:val="none"/>
          <w:u w:val="none"/>
        </w:rPr>
        <w:t>的用途</w:t>
      </w:r>
      <w:r>
        <w:rPr>
          <w:rFonts w:hint="eastAsia"/>
          <w:color w:val="auto"/>
          <w:highlight w:val="none"/>
          <w:u w:val="none"/>
          <w:lang w:eastAsia="zh-CN"/>
        </w:rPr>
        <w:t>，</w:t>
      </w:r>
      <w:r>
        <w:rPr>
          <w:rFonts w:hint="eastAsia"/>
          <w:color w:val="auto"/>
          <w:highlight w:val="none"/>
          <w:u w:val="none"/>
        </w:rPr>
        <w:t>其安装和防护应使其在游艇正常航行时对人员的危害降至最低</w:t>
      </w:r>
      <w:r>
        <w:rPr>
          <w:rFonts w:hint="eastAsia"/>
          <w:color w:val="auto"/>
          <w:highlight w:val="none"/>
          <w:u w:val="none"/>
          <w:lang w:eastAsia="zh-CN"/>
        </w:rPr>
        <w:t>，</w:t>
      </w:r>
      <w:r>
        <w:rPr>
          <w:rFonts w:hint="eastAsia"/>
          <w:color w:val="auto"/>
          <w:highlight w:val="none"/>
          <w:u w:val="none"/>
        </w:rPr>
        <w:t>应特别关注运动部件、热表面及其他危害之处</w:t>
      </w:r>
      <w:r>
        <w:rPr>
          <w:rFonts w:hint="eastAsia"/>
          <w:color w:val="auto"/>
          <w:highlight w:val="none"/>
          <w:u w:val="none"/>
          <w:lang w:eastAsia="zh-CN"/>
        </w:rPr>
        <w:t>。</w:t>
      </w:r>
    </w:p>
    <w:p>
      <w:pPr>
        <w:ind w:firstLine="420" w:firstLineChars="200"/>
        <w:rPr>
          <w:rFonts w:hint="default"/>
          <w:color w:val="auto"/>
          <w:highlight w:val="none"/>
          <w:u w:val="none"/>
          <w:lang w:val="en-US" w:eastAsia="zh-CN"/>
        </w:rPr>
      </w:pPr>
      <w:r>
        <w:rPr>
          <w:rFonts w:hint="eastAsia"/>
          <w:color w:val="auto"/>
          <w:highlight w:val="none"/>
          <w:u w:val="none"/>
          <w:lang w:val="en-US" w:eastAsia="zh-CN"/>
        </w:rPr>
        <w:t>5.1.1.5  操舵装置应满足</w:t>
      </w:r>
      <w:r>
        <w:rPr>
          <w:rFonts w:hint="eastAsia" w:eastAsia="宋体"/>
          <w:color w:val="auto"/>
          <w:sz w:val="21"/>
          <w:szCs w:val="21"/>
          <w:highlight w:val="none"/>
          <w:lang w:val="en-US" w:eastAsia="zh-CN"/>
        </w:rPr>
        <w:t>中国船级社《钢质海船入级规范</w:t>
      </w:r>
      <w:r>
        <w:rPr>
          <w:rFonts w:hint="eastAsia"/>
          <w:color w:val="auto"/>
          <w:sz w:val="21"/>
          <w:szCs w:val="21"/>
          <w:highlight w:val="none"/>
          <w:lang w:val="en-US" w:eastAsia="zh-CN"/>
        </w:rPr>
        <w:t>（2024）</w:t>
      </w:r>
      <w:r>
        <w:rPr>
          <w:rFonts w:hint="eastAsia" w:eastAsia="宋体"/>
          <w:color w:val="auto"/>
          <w:sz w:val="21"/>
          <w:szCs w:val="21"/>
          <w:highlight w:val="none"/>
          <w:lang w:val="en-US" w:eastAsia="zh-CN"/>
        </w:rPr>
        <w:t>》第3篇</w:t>
      </w:r>
      <w:r>
        <w:rPr>
          <w:rFonts w:hint="eastAsia"/>
          <w:color w:val="auto"/>
          <w:highlight w:val="none"/>
          <w:u w:val="none"/>
          <w:lang w:val="en-US" w:eastAsia="zh-CN"/>
        </w:rPr>
        <w:t>适用的客船要求或符合其他公认的标准。主操舵装置为非动力操纵的机械操舵装置时，可不要求设置辅助操舵装置。</w:t>
      </w:r>
    </w:p>
    <w:p>
      <w:pPr>
        <w:ind w:firstLine="420" w:firstLineChars="200"/>
        <w:rPr>
          <w:rFonts w:hint="eastAsia"/>
          <w:color w:val="auto"/>
          <w:highlight w:val="none"/>
          <w:u w:val="none"/>
          <w:lang w:eastAsia="zh-CN"/>
        </w:rPr>
      </w:pPr>
    </w:p>
    <w:p>
      <w:pPr>
        <w:pStyle w:val="3"/>
        <w:jc w:val="center"/>
        <w:rPr>
          <w:rFonts w:hint="eastAsia" w:ascii="楷体" w:hAnsi="楷体" w:eastAsia="楷体"/>
          <w:b w:val="0"/>
          <w:bCs w:val="0"/>
          <w:color w:val="auto"/>
          <w:kern w:val="44"/>
          <w:sz w:val="28"/>
          <w:szCs w:val="28"/>
          <w:highlight w:val="none"/>
          <w:u w:val="none"/>
          <w:lang w:val="en-US" w:eastAsia="zh-CN"/>
        </w:rPr>
      </w:pPr>
      <w:bookmarkStart w:id="54" w:name="_Toc18248"/>
      <w:r>
        <w:rPr>
          <w:rFonts w:hint="eastAsia" w:ascii="楷体" w:hAnsi="楷体" w:eastAsia="楷体"/>
          <w:b w:val="0"/>
          <w:bCs w:val="0"/>
          <w:color w:val="auto"/>
          <w:kern w:val="44"/>
          <w:sz w:val="28"/>
          <w:szCs w:val="28"/>
          <w:highlight w:val="none"/>
          <w:u w:val="none"/>
          <w:lang w:val="en-US" w:eastAsia="zh-CN"/>
        </w:rPr>
        <w:t>第2节  主辅机械及其管系</w:t>
      </w:r>
      <w:bookmarkEnd w:id="54"/>
    </w:p>
    <w:p>
      <w:pPr>
        <w:pStyle w:val="12"/>
        <w:widowControl w:val="0"/>
        <w:spacing w:before="80" w:beforeAutospacing="0" w:after="80" w:afterAutospacing="0" w:line="460" w:lineRule="exact"/>
        <w:ind w:firstLine="422" w:firstLineChars="200"/>
        <w:jc w:val="both"/>
        <w:rPr>
          <w:rFonts w:hint="eastAsia" w:ascii="Times New Roman" w:hAnsi="Times New Roman" w:cs="Times New Roman"/>
          <w:b/>
          <w:color w:val="auto"/>
          <w:kern w:val="2"/>
          <w:sz w:val="21"/>
          <w:highlight w:val="none"/>
          <w:u w:val="none"/>
          <w:lang w:val="en-US" w:eastAsia="zh-CN" w:bidi="ar"/>
        </w:rPr>
      </w:pPr>
      <w:r>
        <w:rPr>
          <w:rFonts w:hint="eastAsia" w:ascii="Times New Roman" w:hAnsi="Times New Roman" w:cs="Times New Roman"/>
          <w:b/>
          <w:color w:val="auto"/>
          <w:kern w:val="2"/>
          <w:sz w:val="21"/>
          <w:highlight w:val="none"/>
          <w:u w:val="none"/>
          <w:lang w:val="en-US" w:eastAsia="zh-CN" w:bidi="ar"/>
        </w:rPr>
        <w:t>5.2.1  主辅机械及其管系</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5.2.1.1  所有额定功率为100kW及以上的主、辅机械，均应满足</w:t>
      </w:r>
      <w:r>
        <w:rPr>
          <w:rFonts w:hint="eastAsia" w:eastAsia="宋体"/>
          <w:color w:val="auto"/>
          <w:sz w:val="21"/>
          <w:szCs w:val="21"/>
          <w:highlight w:val="none"/>
          <w:lang w:val="en-US" w:eastAsia="zh-CN"/>
        </w:rPr>
        <w:t>中国船级社《钢质海船入级规范</w:t>
      </w:r>
      <w:r>
        <w:rPr>
          <w:rFonts w:hint="eastAsia"/>
          <w:color w:val="auto"/>
          <w:sz w:val="21"/>
          <w:szCs w:val="21"/>
          <w:highlight w:val="none"/>
          <w:lang w:val="en-US" w:eastAsia="zh-CN"/>
        </w:rPr>
        <w:t>（2024）</w:t>
      </w:r>
      <w:r>
        <w:rPr>
          <w:rFonts w:hint="eastAsia" w:eastAsia="宋体"/>
          <w:color w:val="auto"/>
          <w:sz w:val="21"/>
          <w:szCs w:val="21"/>
          <w:highlight w:val="none"/>
          <w:lang w:val="en-US" w:eastAsia="zh-CN"/>
        </w:rPr>
        <w:t>》第3篇</w:t>
      </w:r>
      <w:r>
        <w:rPr>
          <w:rFonts w:hint="eastAsia"/>
          <w:color w:val="auto"/>
          <w:highlight w:val="none"/>
          <w:u w:val="none"/>
          <w:lang w:val="en-US" w:eastAsia="zh-CN"/>
        </w:rPr>
        <w:t>的适用要求或符合其他公认的标准。实际证明对预定的服务有满意使用经验的主、辅机可作特别考虑。小于100kW的主、辅机械，可按公认的标准设计制造，验船师可根据在游艇上安装后满意的效用试验予以接受。</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5.2.1.2  对</w:t>
      </w:r>
      <w:r>
        <w:rPr>
          <w:rFonts w:hint="eastAsia"/>
          <w:i/>
          <w:iCs/>
          <w:color w:val="auto"/>
          <w:highlight w:val="none"/>
          <w:u w:val="none"/>
          <w:lang w:val="en-US" w:eastAsia="zh-CN"/>
        </w:rPr>
        <w:t>L</w:t>
      </w:r>
      <w:r>
        <w:rPr>
          <w:rFonts w:hint="eastAsia"/>
          <w:i/>
          <w:iCs/>
          <w:color w:val="auto"/>
          <w:highlight w:val="none"/>
          <w:u w:val="none"/>
          <w:vertAlign w:val="subscript"/>
          <w:lang w:val="en-US" w:eastAsia="zh-CN"/>
        </w:rPr>
        <w:t>WL</w:t>
      </w:r>
      <w:r>
        <w:rPr>
          <w:rFonts w:hint="eastAsia"/>
          <w:color w:val="auto"/>
          <w:highlight w:val="none"/>
          <w:u w:val="none"/>
          <w:lang w:val="en-US" w:eastAsia="zh-CN"/>
        </w:rPr>
        <w:t xml:space="preserve"> 为48m及以下的游艇，锅炉和压力容器可按公认的标准设计制造。</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5.2.1.3  所有动力供应的燃油泵均应能在机舱外安全而易于到达的位置关停。</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5.2.1.4  应设有措施隔断在机舱火灾中可能流入的燃油源，应设有可在机舱外关闭的燃油隔断阀。该阀应安装在尽可能接近油舱柜之处。</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5.2.1.5  如装设燃油液位计，不应从油柜顶部以下部位贯穿舱壁，且在损坏或舱柜注油过量时，不得有燃油溢出。如需采用侧装式的磁性翻板式液位计，则其结构、强度和与舱柜的连接型式应予以特别考虑。</w:t>
      </w:r>
    </w:p>
    <w:p>
      <w:pPr>
        <w:pStyle w:val="3"/>
        <w:jc w:val="center"/>
        <w:rPr>
          <w:rFonts w:hint="eastAsia" w:ascii="楷体" w:hAnsi="楷体" w:eastAsia="楷体"/>
          <w:b w:val="0"/>
          <w:bCs w:val="0"/>
          <w:color w:val="auto"/>
          <w:kern w:val="44"/>
          <w:sz w:val="28"/>
          <w:szCs w:val="28"/>
          <w:highlight w:val="none"/>
          <w:u w:val="none"/>
        </w:rPr>
      </w:pPr>
      <w:bookmarkStart w:id="55" w:name="_Toc16797"/>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3</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舱底水系统</w:t>
      </w:r>
      <w:bookmarkEnd w:id="55"/>
    </w:p>
    <w:p>
      <w:pPr>
        <w:pStyle w:val="12"/>
        <w:widowControl w:val="0"/>
        <w:spacing w:before="80" w:beforeAutospacing="0" w:after="80" w:afterAutospacing="0" w:line="460" w:lineRule="exact"/>
        <w:ind w:firstLine="422" w:firstLineChars="200"/>
        <w:jc w:val="both"/>
        <w:rPr>
          <w:rFonts w:hint="eastAsia" w:ascii="Times New Roman" w:hAnsi="Times New Roman" w:cs="Times New Roman"/>
          <w:b/>
          <w:color w:val="auto"/>
          <w:kern w:val="2"/>
          <w:sz w:val="21"/>
          <w:highlight w:val="none"/>
          <w:u w:val="none"/>
          <w:lang w:val="en-US" w:eastAsia="zh-CN" w:bidi="ar"/>
        </w:rPr>
      </w:pPr>
      <w:r>
        <w:rPr>
          <w:rFonts w:hint="eastAsia" w:ascii="Times New Roman" w:hAnsi="Times New Roman" w:cs="Times New Roman"/>
          <w:b/>
          <w:color w:val="auto"/>
          <w:kern w:val="2"/>
          <w:sz w:val="21"/>
          <w:highlight w:val="none"/>
          <w:u w:val="none"/>
          <w:lang w:val="en-US" w:eastAsia="zh-CN" w:bidi="ar"/>
        </w:rPr>
        <w:t>5.3.1  舱底水系统</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5.3.1.1  所有游艇均应设有有效的舱底排水装置，以便能抽除及排干任何水密舱室中的水，但固定用来装载淡水、压载水、燃油以及设有在所有实际可能情况下能够使用的其他有效抽除设施的处所除外。</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5.3.1.2  排水管系的布置应在游艇正浮或横倾不超过5°时，任何舱室或水密区域内的积水，均能通过至少1个吸口予以排出。为此，除在短而狭的舱室内设置1个吸口即可有效地排水以外，其余舱室一般均应在两舷设置吸口。</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5.3.1.3  机器处所内舱底水排除设施的布置，应在游艇正浮或横倾不大于5°时，至少能通过 2 个舱底水吸口进行排水，且须有一个为直通舱底泵吸口。</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5.3.1.4  当遭到设计时假设的破损后，舱底水系统应在所有实际可能出现的纵横倾状态下保持正常的工作能力。控制舱底水吸入的必要的阀，应能从舱壁甲板以上进行操纵。</w:t>
      </w:r>
    </w:p>
    <w:p>
      <w:pPr>
        <w:pStyle w:val="5"/>
        <w:topLinePunct/>
        <w:spacing w:beforeLines="0" w:afterLines="0"/>
        <w:ind w:firstLine="420" w:firstLineChars="200"/>
        <w:rPr>
          <w:rFonts w:hint="default" w:ascii="Times New Roman" w:hAnsi="Times New Roman" w:cs="宋体"/>
          <w:color w:val="auto"/>
          <w:sz w:val="21"/>
          <w:szCs w:val="20"/>
          <w:highlight w:val="none"/>
        </w:rPr>
      </w:pPr>
      <w:r>
        <w:rPr>
          <w:rFonts w:hint="eastAsia" w:ascii="Times New Roman" w:hAnsi="Times New Roman" w:eastAsia="宋体" w:cs="宋体"/>
          <w:color w:val="auto"/>
          <w:kern w:val="2"/>
          <w:sz w:val="21"/>
          <w:szCs w:val="21"/>
          <w:highlight w:val="none"/>
          <w:u w:val="none"/>
          <w:lang w:val="en-US" w:eastAsia="zh-CN" w:bidi="ar-SA"/>
        </w:rPr>
        <w:t>5.</w:t>
      </w:r>
      <w:r>
        <w:rPr>
          <w:rFonts w:hint="eastAsia" w:ascii="Times New Roman" w:hAnsi="Times New Roman" w:cs="宋体"/>
          <w:color w:val="auto"/>
          <w:kern w:val="2"/>
          <w:sz w:val="21"/>
          <w:szCs w:val="21"/>
          <w:highlight w:val="none"/>
          <w:u w:val="none"/>
          <w:lang w:val="en-US" w:eastAsia="zh-CN" w:bidi="ar-SA"/>
        </w:rPr>
        <w:t>3</w:t>
      </w:r>
      <w:r>
        <w:rPr>
          <w:rFonts w:hint="eastAsia" w:ascii="Times New Roman" w:hAnsi="Times New Roman" w:eastAsia="宋体" w:cs="宋体"/>
          <w:color w:val="auto"/>
          <w:kern w:val="2"/>
          <w:sz w:val="21"/>
          <w:szCs w:val="21"/>
          <w:highlight w:val="none"/>
          <w:u w:val="none"/>
          <w:lang w:val="en-US" w:eastAsia="zh-CN" w:bidi="ar-SA"/>
        </w:rPr>
        <w:t>.</w:t>
      </w:r>
      <w:r>
        <w:rPr>
          <w:rFonts w:hint="eastAsia" w:ascii="Times New Roman" w:hAnsi="Times New Roman" w:cs="宋体"/>
          <w:color w:val="auto"/>
          <w:kern w:val="2"/>
          <w:sz w:val="21"/>
          <w:szCs w:val="21"/>
          <w:highlight w:val="none"/>
          <w:u w:val="none"/>
          <w:lang w:val="en-US" w:eastAsia="zh-CN" w:bidi="ar-SA"/>
        </w:rPr>
        <w:t>1</w:t>
      </w:r>
      <w:r>
        <w:rPr>
          <w:rFonts w:hint="eastAsia" w:ascii="Times New Roman" w:hAnsi="Times New Roman" w:eastAsia="宋体" w:cs="宋体"/>
          <w:color w:val="auto"/>
          <w:kern w:val="2"/>
          <w:sz w:val="21"/>
          <w:szCs w:val="21"/>
          <w:highlight w:val="none"/>
          <w:u w:val="none"/>
          <w:lang w:val="en-US" w:eastAsia="zh-CN" w:bidi="ar-SA"/>
        </w:rPr>
        <w:t>.5</w:t>
      </w:r>
      <w:r>
        <w:rPr>
          <w:rFonts w:hint="eastAsia" w:ascii="Times New Roman" w:hAnsi="Times New Roman" w:cs="宋体"/>
          <w:color w:val="auto"/>
          <w:sz w:val="21"/>
          <w:szCs w:val="20"/>
          <w:highlight w:val="none"/>
        </w:rPr>
        <w:t xml:space="preserve"> </w:t>
      </w:r>
      <w:r>
        <w:rPr>
          <w:rFonts w:hint="eastAsia" w:ascii="Times New Roman" w:hAnsi="Times New Roman" w:cs="宋体"/>
          <w:color w:val="auto"/>
          <w:sz w:val="21"/>
          <w:szCs w:val="20"/>
          <w:highlight w:val="none"/>
          <w:lang w:val="en-US" w:eastAsia="zh-CN"/>
        </w:rPr>
        <w:t xml:space="preserve"> </w:t>
      </w:r>
      <w:r>
        <w:rPr>
          <w:rFonts w:hint="eastAsia" w:ascii="Times New Roman" w:hAnsi="宋体" w:cs="宋体"/>
          <w:color w:val="auto"/>
          <w:sz w:val="21"/>
          <w:szCs w:val="20"/>
          <w:highlight w:val="none"/>
        </w:rPr>
        <w:t>舱底水总管的内径</w:t>
      </w:r>
      <w:r>
        <w:rPr>
          <w:rFonts w:hint="eastAsia" w:ascii="Times New Roman" w:hAnsi="Times New Roman" w:cs="宋体"/>
          <w:i/>
          <w:color w:val="auto"/>
          <w:sz w:val="21"/>
          <w:szCs w:val="20"/>
          <w:highlight w:val="none"/>
        </w:rPr>
        <w:t>d</w:t>
      </w:r>
      <w:r>
        <w:rPr>
          <w:rFonts w:hint="eastAsia" w:ascii="Times New Roman" w:hAnsi="Times New Roman" w:cs="宋体"/>
          <w:color w:val="auto"/>
          <w:sz w:val="21"/>
          <w:szCs w:val="20"/>
          <w:highlight w:val="none"/>
          <w:vertAlign w:val="subscript"/>
        </w:rPr>
        <w:t>1</w:t>
      </w:r>
      <w:r>
        <w:rPr>
          <w:rFonts w:hint="eastAsia" w:ascii="Times New Roman" w:hAnsi="宋体" w:cs="宋体"/>
          <w:color w:val="auto"/>
          <w:sz w:val="21"/>
          <w:szCs w:val="20"/>
          <w:highlight w:val="none"/>
        </w:rPr>
        <w:t>应按下式计算，但舱底水总管的实际内径可按最接近的标准尺度取整，</w:t>
      </w:r>
      <w:r>
        <w:rPr>
          <w:rFonts w:hint="eastAsia" w:ascii="Times New Roman" w:hAnsi="宋体" w:cs="宋体"/>
          <w:color w:val="auto"/>
          <w:sz w:val="21"/>
          <w:szCs w:val="20"/>
          <w:highlight w:val="none"/>
          <w:lang w:val="en-US" w:eastAsia="zh-CN"/>
        </w:rPr>
        <w:t>且</w:t>
      </w:r>
      <w:r>
        <w:rPr>
          <w:rFonts w:hint="eastAsia" w:ascii="Times New Roman" w:hAnsi="宋体" w:cs="宋体"/>
          <w:color w:val="auto"/>
          <w:sz w:val="21"/>
          <w:szCs w:val="20"/>
          <w:highlight w:val="none"/>
        </w:rPr>
        <w:t>不应小于计算值</w:t>
      </w:r>
      <w:r>
        <w:rPr>
          <w:rFonts w:hint="eastAsia" w:ascii="Times New Roman" w:hAnsi="Times New Roman"/>
          <w:color w:val="auto"/>
          <w:sz w:val="21"/>
          <w:szCs w:val="20"/>
          <w:highlight w:val="none"/>
        </w:rPr>
        <w:t>5</w:t>
      </w:r>
      <w:r>
        <w:rPr>
          <w:rFonts w:hint="eastAsia" w:ascii="Times New Roman" w:hAnsi="Times New Roman" w:cs="宋体"/>
          <w:color w:val="auto"/>
          <w:sz w:val="21"/>
          <w:szCs w:val="20"/>
          <w:highlight w:val="none"/>
        </w:rPr>
        <w:t>mm</w:t>
      </w:r>
      <w:r>
        <w:rPr>
          <w:rFonts w:hint="eastAsia" w:ascii="Times New Roman" w:hAnsi="宋体" w:cs="宋体"/>
          <w:color w:val="auto"/>
          <w:sz w:val="21"/>
          <w:szCs w:val="20"/>
          <w:highlight w:val="none"/>
        </w:rPr>
        <w:t>：</w:t>
      </w:r>
    </w:p>
    <w:p>
      <w:pPr>
        <w:pStyle w:val="5"/>
        <w:topLinePunct/>
        <w:spacing w:beforeLines="0" w:afterLines="0"/>
        <w:jc w:val="center"/>
        <w:rPr>
          <w:rFonts w:hint="default" w:ascii="Times New Roman" w:hAnsi="Times New Roman" w:cs="宋体"/>
          <w:color w:val="auto"/>
          <w:sz w:val="21"/>
          <w:szCs w:val="20"/>
          <w:highlight w:val="none"/>
        </w:rPr>
      </w:pPr>
      <w:r>
        <w:rPr>
          <w:rFonts w:hint="default" w:ascii="Times New Roman" w:hAnsi="Times New Roman" w:cs="宋体"/>
          <w:color w:val="auto"/>
          <w:position w:val="-12"/>
          <w:sz w:val="21"/>
          <w:szCs w:val="20"/>
          <w:highlight w:val="none"/>
        </w:rPr>
        <w:object>
          <v:shape id="_x0000_i1027" o:spt="75" type="#_x0000_t75" style="height:19.9pt;width:108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ascii="Times New Roman" w:hAnsi="Times New Roman" w:cs="宋体"/>
          <w:color w:val="auto"/>
          <w:sz w:val="21"/>
          <w:szCs w:val="20"/>
          <w:highlight w:val="none"/>
        </w:rPr>
        <w:t xml:space="preserve">    mm</w:t>
      </w:r>
    </w:p>
    <w:p>
      <w:pPr>
        <w:pStyle w:val="5"/>
        <w:tabs>
          <w:tab w:val="left" w:pos="798"/>
        </w:tabs>
        <w:topLinePunct/>
        <w:spacing w:beforeLines="0" w:afterLines="0"/>
        <w:rPr>
          <w:rFonts w:hint="default" w:ascii="Times New Roman" w:hAnsi="Times New Roman" w:cs="宋体"/>
          <w:color w:val="auto"/>
          <w:sz w:val="21"/>
          <w:szCs w:val="20"/>
          <w:highlight w:val="none"/>
        </w:rPr>
      </w:pPr>
      <w:r>
        <w:rPr>
          <w:rFonts w:hint="eastAsia" w:ascii="Times New Roman" w:hAnsi="宋体" w:cs="宋体"/>
          <w:color w:val="auto"/>
          <w:sz w:val="21"/>
          <w:szCs w:val="20"/>
          <w:highlight w:val="none"/>
        </w:rPr>
        <w:t>式中</w:t>
      </w:r>
      <w:r>
        <w:rPr>
          <w:rFonts w:hint="eastAsia" w:ascii="Times New Roman" w:hAnsi="Times New Roman" w:cs="宋体"/>
          <w:color w:val="auto"/>
          <w:sz w:val="21"/>
          <w:szCs w:val="20"/>
          <w:highlight w:val="none"/>
        </w:rPr>
        <w:t>：</w:t>
      </w:r>
      <w:r>
        <w:rPr>
          <w:rFonts w:hint="eastAsia" w:ascii="Times New Roman" w:hAnsi="Times New Roman" w:cs="宋体"/>
          <w:i/>
          <w:color w:val="auto"/>
          <w:sz w:val="21"/>
          <w:szCs w:val="20"/>
          <w:highlight w:val="none"/>
        </w:rPr>
        <w:t>L</w:t>
      </w:r>
      <w:r>
        <w:rPr>
          <w:rFonts w:hint="eastAsia" w:ascii="Times New Roman" w:hAnsi="宋体" w:cs="宋体"/>
          <w:color w:val="auto"/>
          <w:sz w:val="21"/>
          <w:szCs w:val="20"/>
          <w:highlight w:val="none"/>
        </w:rPr>
        <w:tab/>
      </w:r>
      <w:r>
        <w:rPr>
          <w:rFonts w:hint="eastAsia" w:ascii="Times New Roman" w:hAnsi="Times New Roman" w:cs="宋体"/>
          <w:color w:val="auto"/>
          <w:sz w:val="21"/>
          <w:szCs w:val="20"/>
          <w:highlight w:val="none"/>
        </w:rPr>
        <w:t>——</w:t>
      </w:r>
      <w:r>
        <w:rPr>
          <w:rFonts w:hint="eastAsia"/>
          <w:color w:val="auto"/>
          <w:kern w:val="0"/>
          <w:sz w:val="21"/>
          <w:szCs w:val="20"/>
          <w:highlight w:val="none"/>
          <w:lang w:val="en-US" w:eastAsia="zh-CN"/>
        </w:rPr>
        <w:t>艇</w:t>
      </w:r>
      <w:r>
        <w:rPr>
          <w:rFonts w:hint="eastAsia"/>
          <w:color w:val="auto"/>
          <w:kern w:val="0"/>
          <w:sz w:val="21"/>
          <w:szCs w:val="20"/>
          <w:highlight w:val="none"/>
        </w:rPr>
        <w:t>长</w:t>
      </w:r>
      <w:r>
        <w:rPr>
          <w:rFonts w:hint="eastAsia" w:ascii="Times New Roman" w:hAnsi="Times New Roman" w:cs="宋体"/>
          <w:color w:val="auto"/>
          <w:sz w:val="21"/>
          <w:szCs w:val="20"/>
          <w:highlight w:val="none"/>
        </w:rPr>
        <w:t>，m</w:t>
      </w:r>
      <w:r>
        <w:rPr>
          <w:rFonts w:hint="eastAsia" w:ascii="Times New Roman" w:hAnsi="宋体" w:cs="宋体"/>
          <w:color w:val="auto"/>
          <w:sz w:val="21"/>
          <w:szCs w:val="20"/>
          <w:highlight w:val="none"/>
        </w:rPr>
        <w:t>；</w:t>
      </w:r>
    </w:p>
    <w:p>
      <w:pPr>
        <w:pStyle w:val="5"/>
        <w:topLinePunct/>
        <w:spacing w:beforeLines="0" w:afterLines="0"/>
        <w:ind w:left="1203" w:leftChars="573"/>
        <w:rPr>
          <w:rFonts w:hint="eastAsia" w:ascii="Times New Roman" w:hAnsi="Times New Roman" w:eastAsia="宋体" w:cs="宋体"/>
          <w:color w:val="auto"/>
          <w:sz w:val="21"/>
          <w:szCs w:val="20"/>
          <w:highlight w:val="none"/>
          <w:lang w:eastAsia="zh-CN"/>
        </w:rPr>
      </w:pPr>
      <w:r>
        <w:rPr>
          <w:rFonts w:hint="eastAsia" w:ascii="Times New Roman" w:hAnsi="宋体" w:cs="宋体"/>
          <w:color w:val="auto"/>
          <w:sz w:val="21"/>
          <w:szCs w:val="20"/>
          <w:highlight w:val="none"/>
        </w:rPr>
        <w:t>当机舱舱底水系统仅服务于机器处所而不为其他处所服务时，则公式中</w:t>
      </w:r>
      <w:r>
        <w:rPr>
          <w:rFonts w:hint="eastAsia" w:ascii="Times New Roman" w:hAnsi="Times New Roman" w:cs="宋体"/>
          <w:i/>
          <w:color w:val="auto"/>
          <w:sz w:val="21"/>
          <w:szCs w:val="20"/>
          <w:highlight w:val="none"/>
        </w:rPr>
        <w:t>L</w:t>
      </w:r>
      <w:r>
        <w:rPr>
          <w:rFonts w:hint="eastAsia" w:ascii="Times New Roman" w:hAnsi="宋体" w:cs="宋体"/>
          <w:color w:val="auto"/>
          <w:sz w:val="21"/>
          <w:szCs w:val="20"/>
          <w:highlight w:val="none"/>
        </w:rPr>
        <w:t>的长度可取为</w:t>
      </w:r>
      <w:r>
        <w:rPr>
          <w:rFonts w:hint="eastAsia" w:ascii="Times New Roman" w:hAnsi="宋体" w:cs="宋体"/>
          <w:color w:val="auto"/>
          <w:sz w:val="21"/>
          <w:szCs w:val="20"/>
          <w:highlight w:val="none"/>
          <w:lang w:val="en-US" w:eastAsia="zh-CN"/>
        </w:rPr>
        <w:t>艇</w:t>
      </w:r>
      <w:r>
        <w:rPr>
          <w:rFonts w:hint="eastAsia" w:ascii="Times New Roman" w:hAnsi="宋体" w:cs="宋体"/>
          <w:color w:val="auto"/>
          <w:sz w:val="21"/>
          <w:szCs w:val="20"/>
          <w:highlight w:val="none"/>
        </w:rPr>
        <w:t>长减去其他处所的总长度；但无论如何，此时机舱舱底水总管的流通横截面积不应小于机舱</w:t>
      </w:r>
      <w:r>
        <w:rPr>
          <w:rFonts w:hint="eastAsia" w:ascii="Times New Roman" w:hAnsi="Times New Roman" w:cs="宋体"/>
          <w:color w:val="auto"/>
          <w:sz w:val="21"/>
          <w:szCs w:val="20"/>
          <w:highlight w:val="none"/>
        </w:rPr>
        <w:t>2</w:t>
      </w:r>
      <w:r>
        <w:rPr>
          <w:rFonts w:hint="eastAsia" w:ascii="Times New Roman" w:hAnsi="宋体" w:cs="宋体"/>
          <w:color w:val="auto"/>
          <w:sz w:val="21"/>
          <w:szCs w:val="20"/>
          <w:highlight w:val="none"/>
        </w:rPr>
        <w:t>根舱底水支管的流通横截面积之和</w:t>
      </w:r>
      <w:r>
        <w:rPr>
          <w:rFonts w:hint="eastAsia" w:ascii="Times New Roman" w:hAnsi="宋体" w:cs="宋体"/>
          <w:color w:val="auto"/>
          <w:sz w:val="21"/>
          <w:szCs w:val="20"/>
          <w:highlight w:val="none"/>
          <w:lang w:eastAsia="zh-CN"/>
        </w:rPr>
        <w:t>；</w:t>
      </w:r>
    </w:p>
    <w:p>
      <w:pPr>
        <w:pStyle w:val="5"/>
        <w:tabs>
          <w:tab w:val="left" w:pos="798"/>
        </w:tabs>
        <w:topLinePunct/>
        <w:spacing w:beforeLines="0" w:afterLines="0"/>
        <w:rPr>
          <w:rFonts w:hint="default" w:ascii="Times New Roman" w:hAnsi="Times New Roman" w:cs="宋体"/>
          <w:color w:val="auto"/>
          <w:sz w:val="21"/>
          <w:szCs w:val="20"/>
          <w:highlight w:val="none"/>
        </w:rPr>
      </w:pPr>
      <w:r>
        <w:rPr>
          <w:rFonts w:hint="eastAsia" w:ascii="Times New Roman" w:hAnsi="宋体" w:cs="宋体"/>
          <w:color w:val="auto"/>
          <w:sz w:val="21"/>
          <w:szCs w:val="20"/>
          <w:highlight w:val="none"/>
        </w:rPr>
        <w:t></w:t>
      </w:r>
      <w:r>
        <w:rPr>
          <w:rFonts w:hint="eastAsia" w:ascii="Times New Roman" w:hAnsi="Times New Roman" w:cs="宋体"/>
          <w:color w:val="auto"/>
          <w:sz w:val="21"/>
          <w:szCs w:val="20"/>
          <w:highlight w:val="none"/>
        </w:rPr>
        <w:t xml:space="preserve">    </w:t>
      </w:r>
      <w:r>
        <w:rPr>
          <w:rFonts w:hint="eastAsia" w:ascii="Times New Roman" w:hAnsi="Times New Roman" w:cs="宋体"/>
          <w:i/>
          <w:color w:val="auto"/>
          <w:sz w:val="21"/>
          <w:szCs w:val="20"/>
          <w:highlight w:val="none"/>
        </w:rPr>
        <w:t>B</w:t>
      </w:r>
      <w:r>
        <w:rPr>
          <w:rFonts w:hint="eastAsia" w:ascii="Times New Roman" w:hAnsi="Times New Roman" w:cs="宋体"/>
          <w:color w:val="auto"/>
          <w:sz w:val="21"/>
          <w:szCs w:val="20"/>
          <w:highlight w:val="none"/>
        </w:rPr>
        <w:tab/>
      </w:r>
      <w:r>
        <w:rPr>
          <w:rFonts w:hint="eastAsia" w:ascii="Times New Roman" w:hAnsi="Times New Roman" w:cs="宋体"/>
          <w:color w:val="auto"/>
          <w:sz w:val="21"/>
          <w:szCs w:val="20"/>
          <w:highlight w:val="none"/>
        </w:rPr>
        <w:t>——</w:t>
      </w:r>
      <w:r>
        <w:rPr>
          <w:rFonts w:hint="eastAsia" w:ascii="Times New Roman" w:hAnsi="宋体" w:cs="宋体"/>
          <w:color w:val="auto"/>
          <w:sz w:val="21"/>
          <w:szCs w:val="20"/>
          <w:highlight w:val="none"/>
          <w:lang w:val="en-US" w:eastAsia="zh-CN"/>
        </w:rPr>
        <w:t>艇</w:t>
      </w:r>
      <w:r>
        <w:rPr>
          <w:rFonts w:hint="eastAsia" w:ascii="Times New Roman" w:hAnsi="宋体" w:cs="宋体"/>
          <w:color w:val="auto"/>
          <w:sz w:val="21"/>
          <w:szCs w:val="20"/>
          <w:highlight w:val="none"/>
        </w:rPr>
        <w:t>宽</w:t>
      </w:r>
      <w:r>
        <w:rPr>
          <w:rFonts w:hint="eastAsia" w:ascii="Times New Roman" w:hAnsi="Times New Roman" w:cs="宋体"/>
          <w:color w:val="auto"/>
          <w:sz w:val="21"/>
          <w:szCs w:val="20"/>
          <w:highlight w:val="none"/>
        </w:rPr>
        <w:t>，对于多体</w:t>
      </w:r>
      <w:r>
        <w:rPr>
          <w:rFonts w:hint="eastAsia" w:ascii="Times New Roman" w:hAnsi="Times New Roman" w:cs="宋体"/>
          <w:color w:val="auto"/>
          <w:sz w:val="21"/>
          <w:szCs w:val="20"/>
          <w:highlight w:val="none"/>
          <w:lang w:val="en-US" w:eastAsia="zh-CN"/>
        </w:rPr>
        <w:t>游艇</w:t>
      </w:r>
      <w:r>
        <w:rPr>
          <w:rFonts w:hint="eastAsia" w:ascii="Times New Roman" w:hAnsi="Times New Roman" w:cs="宋体"/>
          <w:color w:val="auto"/>
          <w:sz w:val="21"/>
          <w:szCs w:val="20"/>
          <w:highlight w:val="none"/>
        </w:rPr>
        <w:t>，系指在设计水线处或设计水线以下一个或多个片体的宽度，m</w:t>
      </w:r>
      <w:r>
        <w:rPr>
          <w:rFonts w:hint="eastAsia" w:ascii="Times New Roman" w:hAnsi="宋体" w:cs="宋体"/>
          <w:color w:val="auto"/>
          <w:sz w:val="21"/>
          <w:szCs w:val="20"/>
          <w:highlight w:val="none"/>
        </w:rPr>
        <w:t>；</w:t>
      </w:r>
    </w:p>
    <w:p>
      <w:pPr>
        <w:ind w:firstLine="420" w:firstLineChars="200"/>
        <w:rPr>
          <w:rFonts w:hint="eastAsia" w:hAnsi="宋体" w:cs="宋体"/>
          <w:color w:val="auto"/>
          <w:sz w:val="21"/>
          <w:szCs w:val="24"/>
          <w:highlight w:val="none"/>
        </w:rPr>
      </w:pPr>
      <w:r>
        <w:rPr>
          <w:rFonts w:hint="eastAsia" w:hAnsi="宋体" w:cs="宋体"/>
          <w:color w:val="auto"/>
          <w:sz w:val="21"/>
          <w:szCs w:val="24"/>
          <w:highlight w:val="none"/>
        </w:rPr>
        <w:t></w:t>
      </w:r>
      <w:r>
        <w:rPr>
          <w:rFonts w:hint="eastAsia" w:cs="宋体"/>
          <w:i/>
          <w:color w:val="auto"/>
          <w:sz w:val="21"/>
          <w:szCs w:val="24"/>
          <w:highlight w:val="none"/>
        </w:rPr>
        <w:t>D</w:t>
      </w:r>
      <w:r>
        <w:rPr>
          <w:rFonts w:hint="eastAsia" w:cs="宋体"/>
          <w:i/>
          <w:color w:val="auto"/>
          <w:sz w:val="21"/>
          <w:szCs w:val="24"/>
          <w:highlight w:val="none"/>
        </w:rPr>
        <w:tab/>
      </w:r>
      <w:r>
        <w:rPr>
          <w:rFonts w:hint="eastAsia" w:cs="宋体"/>
          <w:color w:val="auto"/>
          <w:sz w:val="21"/>
          <w:szCs w:val="24"/>
          <w:highlight w:val="none"/>
        </w:rPr>
        <w:t>——</w:t>
      </w:r>
      <w:r>
        <w:rPr>
          <w:rFonts w:hint="eastAsia" w:hAnsi="宋体" w:cs="宋体"/>
          <w:color w:val="auto"/>
          <w:sz w:val="21"/>
          <w:szCs w:val="24"/>
          <w:highlight w:val="none"/>
        </w:rPr>
        <w:t>至</w:t>
      </w:r>
      <w:r>
        <w:rPr>
          <w:rFonts w:hint="eastAsia" w:hAnsi="宋体" w:cs="宋体"/>
          <w:color w:val="auto"/>
          <w:sz w:val="21"/>
          <w:szCs w:val="24"/>
          <w:highlight w:val="none"/>
          <w:lang w:val="en-US" w:eastAsia="zh-CN"/>
        </w:rPr>
        <w:t>舱壁甲板</w:t>
      </w:r>
      <w:r>
        <w:rPr>
          <w:rFonts w:hint="eastAsia" w:hAnsi="宋体" w:cs="宋体"/>
          <w:color w:val="auto"/>
          <w:sz w:val="21"/>
          <w:szCs w:val="24"/>
          <w:highlight w:val="none"/>
        </w:rPr>
        <w:t>处</w:t>
      </w:r>
      <w:r>
        <w:rPr>
          <w:rFonts w:hint="eastAsia" w:hAnsi="宋体" w:cs="宋体"/>
          <w:color w:val="auto"/>
          <w:sz w:val="21"/>
          <w:szCs w:val="24"/>
          <w:highlight w:val="none"/>
          <w:lang w:val="en-US" w:eastAsia="zh-CN"/>
        </w:rPr>
        <w:t>游艇</w:t>
      </w:r>
      <w:r>
        <w:rPr>
          <w:rFonts w:hint="eastAsia" w:hAnsi="宋体" w:cs="宋体"/>
          <w:color w:val="auto"/>
          <w:sz w:val="21"/>
          <w:szCs w:val="24"/>
          <w:highlight w:val="none"/>
        </w:rPr>
        <w:t>的型深</w:t>
      </w:r>
      <w:r>
        <w:rPr>
          <w:rFonts w:hint="eastAsia" w:cs="宋体"/>
          <w:color w:val="auto"/>
          <w:sz w:val="21"/>
          <w:szCs w:val="24"/>
          <w:highlight w:val="none"/>
        </w:rPr>
        <w:t>，m</w:t>
      </w:r>
      <w:r>
        <w:rPr>
          <w:rFonts w:hint="eastAsia" w:hAnsi="宋体" w:cs="宋体"/>
          <w:color w:val="auto"/>
          <w:sz w:val="21"/>
          <w:szCs w:val="24"/>
          <w:highlight w:val="none"/>
        </w:rPr>
        <w:t>。</w:t>
      </w:r>
    </w:p>
    <w:p>
      <w:pPr>
        <w:pStyle w:val="5"/>
        <w:topLinePunct/>
        <w:spacing w:beforeLines="0" w:afterLines="0"/>
        <w:ind w:firstLine="420"/>
        <w:rPr>
          <w:rFonts w:hint="default" w:ascii="Times New Roman" w:hAnsi="Times New Roman"/>
          <w:color w:val="auto"/>
          <w:sz w:val="21"/>
          <w:szCs w:val="20"/>
          <w:highlight w:val="none"/>
        </w:rPr>
      </w:pPr>
      <w:r>
        <w:rPr>
          <w:rFonts w:hint="eastAsia" w:ascii="Times New Roman" w:hAnsi="Times New Roman" w:eastAsia="宋体" w:cs="宋体"/>
          <w:color w:val="auto"/>
          <w:kern w:val="2"/>
          <w:sz w:val="21"/>
          <w:szCs w:val="21"/>
          <w:highlight w:val="none"/>
          <w:u w:val="none"/>
          <w:lang w:val="en-US" w:eastAsia="zh-CN" w:bidi="ar-SA"/>
        </w:rPr>
        <w:t>5.</w:t>
      </w:r>
      <w:r>
        <w:rPr>
          <w:rFonts w:hint="eastAsia" w:ascii="Times New Roman" w:hAnsi="Times New Roman" w:cs="宋体"/>
          <w:color w:val="auto"/>
          <w:kern w:val="2"/>
          <w:sz w:val="21"/>
          <w:szCs w:val="21"/>
          <w:highlight w:val="none"/>
          <w:u w:val="none"/>
          <w:lang w:val="en-US" w:eastAsia="zh-CN" w:bidi="ar-SA"/>
        </w:rPr>
        <w:t>3</w:t>
      </w:r>
      <w:r>
        <w:rPr>
          <w:rFonts w:hint="eastAsia" w:ascii="Times New Roman" w:hAnsi="Times New Roman" w:eastAsia="宋体" w:cs="宋体"/>
          <w:color w:val="auto"/>
          <w:kern w:val="2"/>
          <w:sz w:val="21"/>
          <w:szCs w:val="21"/>
          <w:highlight w:val="none"/>
          <w:u w:val="none"/>
          <w:lang w:val="en-US" w:eastAsia="zh-CN" w:bidi="ar-SA"/>
        </w:rPr>
        <w:t>.</w:t>
      </w:r>
      <w:r>
        <w:rPr>
          <w:rFonts w:hint="eastAsia" w:ascii="Times New Roman" w:hAnsi="Times New Roman" w:cs="宋体"/>
          <w:color w:val="auto"/>
          <w:kern w:val="2"/>
          <w:sz w:val="21"/>
          <w:szCs w:val="21"/>
          <w:highlight w:val="none"/>
          <w:u w:val="none"/>
          <w:lang w:val="en-US" w:eastAsia="zh-CN" w:bidi="ar-SA"/>
        </w:rPr>
        <w:t>1</w:t>
      </w:r>
      <w:r>
        <w:rPr>
          <w:rFonts w:hint="eastAsia" w:ascii="Times New Roman" w:hAnsi="Times New Roman" w:eastAsia="宋体" w:cs="宋体"/>
          <w:color w:val="auto"/>
          <w:kern w:val="2"/>
          <w:sz w:val="21"/>
          <w:szCs w:val="21"/>
          <w:highlight w:val="none"/>
          <w:u w:val="none"/>
          <w:lang w:val="en-US" w:eastAsia="zh-CN" w:bidi="ar-SA"/>
        </w:rPr>
        <w:t xml:space="preserve">.6 </w:t>
      </w:r>
      <w:r>
        <w:rPr>
          <w:rFonts w:hint="default" w:ascii="Times New Roman" w:hAnsi="Times New Roman"/>
          <w:color w:val="auto"/>
          <w:sz w:val="21"/>
          <w:szCs w:val="20"/>
          <w:highlight w:val="none"/>
        </w:rPr>
        <w:t xml:space="preserve"> </w:t>
      </w:r>
      <w:r>
        <w:rPr>
          <w:rFonts w:hint="eastAsia" w:ascii="Times New Roman" w:hAnsi="Times New Roman"/>
          <w:color w:val="auto"/>
          <w:sz w:val="21"/>
          <w:szCs w:val="20"/>
          <w:highlight w:val="none"/>
        </w:rPr>
        <w:t>机器处所</w:t>
      </w:r>
      <w:r>
        <w:rPr>
          <w:rFonts w:hint="eastAsia" w:ascii="Times New Roman" w:hAnsi="Times New Roman"/>
          <w:color w:val="auto"/>
          <w:sz w:val="21"/>
          <w:szCs w:val="20"/>
          <w:highlight w:val="none"/>
          <w:lang w:val="en-US" w:eastAsia="zh-CN"/>
        </w:rPr>
        <w:t>和其他处所</w:t>
      </w:r>
      <w:r>
        <w:rPr>
          <w:rFonts w:hint="eastAsia" w:ascii="Times New Roman" w:hAnsi="Times New Roman"/>
          <w:color w:val="auto"/>
          <w:sz w:val="21"/>
          <w:szCs w:val="20"/>
          <w:highlight w:val="none"/>
        </w:rPr>
        <w:t>的舱底水支管内径</w:t>
      </w:r>
      <w:r>
        <w:rPr>
          <w:rFonts w:hint="eastAsia" w:ascii="Times New Roman" w:hAnsi="Times New Roman"/>
          <w:i/>
          <w:iCs/>
          <w:color w:val="auto"/>
          <w:sz w:val="21"/>
          <w:szCs w:val="20"/>
          <w:highlight w:val="none"/>
        </w:rPr>
        <w:t>d</w:t>
      </w:r>
      <w:r>
        <w:rPr>
          <w:rFonts w:hint="eastAsia" w:ascii="Times New Roman" w:hAnsi="Times New Roman"/>
          <w:i/>
          <w:iCs/>
          <w:color w:val="auto"/>
          <w:sz w:val="21"/>
          <w:szCs w:val="20"/>
          <w:highlight w:val="none"/>
          <w:vertAlign w:val="subscript"/>
        </w:rPr>
        <w:t>2</w:t>
      </w:r>
      <w:r>
        <w:rPr>
          <w:rFonts w:hint="eastAsia" w:ascii="Times New Roman" w:hAnsi="Times New Roman"/>
          <w:color w:val="auto"/>
          <w:sz w:val="21"/>
          <w:szCs w:val="20"/>
          <w:highlight w:val="none"/>
        </w:rPr>
        <w:t>应按下式计算，但舱底水支管的实际内径可按最接近的标准尺度取整，</w:t>
      </w:r>
      <w:r>
        <w:rPr>
          <w:rFonts w:hint="eastAsia" w:ascii="Times New Roman" w:hAnsi="Times New Roman"/>
          <w:color w:val="auto"/>
          <w:sz w:val="21"/>
          <w:szCs w:val="20"/>
          <w:highlight w:val="none"/>
          <w:lang w:val="en-US" w:eastAsia="zh-CN"/>
        </w:rPr>
        <w:t>且</w:t>
      </w:r>
      <w:r>
        <w:rPr>
          <w:rFonts w:hint="eastAsia" w:ascii="Times New Roman" w:hAnsi="Times New Roman"/>
          <w:color w:val="auto"/>
          <w:sz w:val="21"/>
          <w:szCs w:val="20"/>
          <w:highlight w:val="none"/>
        </w:rPr>
        <w:t>应不小于计算值5</w:t>
      </w:r>
      <w:r>
        <w:rPr>
          <w:rFonts w:hint="default" w:ascii="Times New Roman" w:hAnsi="Times New Roman"/>
          <w:color w:val="auto"/>
          <w:sz w:val="21"/>
          <w:szCs w:val="20"/>
          <w:highlight w:val="none"/>
        </w:rPr>
        <w:t>mm</w:t>
      </w:r>
      <w:r>
        <w:rPr>
          <w:rFonts w:hint="eastAsia" w:ascii="Times New Roman" w:hAnsi="Times New Roman"/>
          <w:color w:val="auto"/>
          <w:sz w:val="21"/>
          <w:szCs w:val="20"/>
          <w:highlight w:val="none"/>
        </w:rPr>
        <w:t>：</w:t>
      </w:r>
    </w:p>
    <w:p>
      <w:pPr>
        <w:pStyle w:val="5"/>
        <w:topLinePunct/>
        <w:spacing w:beforeLines="0" w:afterLines="0"/>
        <w:jc w:val="center"/>
        <w:rPr>
          <w:rFonts w:hint="default" w:ascii="Times New Roman" w:hAnsi="Times New Roman" w:cs="宋体"/>
          <w:color w:val="auto"/>
          <w:sz w:val="21"/>
          <w:szCs w:val="20"/>
          <w:highlight w:val="none"/>
        </w:rPr>
      </w:pPr>
      <w:r>
        <w:rPr>
          <w:rFonts w:hint="default" w:ascii="Times New Roman" w:hAnsi="Times New Roman" w:cs="宋体"/>
          <w:color w:val="auto"/>
          <w:position w:val="-12"/>
          <w:sz w:val="21"/>
          <w:szCs w:val="20"/>
          <w:highlight w:val="none"/>
        </w:rPr>
        <w:object>
          <v:shape id="_x0000_i1028" o:spt="75" type="#_x0000_t75" style="height:19.9pt;width:107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ascii="Times New Roman" w:hAnsi="Times New Roman" w:cs="宋体"/>
          <w:color w:val="auto"/>
          <w:sz w:val="21"/>
          <w:szCs w:val="20"/>
          <w:highlight w:val="none"/>
        </w:rPr>
        <w:t xml:space="preserve">    mm</w:t>
      </w:r>
    </w:p>
    <w:p>
      <w:pPr>
        <w:pStyle w:val="5"/>
        <w:tabs>
          <w:tab w:val="left" w:pos="742"/>
        </w:tabs>
        <w:topLinePunct/>
        <w:spacing w:beforeLines="0" w:afterLines="0"/>
        <w:rPr>
          <w:rFonts w:hint="default" w:ascii="Times New Roman" w:hAnsi="Times New Roman" w:cs="宋体"/>
          <w:color w:val="auto"/>
          <w:sz w:val="21"/>
          <w:szCs w:val="20"/>
          <w:highlight w:val="none"/>
        </w:rPr>
      </w:pPr>
      <w:r>
        <w:rPr>
          <w:rFonts w:hint="eastAsia" w:ascii="Times New Roman" w:hAnsi="宋体" w:cs="宋体"/>
          <w:color w:val="auto"/>
          <w:sz w:val="21"/>
          <w:szCs w:val="20"/>
          <w:highlight w:val="none"/>
        </w:rPr>
        <w:t>式中</w:t>
      </w:r>
      <w:r>
        <w:rPr>
          <w:rFonts w:hint="eastAsia" w:ascii="Times New Roman" w:hAnsi="Times New Roman" w:cs="宋体"/>
          <w:color w:val="auto"/>
          <w:sz w:val="21"/>
          <w:szCs w:val="20"/>
          <w:highlight w:val="none"/>
        </w:rPr>
        <w:t>：</w:t>
      </w:r>
      <w:r>
        <w:rPr>
          <w:rFonts w:hint="eastAsia" w:ascii="Times New Roman" w:hAnsi="Times New Roman" w:cs="宋体"/>
          <w:i/>
          <w:iCs/>
          <w:color w:val="auto"/>
          <w:sz w:val="21"/>
          <w:szCs w:val="20"/>
          <w:highlight w:val="none"/>
        </w:rPr>
        <w:t>l</w:t>
      </w:r>
      <w:r>
        <w:rPr>
          <w:rFonts w:hint="eastAsia" w:ascii="Times New Roman" w:hAnsi="Times New Roman" w:cs="宋体"/>
          <w:i/>
          <w:iCs/>
          <w:color w:val="auto"/>
          <w:sz w:val="21"/>
          <w:szCs w:val="20"/>
          <w:highlight w:val="none"/>
        </w:rPr>
        <w:tab/>
      </w:r>
      <w:r>
        <w:rPr>
          <w:rFonts w:hint="eastAsia" w:ascii="Times New Roman" w:hAnsi="Times New Roman" w:cs="宋体"/>
          <w:color w:val="auto"/>
          <w:sz w:val="21"/>
          <w:szCs w:val="20"/>
          <w:highlight w:val="none"/>
        </w:rPr>
        <w:t>——</w:t>
      </w:r>
      <w:r>
        <w:rPr>
          <w:rFonts w:hint="eastAsia" w:ascii="Times New Roman" w:hAnsi="宋体" w:cs="宋体"/>
          <w:color w:val="auto"/>
          <w:sz w:val="21"/>
          <w:szCs w:val="20"/>
          <w:highlight w:val="none"/>
        </w:rPr>
        <w:t>舱室长度</w:t>
      </w:r>
      <w:r>
        <w:rPr>
          <w:rFonts w:hint="eastAsia" w:ascii="Times New Roman" w:hAnsi="Times New Roman" w:cs="宋体"/>
          <w:color w:val="auto"/>
          <w:sz w:val="21"/>
          <w:szCs w:val="20"/>
          <w:highlight w:val="none"/>
        </w:rPr>
        <w:t>，m；</w:t>
      </w:r>
    </w:p>
    <w:p>
      <w:pPr>
        <w:pStyle w:val="5"/>
        <w:tabs>
          <w:tab w:val="left" w:pos="798"/>
        </w:tabs>
        <w:topLinePunct/>
        <w:spacing w:beforeLines="0" w:afterLines="0"/>
        <w:rPr>
          <w:rFonts w:hint="default" w:ascii="Times New Roman" w:hAnsi="Times New Roman" w:cs="宋体"/>
          <w:color w:val="auto"/>
          <w:sz w:val="21"/>
          <w:szCs w:val="20"/>
          <w:highlight w:val="none"/>
        </w:rPr>
      </w:pPr>
      <w:r>
        <w:rPr>
          <w:rFonts w:hint="eastAsia" w:ascii="Times New Roman" w:hAnsi="宋体" w:cs="宋体"/>
          <w:color w:val="auto"/>
          <w:sz w:val="21"/>
          <w:szCs w:val="20"/>
          <w:highlight w:val="none"/>
        </w:rPr>
        <w:t></w:t>
      </w:r>
      <w:r>
        <w:rPr>
          <w:rFonts w:hint="eastAsia" w:ascii="Times New Roman" w:hAnsi="Times New Roman" w:cs="宋体"/>
          <w:color w:val="auto"/>
          <w:sz w:val="21"/>
          <w:szCs w:val="20"/>
          <w:highlight w:val="none"/>
        </w:rPr>
        <w:t xml:space="preserve">    </w:t>
      </w:r>
      <w:r>
        <w:rPr>
          <w:rFonts w:hint="eastAsia" w:ascii="Times New Roman" w:hAnsi="Times New Roman" w:cs="宋体"/>
          <w:b w:val="0"/>
          <w:bCs w:val="0"/>
          <w:i/>
          <w:iCs/>
          <w:color w:val="auto"/>
          <w:sz w:val="21"/>
          <w:szCs w:val="20"/>
          <w:highlight w:val="none"/>
        </w:rPr>
        <w:t>B</w:t>
      </w:r>
      <w:r>
        <w:rPr>
          <w:rFonts w:hint="eastAsia" w:ascii="Times New Roman" w:hAnsi="Times New Roman" w:cs="宋体"/>
          <w:color w:val="auto"/>
          <w:sz w:val="21"/>
          <w:szCs w:val="20"/>
          <w:highlight w:val="none"/>
        </w:rPr>
        <w:tab/>
      </w:r>
      <w:r>
        <w:rPr>
          <w:rFonts w:hint="eastAsia" w:ascii="Times New Roman" w:hAnsi="Times New Roman" w:cs="宋体"/>
          <w:color w:val="auto"/>
          <w:sz w:val="21"/>
          <w:szCs w:val="20"/>
          <w:highlight w:val="none"/>
        </w:rPr>
        <w:t>——</w:t>
      </w:r>
      <w:r>
        <w:rPr>
          <w:rFonts w:hint="eastAsia" w:ascii="Times New Roman" w:hAnsi="宋体" w:cs="宋体"/>
          <w:color w:val="auto"/>
          <w:sz w:val="21"/>
          <w:szCs w:val="20"/>
          <w:highlight w:val="none"/>
          <w:lang w:val="en-US" w:eastAsia="zh-CN"/>
        </w:rPr>
        <w:t>艇</w:t>
      </w:r>
      <w:r>
        <w:rPr>
          <w:rFonts w:hint="eastAsia" w:ascii="Times New Roman" w:hAnsi="宋体" w:cs="宋体"/>
          <w:color w:val="auto"/>
          <w:sz w:val="21"/>
          <w:szCs w:val="20"/>
          <w:highlight w:val="none"/>
        </w:rPr>
        <w:t>宽</w:t>
      </w:r>
      <w:r>
        <w:rPr>
          <w:rFonts w:hint="eastAsia" w:ascii="Times New Roman" w:hAnsi="Times New Roman" w:cs="宋体"/>
          <w:color w:val="auto"/>
          <w:sz w:val="21"/>
          <w:szCs w:val="20"/>
          <w:highlight w:val="none"/>
        </w:rPr>
        <w:t>，对于多体</w:t>
      </w:r>
      <w:r>
        <w:rPr>
          <w:rFonts w:hint="eastAsia" w:ascii="Times New Roman" w:hAnsi="Times New Roman" w:cs="宋体"/>
          <w:color w:val="auto"/>
          <w:sz w:val="21"/>
          <w:szCs w:val="20"/>
          <w:highlight w:val="none"/>
          <w:lang w:val="en-US" w:eastAsia="zh-CN"/>
        </w:rPr>
        <w:t>游艇</w:t>
      </w:r>
      <w:r>
        <w:rPr>
          <w:rFonts w:hint="eastAsia" w:ascii="Times New Roman" w:hAnsi="Times New Roman" w:cs="宋体"/>
          <w:color w:val="auto"/>
          <w:sz w:val="21"/>
          <w:szCs w:val="20"/>
          <w:highlight w:val="none"/>
        </w:rPr>
        <w:t>，系指在设计水线处或设计水线以下一个片体的宽度，m</w:t>
      </w:r>
      <w:r>
        <w:rPr>
          <w:rFonts w:hint="eastAsia" w:ascii="Times New Roman" w:hAnsi="宋体" w:cs="宋体"/>
          <w:color w:val="auto"/>
          <w:sz w:val="21"/>
          <w:szCs w:val="20"/>
          <w:highlight w:val="none"/>
        </w:rPr>
        <w:t>；</w:t>
      </w:r>
    </w:p>
    <w:p>
      <w:pPr>
        <w:pStyle w:val="5"/>
        <w:tabs>
          <w:tab w:val="left" w:pos="798"/>
        </w:tabs>
        <w:topLinePunct/>
        <w:spacing w:beforeLines="0" w:afterLines="0"/>
        <w:rPr>
          <w:rFonts w:hint="default" w:ascii="Times New Roman" w:hAnsi="Times New Roman" w:cs="宋体"/>
          <w:color w:val="auto"/>
          <w:sz w:val="21"/>
          <w:szCs w:val="20"/>
          <w:highlight w:val="none"/>
        </w:rPr>
      </w:pPr>
      <w:r>
        <w:rPr>
          <w:rFonts w:hint="eastAsia" w:ascii="Times New Roman" w:hAnsi="宋体" w:cs="宋体"/>
          <w:color w:val="auto"/>
          <w:sz w:val="21"/>
          <w:szCs w:val="20"/>
          <w:highlight w:val="none"/>
        </w:rPr>
        <w:t></w:t>
      </w:r>
      <w:r>
        <w:rPr>
          <w:rFonts w:hint="eastAsia" w:ascii="Times New Roman" w:hAnsi="Times New Roman" w:cs="宋体"/>
          <w:color w:val="auto"/>
          <w:sz w:val="21"/>
          <w:szCs w:val="20"/>
          <w:highlight w:val="none"/>
        </w:rPr>
        <w:t xml:space="preserve">    </w:t>
      </w:r>
      <w:r>
        <w:rPr>
          <w:rFonts w:hint="eastAsia" w:ascii="Times New Roman" w:hAnsi="Times New Roman" w:cs="宋体"/>
          <w:i/>
          <w:iCs/>
          <w:color w:val="auto"/>
          <w:sz w:val="21"/>
          <w:szCs w:val="20"/>
          <w:highlight w:val="none"/>
        </w:rPr>
        <w:t>D</w:t>
      </w:r>
      <w:r>
        <w:rPr>
          <w:rFonts w:hint="eastAsia" w:ascii="Times New Roman" w:hAnsi="Times New Roman" w:cs="宋体"/>
          <w:color w:val="auto"/>
          <w:sz w:val="21"/>
          <w:szCs w:val="20"/>
          <w:highlight w:val="none"/>
        </w:rPr>
        <w:tab/>
      </w:r>
      <w:r>
        <w:rPr>
          <w:rFonts w:hint="eastAsia" w:ascii="Times New Roman" w:hAnsi="Times New Roman" w:cs="宋体"/>
          <w:color w:val="auto"/>
          <w:sz w:val="21"/>
          <w:szCs w:val="20"/>
          <w:highlight w:val="none"/>
        </w:rPr>
        <w:t>——</w:t>
      </w:r>
      <w:r>
        <w:rPr>
          <w:rFonts w:hint="eastAsia" w:ascii="Times New Roman" w:hAnsi="宋体" w:cs="宋体"/>
          <w:color w:val="auto"/>
          <w:sz w:val="21"/>
          <w:szCs w:val="20"/>
          <w:highlight w:val="none"/>
        </w:rPr>
        <w:t>至</w:t>
      </w:r>
      <w:r>
        <w:rPr>
          <w:rFonts w:hint="eastAsia" w:hAnsi="宋体" w:cs="宋体"/>
          <w:color w:val="auto"/>
          <w:sz w:val="21"/>
          <w:szCs w:val="24"/>
          <w:highlight w:val="none"/>
          <w:lang w:val="en-US" w:eastAsia="zh-CN"/>
        </w:rPr>
        <w:t>舱壁甲板</w:t>
      </w:r>
      <w:r>
        <w:rPr>
          <w:rFonts w:hint="eastAsia" w:ascii="Times New Roman" w:hAnsi="宋体" w:cs="宋体"/>
          <w:color w:val="auto"/>
          <w:sz w:val="21"/>
          <w:szCs w:val="20"/>
          <w:highlight w:val="none"/>
        </w:rPr>
        <w:t>处</w:t>
      </w:r>
      <w:r>
        <w:rPr>
          <w:rFonts w:hint="eastAsia" w:ascii="Times New Roman" w:hAnsi="宋体" w:cs="宋体"/>
          <w:color w:val="auto"/>
          <w:sz w:val="21"/>
          <w:szCs w:val="20"/>
          <w:highlight w:val="none"/>
          <w:lang w:val="en-US" w:eastAsia="zh-CN"/>
        </w:rPr>
        <w:t>游艇</w:t>
      </w:r>
      <w:r>
        <w:rPr>
          <w:rFonts w:hint="eastAsia" w:ascii="Times New Roman" w:hAnsi="宋体" w:cs="宋体"/>
          <w:color w:val="auto"/>
          <w:sz w:val="21"/>
          <w:szCs w:val="20"/>
          <w:highlight w:val="none"/>
        </w:rPr>
        <w:t>的型深</w:t>
      </w:r>
      <w:r>
        <w:rPr>
          <w:rFonts w:hint="eastAsia" w:ascii="Times New Roman" w:hAnsi="Times New Roman" w:cs="宋体"/>
          <w:color w:val="auto"/>
          <w:sz w:val="21"/>
          <w:szCs w:val="20"/>
          <w:highlight w:val="none"/>
        </w:rPr>
        <w:t>，m</w:t>
      </w:r>
      <w:r>
        <w:rPr>
          <w:rFonts w:hint="eastAsia" w:ascii="Times New Roman" w:hAnsi="宋体" w:cs="宋体"/>
          <w:color w:val="auto"/>
          <w:sz w:val="21"/>
          <w:szCs w:val="20"/>
          <w:highlight w:val="none"/>
        </w:rPr>
        <w:t>。</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5.3.1.7  任何情况下，舱底水总管通径应不小于40mm，舱底水支管通径应不小于32mm。</w:t>
      </w:r>
    </w:p>
    <w:p>
      <w:pPr>
        <w:spacing w:beforeLines="0" w:afterLines="0"/>
        <w:ind w:firstLine="420" w:firstLineChars="200"/>
        <w:rPr>
          <w:rFonts w:hint="default"/>
          <w:color w:val="auto"/>
          <w:kern w:val="0"/>
          <w:sz w:val="21"/>
          <w:szCs w:val="21"/>
          <w:highlight w:val="none"/>
        </w:rPr>
      </w:pPr>
      <w:r>
        <w:rPr>
          <w:rFonts w:hint="eastAsia"/>
          <w:color w:val="auto"/>
          <w:highlight w:val="none"/>
          <w:u w:val="none"/>
          <w:lang w:val="en-US" w:eastAsia="zh-CN"/>
        </w:rPr>
        <w:t xml:space="preserve">5.3.1.8  </w:t>
      </w:r>
      <w:r>
        <w:rPr>
          <w:rFonts w:hint="eastAsia"/>
          <w:color w:val="auto"/>
          <w:kern w:val="0"/>
          <w:sz w:val="21"/>
          <w:szCs w:val="21"/>
          <w:highlight w:val="none"/>
        </w:rPr>
        <w:t>在多体</w:t>
      </w:r>
      <w:r>
        <w:rPr>
          <w:rFonts w:hint="eastAsia"/>
          <w:color w:val="auto"/>
          <w:kern w:val="0"/>
          <w:sz w:val="21"/>
          <w:szCs w:val="21"/>
          <w:highlight w:val="none"/>
          <w:lang w:val="en-US" w:eastAsia="zh-CN"/>
        </w:rPr>
        <w:t>游艇</w:t>
      </w:r>
      <w:r>
        <w:rPr>
          <w:rFonts w:hint="eastAsia"/>
          <w:color w:val="auto"/>
          <w:kern w:val="0"/>
          <w:sz w:val="21"/>
          <w:szCs w:val="21"/>
          <w:highlight w:val="none"/>
        </w:rPr>
        <w:t>的每一片体或每艘单体</w:t>
      </w:r>
      <w:r>
        <w:rPr>
          <w:rFonts w:hint="eastAsia"/>
          <w:color w:val="auto"/>
          <w:kern w:val="0"/>
          <w:sz w:val="21"/>
          <w:szCs w:val="21"/>
          <w:highlight w:val="none"/>
          <w:lang w:val="en-US" w:eastAsia="zh-CN"/>
        </w:rPr>
        <w:t>游艇</w:t>
      </w:r>
      <w:r>
        <w:rPr>
          <w:rFonts w:hint="eastAsia"/>
          <w:color w:val="auto"/>
          <w:kern w:val="0"/>
          <w:sz w:val="21"/>
          <w:szCs w:val="21"/>
          <w:highlight w:val="none"/>
        </w:rPr>
        <w:t>上</w:t>
      </w:r>
      <w:r>
        <w:rPr>
          <w:rFonts w:hint="eastAsia"/>
          <w:color w:val="auto"/>
          <w:highlight w:val="none"/>
          <w:u w:val="none"/>
          <w:lang w:val="en-US" w:eastAsia="zh-CN"/>
        </w:rPr>
        <w:t>至少应设有二台动力舱底泵，其中一台可为机带。舱底泵应为自吸式。每一动力舱底泵应能使流经所需的舱底水总管的水流速度不小于2m/s</w:t>
      </w:r>
      <w:r>
        <w:rPr>
          <w:rFonts w:hint="eastAsia"/>
          <w:color w:val="auto"/>
          <w:kern w:val="0"/>
          <w:sz w:val="21"/>
          <w:szCs w:val="21"/>
          <w:highlight w:val="none"/>
        </w:rPr>
        <w:t>；为此，其排量</w:t>
      </w:r>
      <w:r>
        <w:rPr>
          <w:rFonts w:hint="eastAsia"/>
          <w:i/>
          <w:color w:val="auto"/>
          <w:kern w:val="0"/>
          <w:sz w:val="21"/>
          <w:szCs w:val="21"/>
          <w:highlight w:val="none"/>
        </w:rPr>
        <w:t>Q</w:t>
      </w:r>
      <w:r>
        <w:rPr>
          <w:rFonts w:hint="eastAsia"/>
          <w:color w:val="auto"/>
          <w:kern w:val="0"/>
          <w:sz w:val="21"/>
          <w:szCs w:val="21"/>
          <w:highlight w:val="none"/>
        </w:rPr>
        <w:t>应不小于按下式计算的值：</w:t>
      </w:r>
    </w:p>
    <w:p>
      <w:pPr>
        <w:spacing w:beforeLines="0" w:afterLines="0"/>
        <w:jc w:val="center"/>
        <w:rPr>
          <w:rFonts w:hint="default"/>
          <w:color w:val="auto"/>
          <w:kern w:val="0"/>
          <w:sz w:val="21"/>
          <w:szCs w:val="21"/>
          <w:highlight w:val="none"/>
        </w:rPr>
      </w:pPr>
      <w:r>
        <w:rPr>
          <w:rFonts w:hint="default" w:cs="宋体"/>
          <w:color w:val="auto"/>
          <w:position w:val="-10"/>
          <w:sz w:val="21"/>
          <w:szCs w:val="24"/>
          <w:highlight w:val="none"/>
        </w:rPr>
        <w:object>
          <v:shape id="_x0000_i1029" o:spt="75" type="#_x0000_t75" style="height:16.95pt;width:76.7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hint="eastAsia"/>
          <w:color w:val="auto"/>
          <w:kern w:val="0"/>
          <w:sz w:val="21"/>
          <w:szCs w:val="21"/>
          <w:highlight w:val="none"/>
        </w:rPr>
        <w:t xml:space="preserve">    </w:t>
      </w:r>
      <w:r>
        <w:rPr>
          <w:rFonts w:hint="default"/>
          <w:color w:val="auto"/>
          <w:kern w:val="0"/>
          <w:sz w:val="21"/>
          <w:szCs w:val="21"/>
          <w:highlight w:val="none"/>
        </w:rPr>
        <w:t>m</w:t>
      </w:r>
      <w:r>
        <w:rPr>
          <w:rFonts w:hint="eastAsia"/>
          <w:color w:val="auto"/>
          <w:kern w:val="0"/>
          <w:sz w:val="21"/>
          <w:szCs w:val="21"/>
          <w:highlight w:val="none"/>
          <w:vertAlign w:val="superscript"/>
        </w:rPr>
        <w:t>3</w:t>
      </w:r>
      <w:r>
        <w:rPr>
          <w:rFonts w:hint="eastAsia"/>
          <w:color w:val="auto"/>
          <w:kern w:val="0"/>
          <w:sz w:val="21"/>
          <w:szCs w:val="21"/>
          <w:highlight w:val="none"/>
        </w:rPr>
        <w:t>/h</w:t>
      </w:r>
    </w:p>
    <w:p>
      <w:pPr>
        <w:spacing w:beforeLines="0" w:afterLines="0"/>
        <w:jc w:val="left"/>
        <w:rPr>
          <w:rFonts w:hint="default"/>
          <w:color w:val="auto"/>
          <w:kern w:val="0"/>
          <w:sz w:val="21"/>
          <w:szCs w:val="21"/>
          <w:highlight w:val="none"/>
        </w:rPr>
      </w:pPr>
      <w:r>
        <w:rPr>
          <w:rFonts w:hint="eastAsia"/>
          <w:color w:val="auto"/>
          <w:kern w:val="0"/>
          <w:sz w:val="21"/>
          <w:szCs w:val="21"/>
          <w:highlight w:val="none"/>
        </w:rPr>
        <w:t>式中：</w:t>
      </w:r>
      <w:r>
        <w:rPr>
          <w:rFonts w:hint="eastAsia" w:cs="宋体"/>
          <w:i/>
          <w:color w:val="auto"/>
          <w:sz w:val="21"/>
          <w:szCs w:val="24"/>
          <w:highlight w:val="none"/>
        </w:rPr>
        <w:t>d</w:t>
      </w:r>
      <w:r>
        <w:rPr>
          <w:rFonts w:hint="eastAsia" w:cs="宋体"/>
          <w:color w:val="auto"/>
          <w:sz w:val="21"/>
          <w:szCs w:val="24"/>
          <w:highlight w:val="none"/>
          <w:vertAlign w:val="subscript"/>
        </w:rPr>
        <w:t>1</w:t>
      </w:r>
      <w:r>
        <w:rPr>
          <w:rFonts w:hint="eastAsia" w:cs="宋体"/>
          <w:color w:val="auto"/>
          <w:sz w:val="21"/>
          <w:szCs w:val="24"/>
          <w:highlight w:val="none"/>
        </w:rPr>
        <w:t>——</w:t>
      </w:r>
      <w:r>
        <w:rPr>
          <w:rFonts w:hint="eastAsia" w:hAnsi="宋体" w:cs="宋体"/>
          <w:color w:val="auto"/>
          <w:sz w:val="21"/>
          <w:szCs w:val="24"/>
          <w:highlight w:val="none"/>
        </w:rPr>
        <w:t>舱底水总管内径，</w:t>
      </w:r>
      <w:r>
        <w:rPr>
          <w:rFonts w:hint="eastAsia" w:cs="宋体"/>
          <w:color w:val="auto"/>
          <w:sz w:val="21"/>
          <w:szCs w:val="24"/>
          <w:highlight w:val="none"/>
        </w:rPr>
        <w:t>mm</w:t>
      </w:r>
      <w:r>
        <w:rPr>
          <w:rFonts w:hint="eastAsia" w:hAnsi="宋体" w:cs="宋体"/>
          <w:color w:val="auto"/>
          <w:sz w:val="21"/>
          <w:szCs w:val="24"/>
          <w:highlight w:val="none"/>
        </w:rPr>
        <w:t>，按本节</w:t>
      </w:r>
      <w:r>
        <w:rPr>
          <w:rFonts w:hint="eastAsia" w:hAnsi="宋体" w:cs="宋体"/>
          <w:color w:val="auto"/>
          <w:sz w:val="21"/>
          <w:szCs w:val="24"/>
          <w:highlight w:val="none"/>
          <w:lang w:val="en-US" w:eastAsia="zh-CN"/>
        </w:rPr>
        <w:t>5.3.1.5</w:t>
      </w:r>
      <w:r>
        <w:rPr>
          <w:rFonts w:hint="eastAsia" w:hAnsi="宋体" w:cs="宋体"/>
          <w:color w:val="auto"/>
          <w:sz w:val="21"/>
          <w:szCs w:val="24"/>
          <w:highlight w:val="none"/>
        </w:rPr>
        <w:t>所述公式计算</w:t>
      </w:r>
      <w:r>
        <w:rPr>
          <w:rFonts w:hint="eastAsia"/>
          <w:color w:val="auto"/>
          <w:kern w:val="0"/>
          <w:sz w:val="21"/>
          <w:szCs w:val="21"/>
          <w:highlight w:val="none"/>
        </w:rPr>
        <w:t>。</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5.3.1.9  每一舱底泵吸入管均应安装一个有效的滤网。</w:t>
      </w:r>
    </w:p>
    <w:p>
      <w:pPr>
        <w:ind w:firstLine="420" w:firstLineChars="200"/>
        <w:rPr>
          <w:rFonts w:hint="eastAsia"/>
          <w:color w:val="auto"/>
          <w:highlight w:val="none"/>
          <w:u w:val="none"/>
          <w:lang w:val="en-US" w:eastAsia="zh-CN"/>
        </w:rPr>
      </w:pPr>
      <w:r>
        <w:rPr>
          <w:rFonts w:hint="eastAsia"/>
          <w:color w:val="auto"/>
          <w:highlight w:val="none"/>
          <w:u w:val="none"/>
          <w:lang w:val="en-US" w:eastAsia="zh-CN"/>
        </w:rPr>
        <w:t>5.3.1.10  舱底泵与舱底水管系的连接，应确保当其他舱底泵在拆开检修时，至少有1台泵仍能继续工作。且舱底水管系的连接应防止各水密舱室之间发生沟通的可能性。</w:t>
      </w:r>
    </w:p>
    <w:p>
      <w:pPr>
        <w:ind w:firstLine="420" w:firstLineChars="200"/>
        <w:rPr>
          <w:rFonts w:hint="default"/>
          <w:color w:val="auto"/>
          <w:highlight w:val="none"/>
          <w:u w:val="none"/>
          <w:lang w:val="en-US" w:eastAsia="zh-CN"/>
        </w:rPr>
      </w:pPr>
      <w:r>
        <w:rPr>
          <w:rFonts w:hint="eastAsia"/>
          <w:color w:val="auto"/>
          <w:highlight w:val="none"/>
          <w:u w:val="none"/>
          <w:lang w:val="en-US" w:eastAsia="zh-CN"/>
        </w:rPr>
        <w:t>5.3.1.11  舱底水管系的布置应至少有一台动力舱底水泵在游艇被要求的所有浸水情况下可以使用。此项要求可采取下列方法之一予以满足：</w:t>
      </w:r>
    </w:p>
    <w:p>
      <w:pPr>
        <w:spacing w:beforeLines="0" w:afterLines="0"/>
        <w:ind w:firstLine="898" w:firstLineChars="428"/>
        <w:jc w:val="left"/>
        <w:rPr>
          <w:rFonts w:hint="default"/>
          <w:color w:val="auto"/>
          <w:kern w:val="0"/>
          <w:sz w:val="21"/>
          <w:szCs w:val="21"/>
          <w:highlight w:val="none"/>
        </w:rPr>
      </w:pPr>
      <w:r>
        <w:rPr>
          <w:rFonts w:hint="eastAsia"/>
          <w:color w:val="auto"/>
          <w:kern w:val="0"/>
          <w:sz w:val="21"/>
          <w:szCs w:val="21"/>
          <w:highlight w:val="none"/>
          <w:lang w:val="en-US" w:eastAsia="zh-CN"/>
        </w:rPr>
        <w:t>(1)</w:t>
      </w:r>
      <w:r>
        <w:rPr>
          <w:rFonts w:hint="eastAsia"/>
          <w:color w:val="auto"/>
          <w:kern w:val="0"/>
          <w:sz w:val="21"/>
          <w:szCs w:val="21"/>
          <w:highlight w:val="none"/>
        </w:rPr>
        <w:t xml:space="preserve"> 所要求的舱底水泵之一应为1台有应急动力源的可靠的潜水泵；或</w:t>
      </w:r>
    </w:p>
    <w:p>
      <w:pPr>
        <w:spacing w:beforeLines="0" w:afterLines="0"/>
        <w:ind w:left="1214" w:leftChars="428" w:hanging="315" w:hangingChars="150"/>
        <w:jc w:val="left"/>
        <w:rPr>
          <w:rFonts w:hint="default"/>
          <w:color w:val="auto"/>
          <w:kern w:val="0"/>
          <w:sz w:val="21"/>
          <w:szCs w:val="21"/>
          <w:highlight w:val="none"/>
        </w:rPr>
      </w:pPr>
      <w:r>
        <w:rPr>
          <w:rFonts w:hint="eastAsia"/>
          <w:color w:val="auto"/>
          <w:kern w:val="0"/>
          <w:sz w:val="21"/>
          <w:szCs w:val="21"/>
          <w:highlight w:val="none"/>
          <w:lang w:val="en-US" w:eastAsia="zh-CN"/>
        </w:rPr>
        <w:t>(2)</w:t>
      </w:r>
      <w:r>
        <w:rPr>
          <w:rFonts w:hint="eastAsia"/>
          <w:color w:val="auto"/>
          <w:kern w:val="0"/>
          <w:sz w:val="21"/>
          <w:szCs w:val="21"/>
          <w:highlight w:val="none"/>
        </w:rPr>
        <w:t xml:space="preserve"> 各舱底水泵及其动力源应分布在</w:t>
      </w:r>
      <w:r>
        <w:rPr>
          <w:rFonts w:hint="eastAsia"/>
          <w:color w:val="auto"/>
          <w:kern w:val="0"/>
          <w:sz w:val="21"/>
          <w:szCs w:val="21"/>
          <w:highlight w:val="none"/>
          <w:lang w:val="en-US" w:eastAsia="zh-CN"/>
        </w:rPr>
        <w:t>游艇</w:t>
      </w:r>
      <w:r>
        <w:rPr>
          <w:rFonts w:hint="eastAsia"/>
          <w:color w:val="auto"/>
          <w:kern w:val="0"/>
          <w:sz w:val="21"/>
          <w:szCs w:val="21"/>
          <w:highlight w:val="none"/>
        </w:rPr>
        <w:t>的全长范围内，浸水时至少在未破损的舱室内有一台泵能供使用。</w:t>
      </w:r>
    </w:p>
    <w:p>
      <w:pPr>
        <w:spacing w:beforeLines="0" w:afterLines="0"/>
        <w:ind w:firstLine="420" w:firstLineChars="200"/>
        <w:rPr>
          <w:rFonts w:hint="eastAsia" w:eastAsia="宋体"/>
          <w:kern w:val="0"/>
          <w:sz w:val="21"/>
          <w:szCs w:val="21"/>
          <w:highlight w:val="none"/>
          <w:lang w:eastAsia="zh-CN"/>
        </w:rPr>
      </w:pPr>
      <w:r>
        <w:rPr>
          <w:rFonts w:hint="eastAsia"/>
          <w:color w:val="auto"/>
          <w:kern w:val="0"/>
          <w:sz w:val="21"/>
          <w:szCs w:val="21"/>
          <w:highlight w:val="none"/>
          <w:lang w:val="en-US" w:eastAsia="zh-CN"/>
        </w:rPr>
        <w:t>5.3.1.12</w:t>
      </w:r>
      <w:r>
        <w:rPr>
          <w:rFonts w:hint="eastAsia"/>
          <w:color w:val="auto"/>
          <w:kern w:val="0"/>
          <w:sz w:val="21"/>
          <w:szCs w:val="21"/>
          <w:highlight w:val="none"/>
        </w:rPr>
        <w:t xml:space="preserve">  与舱底水抽吸系统相连的分配阀箱、旋塞和阀的布置，应在任一舱室万一浸水时，所设的舱底水泵之一可以工作。另外，一台泵或其与舱底水总管的连接管损坏，不应使舱底水系统失去作用。在除了主舱底水抽吸系统之外，还设有一个应急舱底水抽吸系统时，</w:t>
      </w:r>
      <w:r>
        <w:rPr>
          <w:rFonts w:hint="eastAsia" w:ascii="宋体" w:hAnsi="宋体"/>
          <w:color w:val="auto"/>
          <w:kern w:val="0"/>
          <w:sz w:val="21"/>
          <w:szCs w:val="21"/>
          <w:highlight w:val="none"/>
        </w:rPr>
        <w:t>则该应急系统</w:t>
      </w:r>
      <w:r>
        <w:rPr>
          <w:rFonts w:hint="eastAsia"/>
          <w:color w:val="auto"/>
          <w:kern w:val="0"/>
          <w:sz w:val="21"/>
          <w:szCs w:val="21"/>
          <w:highlight w:val="none"/>
        </w:rPr>
        <w:t>应独立于</w:t>
      </w:r>
      <w:r>
        <w:rPr>
          <w:rFonts w:hint="eastAsia"/>
          <w:kern w:val="0"/>
          <w:sz w:val="21"/>
          <w:szCs w:val="21"/>
          <w:highlight w:val="none"/>
        </w:rPr>
        <w:t>主系统，且其布置应有一台泵在任一舱室发生可能的浸水情况下可以工作，在这种情况下仅应急系统运转需要的那些阀，应能在</w:t>
      </w:r>
      <w:r>
        <w:rPr>
          <w:rFonts w:hint="eastAsia"/>
          <w:kern w:val="0"/>
          <w:sz w:val="21"/>
          <w:szCs w:val="21"/>
          <w:highlight w:val="none"/>
          <w:lang w:val="en-US" w:eastAsia="zh-CN"/>
        </w:rPr>
        <w:t>舱壁甲板</w:t>
      </w:r>
      <w:r>
        <w:rPr>
          <w:rFonts w:hint="eastAsia"/>
          <w:kern w:val="0"/>
          <w:sz w:val="21"/>
          <w:szCs w:val="21"/>
          <w:highlight w:val="none"/>
        </w:rPr>
        <w:t>以上进行操作</w:t>
      </w:r>
      <w:r>
        <w:rPr>
          <w:rFonts w:hint="eastAsia"/>
          <w:kern w:val="0"/>
          <w:sz w:val="21"/>
          <w:szCs w:val="21"/>
          <w:highlight w:val="none"/>
          <w:lang w:eastAsia="zh-CN"/>
        </w:rPr>
        <w:t>。</w:t>
      </w:r>
    </w:p>
    <w:p>
      <w:pPr>
        <w:ind w:firstLine="420" w:firstLineChars="200"/>
        <w:rPr>
          <w:rFonts w:hint="eastAsia"/>
          <w:color w:val="auto"/>
          <w:highlight w:val="none"/>
          <w:u w:val="none"/>
          <w:lang w:val="en-US" w:eastAsia="zh-CN"/>
        </w:rPr>
      </w:pPr>
      <w:r>
        <w:rPr>
          <w:rFonts w:hint="eastAsia"/>
          <w:kern w:val="0"/>
          <w:sz w:val="21"/>
          <w:szCs w:val="21"/>
          <w:highlight w:val="none"/>
          <w:lang w:val="en-US" w:eastAsia="zh-CN"/>
        </w:rPr>
        <w:t>5.3.1.13</w:t>
      </w:r>
      <w:r>
        <w:rPr>
          <w:rFonts w:hint="eastAsia"/>
          <w:kern w:val="0"/>
          <w:sz w:val="21"/>
          <w:szCs w:val="21"/>
          <w:highlight w:val="none"/>
        </w:rPr>
        <w:t xml:space="preserve">  在</w:t>
      </w:r>
      <w:r>
        <w:rPr>
          <w:rFonts w:hint="eastAsia"/>
          <w:kern w:val="0"/>
          <w:sz w:val="21"/>
          <w:szCs w:val="21"/>
          <w:highlight w:val="none"/>
          <w:lang w:val="en-US" w:eastAsia="zh-CN"/>
        </w:rPr>
        <w:t>5.3.1.4和5.3.1.12</w:t>
      </w:r>
      <w:r>
        <w:rPr>
          <w:rFonts w:hint="eastAsia"/>
          <w:kern w:val="0"/>
          <w:sz w:val="21"/>
          <w:szCs w:val="21"/>
          <w:highlight w:val="none"/>
        </w:rPr>
        <w:t>中所述的所有能从</w:t>
      </w:r>
      <w:r>
        <w:rPr>
          <w:rFonts w:hint="eastAsia"/>
          <w:kern w:val="0"/>
          <w:sz w:val="21"/>
          <w:szCs w:val="21"/>
          <w:highlight w:val="none"/>
          <w:lang w:val="en-US" w:eastAsia="zh-CN"/>
        </w:rPr>
        <w:t>舱壁甲板</w:t>
      </w:r>
      <w:r>
        <w:rPr>
          <w:rFonts w:hint="eastAsia"/>
          <w:kern w:val="0"/>
          <w:sz w:val="21"/>
          <w:szCs w:val="21"/>
          <w:highlight w:val="none"/>
        </w:rPr>
        <w:t>以上操作的旋塞和阀，应在操作地点设置带有明显标识的控制装置，此外，还应设有表明阀启闭状态的指示装置。</w:t>
      </w:r>
    </w:p>
    <w:p>
      <w:pPr>
        <w:autoSpaceDE w:val="0"/>
        <w:autoSpaceDN w:val="0"/>
        <w:adjustRightInd w:val="0"/>
        <w:spacing w:beforeLines="0" w:afterLines="0"/>
        <w:ind w:firstLine="420" w:firstLineChars="200"/>
        <w:jc w:val="left"/>
        <w:rPr>
          <w:rFonts w:hint="eastAsia" w:ascii="宋体" w:hAnsi="宋体"/>
          <w:kern w:val="0"/>
          <w:sz w:val="21"/>
          <w:szCs w:val="21"/>
          <w:highlight w:val="none"/>
        </w:rPr>
      </w:pPr>
      <w:r>
        <w:rPr>
          <w:rFonts w:hint="eastAsia"/>
          <w:kern w:val="0"/>
          <w:sz w:val="21"/>
          <w:szCs w:val="21"/>
          <w:highlight w:val="none"/>
          <w:lang w:val="en-US" w:eastAsia="zh-CN"/>
        </w:rPr>
        <w:t>5.3.1.14</w:t>
      </w:r>
      <w:r>
        <w:rPr>
          <w:rFonts w:hint="eastAsia" w:ascii="宋体" w:hAnsi="宋体"/>
          <w:kern w:val="0"/>
          <w:sz w:val="21"/>
          <w:szCs w:val="21"/>
          <w:highlight w:val="none"/>
        </w:rPr>
        <w:t xml:space="preserve"> </w:t>
      </w:r>
      <w:r>
        <w:rPr>
          <w:rFonts w:hint="eastAsia" w:ascii="宋体" w:hAnsi="宋体"/>
          <w:kern w:val="0"/>
          <w:sz w:val="21"/>
          <w:szCs w:val="21"/>
          <w:highlight w:val="none"/>
          <w:lang w:val="en-US" w:eastAsia="zh-CN"/>
        </w:rPr>
        <w:t xml:space="preserve"> </w:t>
      </w:r>
      <w:r>
        <w:rPr>
          <w:rFonts w:hint="eastAsia"/>
          <w:kern w:val="0"/>
          <w:sz w:val="21"/>
          <w:szCs w:val="21"/>
          <w:highlight w:val="none"/>
        </w:rPr>
        <w:t>在多体</w:t>
      </w:r>
      <w:r>
        <w:rPr>
          <w:rFonts w:hint="eastAsia"/>
          <w:kern w:val="0"/>
          <w:sz w:val="21"/>
          <w:szCs w:val="21"/>
          <w:highlight w:val="none"/>
          <w:lang w:val="en-US" w:eastAsia="zh-CN"/>
        </w:rPr>
        <w:t>游艇</w:t>
      </w:r>
      <w:r>
        <w:rPr>
          <w:rFonts w:hint="eastAsia"/>
          <w:kern w:val="0"/>
          <w:sz w:val="21"/>
          <w:szCs w:val="21"/>
          <w:highlight w:val="none"/>
        </w:rPr>
        <w:t>的每一片体或每艘单体</w:t>
      </w:r>
      <w:r>
        <w:rPr>
          <w:rFonts w:hint="eastAsia"/>
          <w:kern w:val="0"/>
          <w:sz w:val="21"/>
          <w:szCs w:val="21"/>
          <w:highlight w:val="none"/>
          <w:lang w:val="en-US" w:eastAsia="zh-CN"/>
        </w:rPr>
        <w:t>游艇</w:t>
      </w:r>
      <w:r>
        <w:rPr>
          <w:rFonts w:hint="eastAsia"/>
          <w:kern w:val="0"/>
          <w:sz w:val="21"/>
          <w:szCs w:val="21"/>
          <w:highlight w:val="none"/>
        </w:rPr>
        <w:t>上</w:t>
      </w:r>
      <w:r>
        <w:rPr>
          <w:rFonts w:hint="eastAsia" w:ascii="宋体" w:hAnsi="宋体"/>
          <w:kern w:val="0"/>
          <w:sz w:val="21"/>
          <w:szCs w:val="21"/>
          <w:highlight w:val="none"/>
        </w:rPr>
        <w:t>若未设舱底水总管，而在各舱独立设置舱底泵时，则应设有符合下列规定的舱底泵：</w:t>
      </w:r>
    </w:p>
    <w:p>
      <w:pPr>
        <w:autoSpaceDE w:val="0"/>
        <w:autoSpaceDN w:val="0"/>
        <w:adjustRightInd w:val="0"/>
        <w:spacing w:beforeLines="0" w:afterLines="0"/>
        <w:ind w:firstLine="420" w:firstLineChars="200"/>
        <w:jc w:val="left"/>
        <w:rPr>
          <w:rFonts w:hint="default"/>
          <w:kern w:val="0"/>
          <w:sz w:val="21"/>
          <w:szCs w:val="21"/>
          <w:highlight w:val="none"/>
        </w:rPr>
      </w:pPr>
      <w:r>
        <w:rPr>
          <w:rFonts w:hint="eastAsia"/>
          <w:kern w:val="0"/>
          <w:sz w:val="21"/>
          <w:szCs w:val="21"/>
          <w:highlight w:val="none"/>
        </w:rPr>
        <w:t>（1） 每一处所应至少设有1台固定的潜水泵；</w:t>
      </w:r>
    </w:p>
    <w:p>
      <w:pPr>
        <w:autoSpaceDE w:val="0"/>
        <w:autoSpaceDN w:val="0"/>
        <w:adjustRightInd w:val="0"/>
        <w:spacing w:beforeLines="0" w:afterLines="0"/>
        <w:ind w:firstLine="420" w:firstLineChars="200"/>
        <w:jc w:val="left"/>
        <w:rPr>
          <w:rFonts w:hint="default"/>
          <w:kern w:val="0"/>
          <w:sz w:val="21"/>
          <w:szCs w:val="21"/>
          <w:highlight w:val="none"/>
        </w:rPr>
      </w:pPr>
      <w:r>
        <w:rPr>
          <w:rFonts w:hint="eastAsia"/>
          <w:kern w:val="0"/>
          <w:sz w:val="21"/>
          <w:szCs w:val="21"/>
          <w:highlight w:val="none"/>
        </w:rPr>
        <w:t>（2） 应至少设有1台能用于各个处所的移动式舱底泵，如果是电动的，该泵应由应急电源供电；</w:t>
      </w:r>
    </w:p>
    <w:p>
      <w:pPr>
        <w:autoSpaceDE w:val="0"/>
        <w:autoSpaceDN w:val="0"/>
        <w:adjustRightInd w:val="0"/>
        <w:spacing w:beforeLines="0" w:afterLines="0"/>
        <w:ind w:firstLine="420" w:firstLineChars="200"/>
        <w:jc w:val="left"/>
        <w:rPr>
          <w:rFonts w:hint="eastAsia"/>
          <w:kern w:val="0"/>
          <w:sz w:val="21"/>
          <w:szCs w:val="21"/>
          <w:highlight w:val="none"/>
        </w:rPr>
      </w:pPr>
      <w:r>
        <w:rPr>
          <w:rFonts w:hint="eastAsia"/>
          <w:kern w:val="0"/>
          <w:sz w:val="21"/>
          <w:szCs w:val="21"/>
          <w:highlight w:val="none"/>
        </w:rPr>
        <w:t>（</w:t>
      </w:r>
      <w:r>
        <w:rPr>
          <w:rFonts w:hint="eastAsia"/>
          <w:kern w:val="0"/>
          <w:sz w:val="21"/>
          <w:szCs w:val="21"/>
          <w:highlight w:val="none"/>
          <w:lang w:val="en-US" w:eastAsia="zh-CN"/>
        </w:rPr>
        <w:t>3</w:t>
      </w:r>
      <w:r>
        <w:rPr>
          <w:rFonts w:hint="eastAsia"/>
          <w:kern w:val="0"/>
          <w:sz w:val="21"/>
          <w:szCs w:val="21"/>
          <w:highlight w:val="none"/>
        </w:rPr>
        <w:t>） 在多体高速船的每一片体或每艘单体高速船上舱底泵的总排量</w:t>
      </w:r>
      <w:r>
        <w:rPr>
          <w:rFonts w:hint="eastAsia"/>
          <w:i/>
          <w:iCs/>
          <w:kern w:val="0"/>
          <w:sz w:val="21"/>
          <w:szCs w:val="21"/>
          <w:highlight w:val="none"/>
        </w:rPr>
        <w:t>Q</w:t>
      </w:r>
      <w:r>
        <w:rPr>
          <w:rFonts w:hint="eastAsia"/>
          <w:i/>
          <w:iCs/>
          <w:kern w:val="0"/>
          <w:sz w:val="21"/>
          <w:szCs w:val="21"/>
          <w:highlight w:val="none"/>
          <w:vertAlign w:val="subscript"/>
        </w:rPr>
        <w:t>t</w:t>
      </w:r>
      <w:r>
        <w:rPr>
          <w:rFonts w:hint="eastAsia"/>
          <w:kern w:val="0"/>
          <w:sz w:val="21"/>
          <w:szCs w:val="21"/>
          <w:highlight w:val="none"/>
        </w:rPr>
        <w:t>应不</w:t>
      </w:r>
      <w:r>
        <w:rPr>
          <w:rFonts w:hint="eastAsia"/>
          <w:kern w:val="0"/>
          <w:sz w:val="21"/>
          <w:szCs w:val="21"/>
          <w:highlight w:val="none"/>
          <w:lang w:val="en-US" w:eastAsia="zh-CN"/>
        </w:rPr>
        <w:t>小</w:t>
      </w:r>
      <w:r>
        <w:rPr>
          <w:rFonts w:hint="eastAsia"/>
          <w:kern w:val="0"/>
          <w:sz w:val="21"/>
          <w:szCs w:val="21"/>
          <w:highlight w:val="none"/>
        </w:rPr>
        <w:t>于5.</w:t>
      </w:r>
      <w:r>
        <w:rPr>
          <w:rFonts w:hint="eastAsia"/>
          <w:kern w:val="0"/>
          <w:sz w:val="21"/>
          <w:szCs w:val="21"/>
          <w:highlight w:val="none"/>
          <w:lang w:val="en-US" w:eastAsia="zh-CN"/>
        </w:rPr>
        <w:t>3.</w:t>
      </w:r>
      <w:r>
        <w:rPr>
          <w:rFonts w:hint="eastAsia"/>
          <w:kern w:val="0"/>
          <w:sz w:val="21"/>
          <w:szCs w:val="21"/>
          <w:highlight w:val="none"/>
        </w:rPr>
        <w:t>1.8规定的舱底泵计算排量的2.4倍；</w:t>
      </w:r>
    </w:p>
    <w:p>
      <w:pPr>
        <w:autoSpaceDE w:val="0"/>
        <w:autoSpaceDN w:val="0"/>
        <w:adjustRightInd w:val="0"/>
        <w:spacing w:beforeLines="0" w:afterLines="0"/>
        <w:ind w:firstLine="420" w:firstLineChars="200"/>
        <w:jc w:val="left"/>
        <w:rPr>
          <w:rFonts w:hint="default"/>
          <w:kern w:val="0"/>
          <w:sz w:val="21"/>
          <w:szCs w:val="21"/>
          <w:highlight w:val="none"/>
        </w:rPr>
      </w:pPr>
      <w:r>
        <w:rPr>
          <w:rFonts w:hint="eastAsia"/>
          <w:kern w:val="0"/>
          <w:sz w:val="21"/>
          <w:szCs w:val="21"/>
          <w:highlight w:val="none"/>
          <w:lang w:eastAsia="zh-CN"/>
        </w:rPr>
        <w:t>（</w:t>
      </w:r>
      <w:r>
        <w:rPr>
          <w:rFonts w:hint="eastAsia"/>
          <w:kern w:val="0"/>
          <w:sz w:val="21"/>
          <w:szCs w:val="21"/>
          <w:highlight w:val="none"/>
          <w:lang w:val="en-US" w:eastAsia="zh-CN"/>
        </w:rPr>
        <w:t>4）</w:t>
      </w:r>
      <w:r>
        <w:rPr>
          <w:rFonts w:hint="eastAsia"/>
          <w:kern w:val="0"/>
          <w:sz w:val="21"/>
          <w:szCs w:val="21"/>
          <w:highlight w:val="none"/>
        </w:rPr>
        <w:t>每台潜水泵的排量</w:t>
      </w:r>
      <w:r>
        <w:rPr>
          <w:rFonts w:hint="eastAsia"/>
          <w:i/>
          <w:kern w:val="0"/>
          <w:sz w:val="21"/>
          <w:szCs w:val="21"/>
          <w:highlight w:val="none"/>
        </w:rPr>
        <w:t>Q</w:t>
      </w:r>
      <w:r>
        <w:rPr>
          <w:rFonts w:hint="eastAsia"/>
          <w:i/>
          <w:kern w:val="0"/>
          <w:sz w:val="21"/>
          <w:szCs w:val="21"/>
          <w:highlight w:val="none"/>
          <w:vertAlign w:val="subscript"/>
        </w:rPr>
        <w:t>n</w:t>
      </w:r>
      <w:r>
        <w:rPr>
          <w:rFonts w:hint="eastAsia"/>
          <w:kern w:val="0"/>
          <w:sz w:val="21"/>
          <w:szCs w:val="21"/>
          <w:highlight w:val="none"/>
        </w:rPr>
        <w:t xml:space="preserve">应不小于按下式计算的值，且最小为8 </w:t>
      </w:r>
      <w:r>
        <w:rPr>
          <w:rFonts w:hint="default"/>
          <w:kern w:val="0"/>
          <w:sz w:val="21"/>
          <w:szCs w:val="21"/>
          <w:highlight w:val="none"/>
        </w:rPr>
        <w:t>m</w:t>
      </w:r>
      <w:r>
        <w:rPr>
          <w:rFonts w:hint="eastAsia"/>
          <w:kern w:val="0"/>
          <w:sz w:val="21"/>
          <w:szCs w:val="21"/>
          <w:highlight w:val="none"/>
          <w:vertAlign w:val="superscript"/>
        </w:rPr>
        <w:t>3</w:t>
      </w:r>
      <w:r>
        <w:rPr>
          <w:rFonts w:hint="eastAsia"/>
          <w:kern w:val="0"/>
          <w:sz w:val="21"/>
          <w:szCs w:val="21"/>
          <w:highlight w:val="none"/>
        </w:rPr>
        <w:t>/h：</w:t>
      </w:r>
    </w:p>
    <w:p>
      <w:pPr>
        <w:autoSpaceDE w:val="0"/>
        <w:autoSpaceDN w:val="0"/>
        <w:adjustRightInd w:val="0"/>
        <w:spacing w:beforeLines="0" w:afterLines="0"/>
        <w:jc w:val="center"/>
        <w:rPr>
          <w:rFonts w:hint="default"/>
          <w:kern w:val="0"/>
          <w:sz w:val="21"/>
          <w:szCs w:val="24"/>
          <w:highlight w:val="none"/>
        </w:rPr>
      </w:pPr>
      <w:r>
        <w:rPr>
          <w:rFonts w:hint="default" w:cs="宋体"/>
          <w:position w:val="-10"/>
          <w:sz w:val="21"/>
          <w:szCs w:val="24"/>
          <w:highlight w:val="none"/>
        </w:rPr>
        <w:object>
          <v:shape id="_x0000_i1030" o:spt="75" type="#_x0000_t75" style="height:15.45pt;width:7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hint="eastAsia"/>
          <w:kern w:val="0"/>
          <w:sz w:val="21"/>
          <w:szCs w:val="21"/>
          <w:highlight w:val="none"/>
          <w:vertAlign w:val="superscript"/>
        </w:rPr>
        <w:t xml:space="preserve">      </w:t>
      </w:r>
      <w:r>
        <w:rPr>
          <w:rFonts w:hint="default"/>
          <w:kern w:val="0"/>
          <w:sz w:val="21"/>
          <w:szCs w:val="21"/>
          <w:highlight w:val="none"/>
        </w:rPr>
        <w:t>m</w:t>
      </w:r>
      <w:r>
        <w:rPr>
          <w:rFonts w:hint="eastAsia"/>
          <w:kern w:val="0"/>
          <w:sz w:val="21"/>
          <w:szCs w:val="21"/>
          <w:highlight w:val="none"/>
          <w:vertAlign w:val="superscript"/>
        </w:rPr>
        <w:t>3</w:t>
      </w:r>
      <w:r>
        <w:rPr>
          <w:rFonts w:hint="eastAsia"/>
          <w:kern w:val="0"/>
          <w:sz w:val="21"/>
          <w:szCs w:val="21"/>
          <w:highlight w:val="none"/>
        </w:rPr>
        <w:t>/h</w:t>
      </w:r>
    </w:p>
    <w:p>
      <w:pPr>
        <w:pStyle w:val="5"/>
        <w:topLinePunct/>
        <w:spacing w:beforeLines="0" w:afterLines="0"/>
        <w:rPr>
          <w:rFonts w:hint="default" w:ascii="Times New Roman" w:hAnsi="Times New Roman" w:cs="宋体"/>
          <w:sz w:val="21"/>
          <w:szCs w:val="20"/>
          <w:highlight w:val="none"/>
        </w:rPr>
      </w:pPr>
      <w:r>
        <w:rPr>
          <w:rFonts w:hint="eastAsia"/>
          <w:kern w:val="0"/>
          <w:sz w:val="21"/>
          <w:szCs w:val="20"/>
          <w:highlight w:val="none"/>
        </w:rPr>
        <w:t>式中：</w:t>
      </w:r>
      <w:r>
        <w:rPr>
          <w:rFonts w:hint="eastAsia" w:ascii="Times New Roman" w:hAnsi="Times New Roman" w:cs="宋体"/>
          <w:i/>
          <w:sz w:val="21"/>
          <w:szCs w:val="20"/>
          <w:highlight w:val="none"/>
        </w:rPr>
        <w:t>N</w:t>
      </w:r>
      <w:r>
        <w:rPr>
          <w:rFonts w:hint="eastAsia" w:ascii="Times New Roman" w:hAnsi="Times New Roman" w:cs="宋体"/>
          <w:sz w:val="21"/>
          <w:szCs w:val="20"/>
          <w:highlight w:val="none"/>
        </w:rPr>
        <w:t>——潜水泵的数量；</w:t>
      </w:r>
    </w:p>
    <w:p>
      <w:pPr>
        <w:ind w:firstLine="420" w:firstLineChars="200"/>
        <w:rPr>
          <w:rFonts w:hint="eastAsia"/>
          <w:color w:val="auto"/>
          <w:highlight w:val="none"/>
          <w:u w:val="none"/>
          <w:lang w:val="en-US" w:eastAsia="zh-CN"/>
        </w:rPr>
      </w:pPr>
      <w:r>
        <w:rPr>
          <w:rFonts w:hint="eastAsia"/>
          <w:i/>
          <w:kern w:val="0"/>
          <w:sz w:val="21"/>
          <w:szCs w:val="24"/>
          <w:highlight w:val="none"/>
        </w:rPr>
        <w:t>Q</w:t>
      </w:r>
      <w:r>
        <w:rPr>
          <w:rFonts w:hint="eastAsia"/>
          <w:i/>
          <w:kern w:val="0"/>
          <w:sz w:val="21"/>
          <w:szCs w:val="24"/>
          <w:highlight w:val="none"/>
          <w:vertAlign w:val="subscript"/>
        </w:rPr>
        <w:t>t</w:t>
      </w:r>
      <w:r>
        <w:rPr>
          <w:rFonts w:hint="eastAsia" w:cs="宋体"/>
          <w:sz w:val="21"/>
          <w:szCs w:val="24"/>
          <w:highlight w:val="none"/>
        </w:rPr>
        <w:t>——</w:t>
      </w:r>
      <w:r>
        <w:rPr>
          <w:rFonts w:hint="eastAsia" w:hAnsi="宋体"/>
          <w:kern w:val="0"/>
          <w:sz w:val="21"/>
          <w:szCs w:val="24"/>
          <w:highlight w:val="none"/>
          <w:lang w:val="en-US" w:eastAsia="zh-CN"/>
        </w:rPr>
        <w:t>5.3.1.14</w:t>
      </w:r>
      <w:r>
        <w:rPr>
          <w:rFonts w:hint="eastAsia" w:cs="宋体"/>
          <w:sz w:val="21"/>
          <w:szCs w:val="24"/>
          <w:highlight w:val="none"/>
        </w:rPr>
        <w:t>（3）中所规定的总排量</w:t>
      </w:r>
      <w:r>
        <w:rPr>
          <w:rFonts w:hint="eastAsia" w:hAnsi="宋体" w:cs="宋体"/>
          <w:sz w:val="21"/>
          <w:szCs w:val="24"/>
          <w:highlight w:val="none"/>
        </w:rPr>
        <w:t>，</w:t>
      </w:r>
      <w:r>
        <w:rPr>
          <w:rFonts w:hint="default"/>
          <w:kern w:val="0"/>
          <w:sz w:val="21"/>
          <w:szCs w:val="24"/>
          <w:highlight w:val="none"/>
        </w:rPr>
        <w:t>m</w:t>
      </w:r>
      <w:r>
        <w:rPr>
          <w:rFonts w:hint="eastAsia"/>
          <w:kern w:val="0"/>
          <w:sz w:val="21"/>
          <w:szCs w:val="24"/>
          <w:highlight w:val="none"/>
          <w:vertAlign w:val="superscript"/>
        </w:rPr>
        <w:t>3</w:t>
      </w:r>
      <w:r>
        <w:rPr>
          <w:rFonts w:hint="eastAsia"/>
          <w:kern w:val="0"/>
          <w:sz w:val="21"/>
          <w:szCs w:val="24"/>
          <w:highlight w:val="none"/>
        </w:rPr>
        <w:t>/h</w:t>
      </w:r>
      <w:r>
        <w:rPr>
          <w:rFonts w:hint="eastAsia" w:cs="宋体"/>
          <w:sz w:val="21"/>
          <w:szCs w:val="24"/>
          <w:highlight w:val="none"/>
        </w:rPr>
        <w:t xml:space="preserve"> </w:t>
      </w:r>
      <w:r>
        <w:rPr>
          <w:rFonts w:hint="eastAsia" w:hAnsi="宋体" w:cs="宋体"/>
          <w:sz w:val="21"/>
          <w:szCs w:val="24"/>
          <w:highlight w:val="none"/>
        </w:rPr>
        <w:t>。</w:t>
      </w:r>
    </w:p>
    <w:p>
      <w:pPr>
        <w:ind w:firstLine="420" w:firstLineChars="200"/>
        <w:rPr>
          <w:rFonts w:hint="eastAsia" w:cs="Times New Roman"/>
          <w:color w:val="auto"/>
          <w:kern w:val="2"/>
          <w:sz w:val="21"/>
          <w:highlight w:val="none"/>
          <w:u w:val="none"/>
          <w:lang w:eastAsia="zh-CN" w:bidi="ar"/>
        </w:rPr>
      </w:pPr>
      <w:r>
        <w:rPr>
          <w:rFonts w:hint="eastAsia"/>
          <w:color w:val="auto"/>
          <w:highlight w:val="none"/>
          <w:u w:val="none"/>
          <w:lang w:val="en-US" w:eastAsia="zh-CN"/>
        </w:rPr>
        <w:t xml:space="preserve">5.3.1.15  </w:t>
      </w:r>
      <w:r>
        <w:rPr>
          <w:rFonts w:hint="eastAsia" w:ascii="Times New Roman" w:hAnsi="Times New Roman" w:cs="Times New Roman"/>
          <w:color w:val="auto"/>
          <w:kern w:val="2"/>
          <w:sz w:val="21"/>
          <w:highlight w:val="none"/>
          <w:u w:val="none"/>
          <w:lang w:bidi="ar"/>
        </w:rPr>
        <w:t>对于通常无人值班的推进机舱以及通常情况下人员无法到达的其他舱室</w:t>
      </w:r>
      <w:r>
        <w:rPr>
          <w:rFonts w:hint="eastAsia" w:cs="Times New Roman"/>
          <w:color w:val="auto"/>
          <w:kern w:val="2"/>
          <w:sz w:val="21"/>
          <w:highlight w:val="none"/>
          <w:u w:val="none"/>
          <w:lang w:eastAsia="zh-CN" w:bidi="ar"/>
        </w:rPr>
        <w:t>，</w:t>
      </w:r>
      <w:r>
        <w:rPr>
          <w:rFonts w:hint="eastAsia" w:ascii="Times New Roman" w:hAnsi="Times New Roman" w:cs="Times New Roman"/>
          <w:color w:val="auto"/>
          <w:kern w:val="2"/>
          <w:sz w:val="21"/>
          <w:highlight w:val="none"/>
          <w:u w:val="none"/>
          <w:lang w:bidi="ar"/>
        </w:rPr>
        <w:t>应设舱底水液位报警</w:t>
      </w:r>
      <w:r>
        <w:rPr>
          <w:rFonts w:hint="eastAsia" w:cs="Times New Roman"/>
          <w:color w:val="auto"/>
          <w:kern w:val="2"/>
          <w:sz w:val="21"/>
          <w:highlight w:val="none"/>
          <w:u w:val="none"/>
          <w:lang w:eastAsia="zh-CN" w:bidi="ar"/>
        </w:rPr>
        <w:t>。</w:t>
      </w:r>
      <w:r>
        <w:rPr>
          <w:rFonts w:hint="eastAsia" w:ascii="Times New Roman" w:hAnsi="Times New Roman" w:cs="Times New Roman"/>
          <w:color w:val="auto"/>
          <w:kern w:val="2"/>
          <w:sz w:val="21"/>
          <w:highlight w:val="none"/>
          <w:u w:val="none"/>
          <w:lang w:bidi="ar"/>
        </w:rPr>
        <w:t>该报警应在船长室和驾驶室设声光报警信号</w:t>
      </w:r>
      <w:r>
        <w:rPr>
          <w:rFonts w:hint="eastAsia" w:cs="Times New Roman"/>
          <w:color w:val="auto"/>
          <w:kern w:val="2"/>
          <w:sz w:val="21"/>
          <w:highlight w:val="none"/>
          <w:u w:val="none"/>
          <w:lang w:eastAsia="zh-CN" w:bidi="ar"/>
        </w:rPr>
        <w:t>。</w:t>
      </w:r>
    </w:p>
    <w:bookmarkEnd w:id="48"/>
    <w:bookmarkEnd w:id="49"/>
    <w:bookmarkEnd w:id="53"/>
    <w:p>
      <w:pPr>
        <w:rPr>
          <w:rFonts w:ascii="Times New Roman" w:hAnsi="Times New Roman" w:cs="Times New Roman"/>
          <w:color w:val="auto"/>
          <w:kern w:val="2"/>
          <w:sz w:val="21"/>
          <w:highlight w:val="none"/>
          <w:u w:val="none"/>
          <w:lang w:bidi="ar"/>
        </w:rPr>
      </w:pPr>
      <w:r>
        <w:rPr>
          <w:rFonts w:ascii="Times New Roman" w:hAnsi="Times New Roman" w:cs="Times New Roman"/>
          <w:color w:val="auto"/>
          <w:kern w:val="2"/>
          <w:sz w:val="21"/>
          <w:highlight w:val="none"/>
          <w:u w:val="none"/>
          <w:lang w:bidi="ar"/>
        </w:rPr>
        <w:br w:type="page"/>
      </w:r>
    </w:p>
    <w:p>
      <w:pPr>
        <w:pStyle w:val="2"/>
        <w:keepLines w:val="0"/>
        <w:spacing w:line="240" w:lineRule="auto"/>
        <w:jc w:val="center"/>
        <w:rPr>
          <w:rFonts w:ascii="黑体" w:hAnsi="黑体" w:eastAsia="黑体"/>
          <w:b w:val="0"/>
          <w:bCs w:val="0"/>
          <w:color w:val="auto"/>
          <w:kern w:val="2"/>
          <w:sz w:val="28"/>
          <w:szCs w:val="28"/>
          <w:highlight w:val="none"/>
          <w:u w:val="none"/>
        </w:rPr>
      </w:pPr>
      <w:bookmarkStart w:id="56" w:name="_Toc22116"/>
      <w:bookmarkStart w:id="57" w:name="_Toc25663"/>
      <w:bookmarkStart w:id="58" w:name="_Toc30782"/>
      <w:bookmarkStart w:id="59" w:name="_Toc24621"/>
      <w:bookmarkStart w:id="60" w:name="_Toc18237"/>
      <w:bookmarkStart w:id="61" w:name="_Toc85185162"/>
      <w:bookmarkStart w:id="62" w:name="_Toc21694401"/>
      <w:bookmarkStart w:id="63" w:name="_Toc81230713"/>
      <w:r>
        <w:rPr>
          <w:rFonts w:ascii="黑体" w:hAnsi="黑体" w:eastAsia="黑体"/>
          <w:b w:val="0"/>
          <w:bCs w:val="0"/>
          <w:color w:val="auto"/>
          <w:kern w:val="2"/>
          <w:sz w:val="28"/>
          <w:szCs w:val="28"/>
          <w:highlight w:val="none"/>
          <w:u w:val="none"/>
        </w:rPr>
        <w:t>第</w:t>
      </w:r>
      <w:r>
        <w:rPr>
          <w:rFonts w:hint="eastAsia" w:ascii="黑体" w:hAnsi="黑体" w:eastAsia="黑体"/>
          <w:b w:val="0"/>
          <w:bCs w:val="0"/>
          <w:color w:val="auto"/>
          <w:kern w:val="2"/>
          <w:sz w:val="28"/>
          <w:szCs w:val="28"/>
          <w:highlight w:val="none"/>
          <w:u w:val="none"/>
        </w:rPr>
        <w:t>6</w:t>
      </w:r>
      <w:r>
        <w:rPr>
          <w:rFonts w:ascii="黑体" w:hAnsi="黑体" w:eastAsia="黑体"/>
          <w:b w:val="0"/>
          <w:bCs w:val="0"/>
          <w:color w:val="auto"/>
          <w:kern w:val="2"/>
          <w:sz w:val="28"/>
          <w:szCs w:val="28"/>
          <w:highlight w:val="none"/>
          <w:u w:val="none"/>
        </w:rPr>
        <w:t>章  电气装置</w:t>
      </w:r>
      <w:bookmarkEnd w:id="56"/>
    </w:p>
    <w:p>
      <w:pPr>
        <w:pStyle w:val="3"/>
        <w:jc w:val="center"/>
        <w:rPr>
          <w:rFonts w:hint="eastAsia" w:ascii="楷体" w:hAnsi="楷体" w:eastAsia="楷体"/>
          <w:b w:val="0"/>
          <w:bCs w:val="0"/>
          <w:color w:val="auto"/>
          <w:kern w:val="44"/>
          <w:sz w:val="28"/>
          <w:szCs w:val="28"/>
          <w:highlight w:val="none"/>
          <w:u w:val="none"/>
        </w:rPr>
      </w:pPr>
      <w:bookmarkStart w:id="64" w:name="_Toc11434"/>
      <w:r>
        <w:rPr>
          <w:rFonts w:hint="eastAsia" w:ascii="楷体" w:hAnsi="楷体" w:eastAsia="楷体"/>
          <w:b w:val="0"/>
          <w:bCs w:val="0"/>
          <w:color w:val="auto"/>
          <w:kern w:val="44"/>
          <w:sz w:val="28"/>
          <w:szCs w:val="28"/>
          <w:highlight w:val="none"/>
          <w:u w:val="none"/>
        </w:rPr>
        <w:t>第1节  一般规定</w:t>
      </w:r>
      <w:bookmarkEnd w:id="64"/>
    </w:p>
    <w:p>
      <w:pPr>
        <w:spacing w:beforeLines="-2147483648" w:afterLines="-2147483648"/>
        <w:ind w:firstLine="422" w:firstLineChars="200"/>
        <w:rPr>
          <w:rFonts w:hint="eastAsia" w:eastAsia="宋体" w:cs="Times New Roman"/>
          <w:b/>
          <w:color w:val="auto"/>
          <w:highlight w:val="none"/>
          <w:u w:val="none"/>
          <w:lang w:val="en-US" w:eastAsia="zh-CN" w:bidi="ar"/>
        </w:rPr>
      </w:pPr>
      <w:r>
        <w:rPr>
          <w:rFonts w:hint="eastAsia" w:cs="Times New Roman"/>
          <w:b/>
          <w:color w:val="auto"/>
          <w:highlight w:val="none"/>
          <w:u w:val="none"/>
          <w:lang w:val="en-US" w:eastAsia="zh-CN" w:bidi="ar"/>
        </w:rPr>
        <w:t>6.1.1  一般要求</w:t>
      </w:r>
    </w:p>
    <w:p>
      <w:pPr>
        <w:spacing w:beforeLines="-2147483648" w:afterLines="-2147483648"/>
        <w:ind w:firstLine="420" w:firstLineChars="200"/>
        <w:rPr>
          <w:rFonts w:hint="eastAsia"/>
          <w:kern w:val="0"/>
          <w:sz w:val="21"/>
          <w:szCs w:val="21"/>
          <w:highlight w:val="none"/>
        </w:rPr>
      </w:pPr>
      <w:r>
        <w:rPr>
          <w:rFonts w:hint="eastAsia" w:eastAsia="宋体"/>
          <w:color w:val="auto"/>
          <w:highlight w:val="none"/>
          <w:u w:val="none"/>
        </w:rPr>
        <w:t>6.</w:t>
      </w:r>
      <w:r>
        <w:rPr>
          <w:rFonts w:eastAsia="宋体"/>
          <w:color w:val="auto"/>
          <w:highlight w:val="none"/>
          <w:u w:val="none"/>
        </w:rPr>
        <w:t>1.</w:t>
      </w:r>
      <w:r>
        <w:rPr>
          <w:rFonts w:hint="eastAsia"/>
          <w:color w:val="auto"/>
          <w:highlight w:val="none"/>
          <w:u w:val="none"/>
          <w:lang w:val="en-US" w:eastAsia="zh-CN"/>
        </w:rPr>
        <w:t>1.</w:t>
      </w:r>
      <w:r>
        <w:rPr>
          <w:rFonts w:hint="eastAsia" w:eastAsia="宋体"/>
          <w:color w:val="auto"/>
          <w:highlight w:val="none"/>
          <w:u w:val="none"/>
        </w:rPr>
        <w:t>1</w:t>
      </w:r>
      <w:r>
        <w:rPr>
          <w:rFonts w:eastAsia="宋体"/>
          <w:color w:val="auto"/>
          <w:highlight w:val="none"/>
          <w:u w:val="none"/>
        </w:rPr>
        <w:t xml:space="preserve">  </w:t>
      </w:r>
      <w:r>
        <w:rPr>
          <w:rFonts w:hint="eastAsia"/>
          <w:kern w:val="0"/>
          <w:sz w:val="21"/>
          <w:szCs w:val="21"/>
          <w:highlight w:val="none"/>
          <w:lang w:val="en-US" w:eastAsia="zh-CN"/>
        </w:rPr>
        <w:t>涉及游艇航行和安全的重要电气设备的设计、</w:t>
      </w:r>
      <w:r>
        <w:rPr>
          <w:rFonts w:hint="default"/>
          <w:kern w:val="0"/>
          <w:sz w:val="21"/>
          <w:szCs w:val="21"/>
          <w:highlight w:val="none"/>
          <w:lang w:val="en-US" w:eastAsia="zh-CN"/>
        </w:rPr>
        <w:t>制造、试验和安装除</w:t>
      </w:r>
      <w:r>
        <w:rPr>
          <w:rFonts w:hint="eastAsia"/>
          <w:kern w:val="0"/>
          <w:sz w:val="21"/>
          <w:szCs w:val="21"/>
          <w:highlight w:val="none"/>
          <w:lang w:val="en-US" w:eastAsia="zh-CN"/>
        </w:rPr>
        <w:t>满足</w:t>
      </w:r>
      <w:r>
        <w:rPr>
          <w:rFonts w:hint="default"/>
          <w:kern w:val="0"/>
          <w:sz w:val="21"/>
          <w:szCs w:val="21"/>
          <w:highlight w:val="none"/>
          <w:lang w:val="en-US" w:eastAsia="zh-CN"/>
        </w:rPr>
        <w:t>本</w:t>
      </w:r>
      <w:r>
        <w:rPr>
          <w:rFonts w:hint="eastAsia"/>
          <w:kern w:val="0"/>
          <w:sz w:val="21"/>
          <w:szCs w:val="21"/>
          <w:highlight w:val="none"/>
          <w:lang w:val="en-US" w:eastAsia="zh-CN"/>
        </w:rPr>
        <w:t>章</w:t>
      </w:r>
      <w:r>
        <w:rPr>
          <w:rFonts w:hint="default"/>
          <w:kern w:val="0"/>
          <w:sz w:val="21"/>
          <w:szCs w:val="21"/>
          <w:highlight w:val="none"/>
          <w:lang w:val="en-US" w:eastAsia="zh-CN"/>
        </w:rPr>
        <w:t>规定外</w:t>
      </w:r>
      <w:r>
        <w:rPr>
          <w:rFonts w:hint="eastAsia"/>
          <w:kern w:val="0"/>
          <w:sz w:val="21"/>
          <w:szCs w:val="21"/>
          <w:highlight w:val="none"/>
          <w:lang w:val="en-US" w:eastAsia="zh-CN"/>
        </w:rPr>
        <w:t>，</w:t>
      </w:r>
      <w:r>
        <w:rPr>
          <w:rFonts w:hint="default"/>
          <w:kern w:val="0"/>
          <w:sz w:val="21"/>
          <w:szCs w:val="21"/>
          <w:highlight w:val="none"/>
          <w:lang w:val="en-US" w:eastAsia="zh-CN"/>
        </w:rPr>
        <w:t>还应满足中国船级社</w:t>
      </w:r>
      <w:r>
        <w:rPr>
          <w:rFonts w:hint="eastAsia" w:ascii="宋体" w:hAnsi="宋体" w:eastAsia="宋体" w:cs="宋体"/>
          <w:kern w:val="2"/>
          <w:sz w:val="21"/>
          <w:szCs w:val="21"/>
          <w:highlight w:val="none"/>
          <w:lang w:val="en-US" w:eastAsia="zh-CN" w:bidi="ar"/>
        </w:rPr>
        <w:t>《游艇入级与建造规范</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2020</w:t>
      </w:r>
      <w:r>
        <w:rPr>
          <w:rFonts w:hint="eastAsia" w:cs="Times New Roman"/>
          <w:color w:val="auto"/>
          <w:kern w:val="0"/>
          <w:highlight w:val="none"/>
          <w:u w:val="none"/>
          <w:lang w:eastAsia="zh-CN"/>
        </w:rPr>
        <w:t>）</w:t>
      </w:r>
      <w:r>
        <w:rPr>
          <w:rFonts w:hint="eastAsia" w:ascii="宋体" w:hAnsi="宋体" w:eastAsia="宋体" w:cs="宋体"/>
          <w:kern w:val="2"/>
          <w:sz w:val="21"/>
          <w:szCs w:val="21"/>
          <w:highlight w:val="none"/>
          <w:lang w:val="en-US" w:eastAsia="zh-CN" w:bidi="ar"/>
        </w:rPr>
        <w:t>》第</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篇第</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章</w:t>
      </w:r>
      <w:r>
        <w:rPr>
          <w:rFonts w:hint="default"/>
          <w:kern w:val="0"/>
          <w:sz w:val="21"/>
          <w:szCs w:val="21"/>
          <w:highlight w:val="none"/>
          <w:lang w:val="en-US" w:eastAsia="zh-CN"/>
        </w:rPr>
        <w:t>或其他标准的适用规定</w:t>
      </w:r>
      <w:r>
        <w:rPr>
          <w:rFonts w:hint="eastAsia"/>
          <w:kern w:val="0"/>
          <w:sz w:val="21"/>
          <w:szCs w:val="21"/>
          <w:highlight w:val="none"/>
          <w:lang w:val="en-US" w:eastAsia="zh-CN"/>
        </w:rPr>
        <w:t>。</w:t>
      </w:r>
    </w:p>
    <w:p>
      <w:pPr>
        <w:spacing w:beforeLines="0" w:afterLines="0"/>
        <w:ind w:firstLine="420" w:firstLineChars="200"/>
        <w:rPr>
          <w:rFonts w:hint="eastAsia"/>
          <w:kern w:val="0"/>
          <w:sz w:val="21"/>
          <w:szCs w:val="21"/>
          <w:highlight w:val="none"/>
        </w:rPr>
      </w:pPr>
      <w:r>
        <w:rPr>
          <w:rFonts w:hint="eastAsia"/>
          <w:kern w:val="0"/>
          <w:sz w:val="21"/>
          <w:szCs w:val="21"/>
          <w:highlight w:val="none"/>
          <w:lang w:val="en-US" w:eastAsia="zh-CN"/>
        </w:rPr>
        <w:t xml:space="preserve">6.1.1.2 </w:t>
      </w:r>
      <w:r>
        <w:rPr>
          <w:rFonts w:hint="default"/>
          <w:kern w:val="0"/>
          <w:sz w:val="21"/>
          <w:szCs w:val="21"/>
          <w:highlight w:val="none"/>
          <w:lang w:val="en-US" w:eastAsia="zh-CN"/>
        </w:rPr>
        <w:t xml:space="preserve"> 电气装置应能: </w:t>
      </w:r>
    </w:p>
    <w:p>
      <w:pPr>
        <w:spacing w:beforeLines="0" w:afterLines="0"/>
        <w:ind w:firstLine="420" w:firstLineChars="200"/>
        <w:rPr>
          <w:rFonts w:hint="eastAsia"/>
          <w:kern w:val="0"/>
          <w:sz w:val="21"/>
          <w:szCs w:val="21"/>
          <w:highlight w:val="none"/>
        </w:rPr>
      </w:pPr>
      <w:r>
        <w:rPr>
          <w:rFonts w:hint="eastAsia"/>
          <w:kern w:val="0"/>
          <w:sz w:val="21"/>
          <w:szCs w:val="21"/>
          <w:highlight w:val="none"/>
          <w:lang w:val="en-US" w:eastAsia="zh-CN"/>
        </w:rPr>
        <w:t>（1）</w:t>
      </w:r>
      <w:r>
        <w:rPr>
          <w:rFonts w:hint="default"/>
          <w:kern w:val="0"/>
          <w:sz w:val="21"/>
          <w:szCs w:val="21"/>
          <w:highlight w:val="none"/>
          <w:lang w:val="en-US" w:eastAsia="zh-CN"/>
        </w:rPr>
        <w:t xml:space="preserve"> 确保为保持游艇处于正常操作状态和满足正常居住条件所必需的所有电气辅助设备供电</w:t>
      </w:r>
      <w:r>
        <w:rPr>
          <w:rFonts w:hint="eastAsia"/>
          <w:kern w:val="0"/>
          <w:sz w:val="21"/>
          <w:szCs w:val="21"/>
          <w:highlight w:val="none"/>
          <w:lang w:val="en-US" w:eastAsia="zh-CN"/>
        </w:rPr>
        <w:t>，</w:t>
      </w:r>
      <w:r>
        <w:rPr>
          <w:rFonts w:hint="default"/>
          <w:kern w:val="0"/>
          <w:sz w:val="21"/>
          <w:szCs w:val="21"/>
          <w:highlight w:val="none"/>
          <w:lang w:val="en-US" w:eastAsia="zh-CN"/>
        </w:rPr>
        <w:t>而不需求助于应急电源</w:t>
      </w:r>
      <w:r>
        <w:rPr>
          <w:rFonts w:hint="eastAsia"/>
          <w:kern w:val="0"/>
          <w:sz w:val="21"/>
          <w:szCs w:val="21"/>
          <w:highlight w:val="none"/>
          <w:lang w:val="en-US" w:eastAsia="zh-CN"/>
        </w:rPr>
        <w:t>；</w:t>
      </w:r>
      <w:r>
        <w:rPr>
          <w:rFonts w:hint="default"/>
          <w:kern w:val="0"/>
          <w:sz w:val="21"/>
          <w:szCs w:val="21"/>
          <w:highlight w:val="none"/>
          <w:lang w:val="en-US" w:eastAsia="zh-CN"/>
        </w:rPr>
        <w:t xml:space="preserve"> </w:t>
      </w:r>
    </w:p>
    <w:p>
      <w:pPr>
        <w:spacing w:beforeLines="0" w:afterLines="0"/>
        <w:ind w:firstLine="420" w:firstLineChars="200"/>
        <w:rPr>
          <w:rFonts w:hint="eastAsia"/>
          <w:kern w:val="0"/>
          <w:sz w:val="21"/>
          <w:szCs w:val="21"/>
          <w:highlight w:val="none"/>
        </w:rPr>
      </w:pPr>
      <w:r>
        <w:rPr>
          <w:rFonts w:hint="eastAsia"/>
          <w:kern w:val="0"/>
          <w:sz w:val="21"/>
          <w:szCs w:val="21"/>
          <w:highlight w:val="none"/>
          <w:lang w:val="en-US" w:eastAsia="zh-CN"/>
        </w:rPr>
        <w:t>（2）</w:t>
      </w:r>
      <w:r>
        <w:rPr>
          <w:rFonts w:hint="default"/>
          <w:kern w:val="0"/>
          <w:sz w:val="21"/>
          <w:szCs w:val="21"/>
          <w:highlight w:val="none"/>
          <w:lang w:val="en-US" w:eastAsia="zh-CN"/>
        </w:rPr>
        <w:t xml:space="preserve"> 确保在各种紧急状态下向所必需的电气设备安全供电</w:t>
      </w:r>
      <w:r>
        <w:rPr>
          <w:rFonts w:hint="eastAsia"/>
          <w:kern w:val="0"/>
          <w:sz w:val="21"/>
          <w:szCs w:val="21"/>
          <w:highlight w:val="none"/>
          <w:lang w:val="en-US" w:eastAsia="zh-CN"/>
        </w:rPr>
        <w:t>；</w:t>
      </w:r>
      <w:r>
        <w:rPr>
          <w:rFonts w:hint="default"/>
          <w:kern w:val="0"/>
          <w:sz w:val="21"/>
          <w:szCs w:val="21"/>
          <w:highlight w:val="none"/>
          <w:lang w:val="en-US" w:eastAsia="zh-CN"/>
        </w:rPr>
        <w:t xml:space="preserve">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（3）</w:t>
      </w:r>
      <w:r>
        <w:rPr>
          <w:rFonts w:hint="default"/>
          <w:kern w:val="0"/>
          <w:sz w:val="21"/>
          <w:szCs w:val="21"/>
          <w:highlight w:val="none"/>
          <w:lang w:val="en-US" w:eastAsia="zh-CN"/>
        </w:rPr>
        <w:t xml:space="preserve"> 确保乘员和</w:t>
      </w:r>
      <w:r>
        <w:rPr>
          <w:rFonts w:hint="eastAsia"/>
          <w:kern w:val="0"/>
          <w:sz w:val="21"/>
          <w:szCs w:val="21"/>
          <w:highlight w:val="none"/>
          <w:lang w:val="en-US" w:eastAsia="zh-CN"/>
        </w:rPr>
        <w:t>游艇的</w:t>
      </w:r>
      <w:r>
        <w:rPr>
          <w:rFonts w:hint="default"/>
          <w:kern w:val="0"/>
          <w:sz w:val="21"/>
          <w:szCs w:val="21"/>
          <w:highlight w:val="none"/>
          <w:lang w:val="en-US" w:eastAsia="zh-CN"/>
        </w:rPr>
        <w:t>安全</w:t>
      </w:r>
      <w:r>
        <w:rPr>
          <w:rFonts w:hint="eastAsia"/>
          <w:kern w:val="0"/>
          <w:sz w:val="21"/>
          <w:szCs w:val="21"/>
          <w:highlight w:val="none"/>
          <w:lang w:val="en-US" w:eastAsia="zh-CN"/>
        </w:rPr>
        <w:t>，</w:t>
      </w:r>
      <w:r>
        <w:rPr>
          <w:rFonts w:hint="default"/>
          <w:kern w:val="0"/>
          <w:sz w:val="21"/>
          <w:szCs w:val="21"/>
          <w:highlight w:val="none"/>
          <w:lang w:val="en-US" w:eastAsia="zh-CN"/>
        </w:rPr>
        <w:t>免受电气事故的危害</w:t>
      </w:r>
      <w:r>
        <w:rPr>
          <w:rFonts w:hint="eastAsia"/>
          <w:kern w:val="0"/>
          <w:sz w:val="21"/>
          <w:szCs w:val="21"/>
          <w:highlight w:val="none"/>
          <w:lang w:val="en-US" w:eastAsia="zh-CN"/>
        </w:rPr>
        <w:t>。</w:t>
      </w:r>
    </w:p>
    <w:p>
      <w:pPr>
        <w:pStyle w:val="3"/>
        <w:jc w:val="center"/>
        <w:rPr>
          <w:rFonts w:hint="eastAsia" w:ascii="楷体" w:hAnsi="楷体" w:eastAsia="楷体"/>
          <w:b w:val="0"/>
          <w:bCs w:val="0"/>
          <w:color w:val="auto"/>
          <w:kern w:val="44"/>
          <w:sz w:val="28"/>
          <w:szCs w:val="28"/>
          <w:highlight w:val="none"/>
          <w:u w:val="none"/>
          <w:lang w:eastAsia="zh-CN"/>
        </w:rPr>
      </w:pPr>
      <w:bookmarkStart w:id="65" w:name="_Toc19514"/>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2</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主电源</w:t>
      </w:r>
      <w:bookmarkEnd w:id="65"/>
    </w:p>
    <w:p>
      <w:pPr>
        <w:spacing w:beforeLines="0" w:afterLines="0"/>
        <w:ind w:firstLine="422" w:firstLineChars="200"/>
        <w:rPr>
          <w:rFonts w:hint="eastAsia"/>
          <w:b/>
          <w:bCs/>
          <w:kern w:val="0"/>
          <w:sz w:val="21"/>
          <w:szCs w:val="21"/>
          <w:highlight w:val="none"/>
          <w:lang w:val="en-US" w:eastAsia="zh-CN"/>
        </w:rPr>
      </w:pPr>
      <w:r>
        <w:rPr>
          <w:rFonts w:hint="eastAsia"/>
          <w:b/>
          <w:bCs/>
          <w:kern w:val="0"/>
          <w:sz w:val="21"/>
          <w:szCs w:val="21"/>
          <w:highlight w:val="none"/>
          <w:lang w:val="en-US" w:eastAsia="zh-CN"/>
        </w:rPr>
        <w:t>6.2.1  主电源</w:t>
      </w:r>
    </w:p>
    <w:p>
      <w:pPr>
        <w:keepNext w:val="0"/>
        <w:keepLines w:val="0"/>
        <w:widowControl/>
        <w:suppressLineNumbers w:val="0"/>
        <w:ind w:firstLine="420" w:firstLineChars="200"/>
        <w:jc w:val="left"/>
        <w:rPr>
          <w:color w:val="auto"/>
          <w:highlight w:val="none"/>
        </w:rPr>
      </w:pPr>
      <w:r>
        <w:rPr>
          <w:rFonts w:hint="eastAsia" w:ascii="Times New Roman" w:hAnsi="Times New Roman" w:eastAsia="宋体" w:cs="宋体"/>
          <w:color w:val="auto"/>
          <w:kern w:val="0"/>
          <w:sz w:val="21"/>
          <w:szCs w:val="21"/>
          <w:highlight w:val="none"/>
          <w:lang w:val="en-US" w:eastAsia="zh-CN" w:bidi="ar"/>
        </w:rPr>
        <w:t>6.2.</w:t>
      </w:r>
      <w:r>
        <w:rPr>
          <w:rFonts w:hint="eastAsia"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1</w:t>
      </w:r>
      <w:r>
        <w:rPr>
          <w:rFonts w:hint="eastAsia" w:cs="宋体"/>
          <w:color w:val="auto"/>
          <w:kern w:val="0"/>
          <w:sz w:val="21"/>
          <w:szCs w:val="21"/>
          <w:highlight w:val="none"/>
          <w:lang w:val="en-US" w:eastAsia="zh" w:bidi="ar"/>
        </w:rPr>
        <w:t xml:space="preserve"> 除另有规定外，</w:t>
      </w:r>
      <w:r>
        <w:rPr>
          <w:rFonts w:hint="eastAsia" w:ascii="宋体" w:hAnsi="宋体" w:eastAsia="宋体" w:cs="宋体"/>
          <w:color w:val="000000"/>
          <w:kern w:val="0"/>
          <w:sz w:val="21"/>
          <w:szCs w:val="21"/>
          <w:highlight w:val="none"/>
          <w:lang w:val="en-US" w:eastAsia="zh-CN" w:bidi="ar"/>
        </w:rPr>
        <w:t>如果游艇推进必需依靠主电源，则应至少由</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台发电机组组成主电源。发电机组的台数和容量，应能在任一发电机组停止工作时，仍能继续对正常推进、操舵以及保证游艇安全所必需的设备供电，同时最低舒适居住条件也应得到保证。 </w:t>
      </w:r>
    </w:p>
    <w:p>
      <w:pPr>
        <w:keepNext w:val="0"/>
        <w:keepLines w:val="0"/>
        <w:widowControl/>
        <w:suppressLineNumbers w:val="0"/>
        <w:ind w:firstLine="420" w:firstLineChars="200"/>
        <w:jc w:val="left"/>
        <w:rPr>
          <w:color w:val="auto"/>
          <w:highlight w:val="none"/>
        </w:rPr>
      </w:pPr>
      <w:r>
        <w:rPr>
          <w:rFonts w:hint="eastAsia"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.2.</w:t>
      </w: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当为主机服务的各种辅机、舵机油泵、消防泵和舱底泵不需依靠电力时，至少应设</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台发电机组。 </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.2.</w:t>
      </w: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仅设置</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台发电机组时，其容量应足以向全艇电气装置供电，同时应将蓄电池组在</w:t>
      </w:r>
      <w:r>
        <w:rPr>
          <w:rFonts w:hint="default" w:ascii="Times New Roman" w:hAnsi="Times New Roman" w:eastAsia="宋体" w:cs="Times New Roman"/>
          <w:color w:val="auto"/>
          <w:kern w:val="0"/>
          <w:sz w:val="21"/>
          <w:szCs w:val="21"/>
          <w:highlight w:val="none"/>
          <w:lang w:val="en-US" w:eastAsia="zh-CN" w:bidi="ar"/>
        </w:rPr>
        <w:t>10h</w:t>
      </w:r>
      <w:r>
        <w:rPr>
          <w:rFonts w:hint="eastAsia" w:ascii="宋体" w:hAnsi="宋体" w:eastAsia="宋体" w:cs="宋体"/>
          <w:color w:val="auto"/>
          <w:kern w:val="0"/>
          <w:sz w:val="21"/>
          <w:szCs w:val="21"/>
          <w:highlight w:val="none"/>
          <w:lang w:val="en-US" w:eastAsia="zh-CN" w:bidi="ar"/>
        </w:rPr>
        <w:t xml:space="preserve">内充至额定容量的 </w:t>
      </w:r>
      <w:r>
        <w:rPr>
          <w:rFonts w:hint="default" w:ascii="Times New Roman" w:hAnsi="Times New Roman" w:eastAsia="宋体" w:cs="Times New Roman"/>
          <w:color w:val="auto"/>
          <w:kern w:val="0"/>
          <w:sz w:val="21"/>
          <w:szCs w:val="21"/>
          <w:highlight w:val="none"/>
          <w:lang w:val="en-US" w:eastAsia="zh-CN" w:bidi="ar"/>
        </w:rPr>
        <w:t>80%</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suppressLineNumbers w:val="0"/>
        <w:ind w:firstLine="420" w:firstLineChars="200"/>
        <w:jc w:val="left"/>
        <w:rPr>
          <w:rFonts w:hint="eastAsia" w:cs="Times New Roman"/>
          <w:color w:val="auto"/>
          <w:kern w:val="0"/>
          <w:sz w:val="21"/>
          <w:szCs w:val="21"/>
          <w:highlight w:val="none"/>
          <w:lang w:val="en-US" w:eastAsia="zh" w:bidi="ar"/>
        </w:rPr>
      </w:pPr>
      <w:r>
        <w:rPr>
          <w:rFonts w:hint="eastAsia" w:ascii="Times New Roman" w:hAnsi="Times New Roman" w:cs="Times New Roman"/>
          <w:color w:val="auto"/>
          <w:kern w:val="0"/>
          <w:sz w:val="21"/>
          <w:szCs w:val="21"/>
          <w:highlight w:val="none"/>
          <w:lang w:val="en-US" w:eastAsia="zh-CN" w:bidi="ar"/>
        </w:rPr>
        <w:t>6.2.</w:t>
      </w:r>
      <w:r>
        <w:rPr>
          <w:rFonts w:hint="eastAsia" w:cs="Times New Roman"/>
          <w:color w:val="auto"/>
          <w:kern w:val="0"/>
          <w:sz w:val="21"/>
          <w:szCs w:val="21"/>
          <w:highlight w:val="none"/>
          <w:lang w:val="en-US" w:eastAsia="zh-CN" w:bidi="ar"/>
        </w:rPr>
        <w:t>1.</w:t>
      </w:r>
      <w:r>
        <w:rPr>
          <w:rFonts w:hint="eastAsia" w:ascii="Times New Roman" w:hAnsi="Times New Roman" w:cs="Times New Roman"/>
          <w:color w:val="auto"/>
          <w:kern w:val="0"/>
          <w:sz w:val="21"/>
          <w:szCs w:val="21"/>
          <w:highlight w:val="none"/>
          <w:lang w:val="en-US" w:eastAsia="zh-CN" w:bidi="ar"/>
        </w:rPr>
        <w:t>4</w:t>
      </w:r>
      <w:r>
        <w:rPr>
          <w:rFonts w:hint="eastAsia" w:cs="Times New Roman"/>
          <w:color w:val="auto"/>
          <w:kern w:val="0"/>
          <w:sz w:val="21"/>
          <w:szCs w:val="21"/>
          <w:highlight w:val="none"/>
          <w:lang w:val="en-US" w:eastAsia="zh-CN" w:bidi="ar"/>
        </w:rPr>
        <w:t xml:space="preserve"> 主电源应向游艇上人员通常能到达的处所提供照明的主照明系统供电。</w:t>
      </w:r>
    </w:p>
    <w:p>
      <w:pPr>
        <w:pStyle w:val="3"/>
        <w:jc w:val="center"/>
        <w:rPr>
          <w:rFonts w:hint="eastAsia" w:ascii="楷体" w:hAnsi="楷体" w:eastAsia="楷体"/>
          <w:b w:val="0"/>
          <w:bCs w:val="0"/>
          <w:color w:val="auto"/>
          <w:kern w:val="44"/>
          <w:sz w:val="28"/>
          <w:szCs w:val="28"/>
          <w:highlight w:val="none"/>
          <w:u w:val="none"/>
          <w:lang w:eastAsia="zh-CN"/>
        </w:rPr>
      </w:pPr>
      <w:bookmarkStart w:id="66" w:name="_Toc9685"/>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3</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应急电源</w:t>
      </w:r>
      <w:bookmarkEnd w:id="66"/>
    </w:p>
    <w:p>
      <w:pPr>
        <w:spacing w:beforeLines="0" w:afterLines="0"/>
        <w:ind w:firstLine="420" w:firstLineChars="200"/>
        <w:rPr>
          <w:rFonts w:hint="eastAsia"/>
          <w:kern w:val="0"/>
          <w:sz w:val="21"/>
          <w:szCs w:val="21"/>
          <w:highlight w:val="none"/>
          <w:lang w:val="en-US" w:eastAsia="zh-CN"/>
        </w:rPr>
      </w:pPr>
    </w:p>
    <w:p>
      <w:pPr>
        <w:spacing w:beforeLines="0" w:afterLines="0"/>
        <w:ind w:firstLine="422" w:firstLineChars="200"/>
        <w:rPr>
          <w:rFonts w:hint="eastAsia" w:cs="Times New Roman"/>
          <w:b/>
          <w:color w:val="auto"/>
          <w:kern w:val="2"/>
          <w:sz w:val="21"/>
          <w:szCs w:val="21"/>
          <w:highlight w:val="none"/>
          <w:u w:val="none"/>
          <w:lang w:val="en-US" w:eastAsia="zh-CN" w:bidi="ar"/>
        </w:rPr>
      </w:pPr>
      <w:r>
        <w:rPr>
          <w:rFonts w:hint="eastAsia" w:cs="Times New Roman"/>
          <w:b/>
          <w:color w:val="auto"/>
          <w:kern w:val="2"/>
          <w:sz w:val="21"/>
          <w:szCs w:val="21"/>
          <w:highlight w:val="none"/>
          <w:u w:val="none"/>
          <w:lang w:val="en-US" w:eastAsia="zh-CN" w:bidi="ar"/>
        </w:rPr>
        <w:t xml:space="preserve">6.3.1  应急电源 </w:t>
      </w:r>
    </w:p>
    <w:p>
      <w:pPr>
        <w:keepNext w:val="0"/>
        <w:keepLines w:val="0"/>
        <w:widowControl/>
        <w:suppressLineNumbers w:val="0"/>
        <w:ind w:firstLine="420" w:firstLineChars="200"/>
        <w:jc w:val="left"/>
        <w:rPr>
          <w:highlight w:val="none"/>
        </w:rPr>
      </w:pPr>
      <w:r>
        <w:rPr>
          <w:rFonts w:hint="eastAsia" w:ascii="Times New Roman" w:hAnsi="Times New Roman" w:eastAsia="宋体" w:cs="Times New Roman"/>
          <w:color w:val="000000"/>
          <w:kern w:val="0"/>
          <w:sz w:val="21"/>
          <w:szCs w:val="21"/>
          <w:highlight w:val="none"/>
          <w:lang w:val="en-US" w:eastAsia="zh-CN" w:bidi="ar"/>
        </w:rPr>
        <w:t>6.3</w:t>
      </w:r>
      <w:r>
        <w:rPr>
          <w:rFonts w:hint="default"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 xml:space="preserve">1 </w:t>
      </w:r>
      <w:r>
        <w:rPr>
          <w:rFonts w:hint="eastAsia" w:ascii="宋体" w:hAnsi="宋体" w:eastAsia="宋体" w:cs="宋体"/>
          <w:color w:val="000000"/>
          <w:kern w:val="0"/>
          <w:sz w:val="21"/>
          <w:szCs w:val="21"/>
          <w:highlight w:val="none"/>
          <w:lang w:val="en-US" w:eastAsia="zh-CN" w:bidi="ar"/>
        </w:rPr>
        <w:t xml:space="preserve">游艇应设有独立的应急电源。 </w:t>
      </w:r>
    </w:p>
    <w:p>
      <w:pPr>
        <w:keepNext w:val="0"/>
        <w:keepLines w:val="0"/>
        <w:widowControl/>
        <w:suppressLineNumbers w:val="0"/>
        <w:ind w:firstLine="420" w:firstLineChars="200"/>
        <w:jc w:val="left"/>
        <w:rPr>
          <w:highlight w:val="none"/>
        </w:rPr>
      </w:pPr>
      <w:r>
        <w:rPr>
          <w:rFonts w:hint="eastAsia" w:ascii="Times New Roman" w:hAnsi="Times New Roman" w:eastAsia="宋体" w:cs="Times New Roman"/>
          <w:color w:val="000000"/>
          <w:kern w:val="0"/>
          <w:sz w:val="21"/>
          <w:szCs w:val="21"/>
          <w:highlight w:val="none"/>
          <w:lang w:val="en-US" w:eastAsia="zh-CN" w:bidi="ar"/>
        </w:rPr>
        <w:t>6.3</w:t>
      </w:r>
      <w:r>
        <w:rPr>
          <w:rFonts w:hint="default"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 xml:space="preserve">2 </w:t>
      </w:r>
      <w:r>
        <w:rPr>
          <w:rFonts w:hint="eastAsia" w:ascii="宋体" w:hAnsi="宋体" w:eastAsia="宋体" w:cs="宋体"/>
          <w:color w:val="000000"/>
          <w:kern w:val="0"/>
          <w:sz w:val="21"/>
          <w:szCs w:val="21"/>
          <w:highlight w:val="none"/>
          <w:lang w:val="en-US" w:eastAsia="zh-CN" w:bidi="ar"/>
        </w:rPr>
        <w:t xml:space="preserve">应急电源可以是发电机组或蓄电池组。 </w:t>
      </w:r>
    </w:p>
    <w:p>
      <w:pPr>
        <w:keepNext w:val="0"/>
        <w:keepLines w:val="0"/>
        <w:widowControl/>
        <w:suppressLineNumbers w:val="0"/>
        <w:ind w:firstLine="420" w:firstLineChars="200"/>
        <w:jc w:val="left"/>
        <w:rPr>
          <w:highlight w:val="none"/>
        </w:rPr>
      </w:pPr>
      <w:r>
        <w:rPr>
          <w:rFonts w:hint="eastAsia" w:ascii="Times New Roman" w:hAnsi="Times New Roman" w:eastAsia="宋体" w:cs="Times New Roman"/>
          <w:color w:val="000000"/>
          <w:kern w:val="0"/>
          <w:sz w:val="21"/>
          <w:szCs w:val="21"/>
          <w:highlight w:val="none"/>
          <w:lang w:val="en-US" w:eastAsia="zh-CN" w:bidi="ar"/>
        </w:rPr>
        <w:t>6.3</w:t>
      </w:r>
      <w:r>
        <w:rPr>
          <w:rFonts w:hint="default"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 xml:space="preserve">3 </w:t>
      </w:r>
      <w:r>
        <w:rPr>
          <w:rFonts w:hint="eastAsia" w:ascii="宋体" w:hAnsi="宋体" w:eastAsia="宋体" w:cs="宋体"/>
          <w:color w:val="000000"/>
          <w:kern w:val="0"/>
          <w:sz w:val="21"/>
          <w:szCs w:val="21"/>
          <w:highlight w:val="none"/>
          <w:lang w:val="en-US" w:eastAsia="zh-CN" w:bidi="ar"/>
        </w:rPr>
        <w:t xml:space="preserve">应急电源不应与主电源在同一处所，并尽可能安装在最高一层连续甲板以上。 </w:t>
      </w:r>
    </w:p>
    <w:p>
      <w:pPr>
        <w:keepNext w:val="0"/>
        <w:keepLines w:val="0"/>
        <w:widowControl/>
        <w:suppressLineNumbers w:val="0"/>
        <w:ind w:firstLine="420" w:firstLineChars="200"/>
        <w:jc w:val="left"/>
        <w:rPr>
          <w:highlight w:val="none"/>
        </w:rPr>
      </w:pPr>
      <w:r>
        <w:rPr>
          <w:rFonts w:hint="eastAsia" w:ascii="Times New Roman" w:hAnsi="Times New Roman" w:eastAsia="宋体" w:cs="Times New Roman"/>
          <w:color w:val="000000"/>
          <w:kern w:val="0"/>
          <w:sz w:val="21"/>
          <w:szCs w:val="21"/>
          <w:highlight w:val="none"/>
          <w:lang w:val="en-US" w:eastAsia="zh-CN" w:bidi="ar"/>
        </w:rPr>
        <w:t>6.3</w:t>
      </w:r>
      <w:r>
        <w:rPr>
          <w:rFonts w:hint="default"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 xml:space="preserve">4 </w:t>
      </w:r>
      <w:r>
        <w:rPr>
          <w:rFonts w:hint="eastAsia" w:ascii="宋体" w:hAnsi="宋体" w:eastAsia="宋体" w:cs="宋体"/>
          <w:color w:val="000000"/>
          <w:kern w:val="0"/>
          <w:sz w:val="21"/>
          <w:szCs w:val="21"/>
          <w:highlight w:val="none"/>
          <w:lang w:val="en-US" w:eastAsia="zh-CN" w:bidi="ar"/>
        </w:rPr>
        <w:t>应急电源的容量应至少对下列设备供电</w:t>
      </w:r>
      <w:r>
        <w:rPr>
          <w:rFonts w:hint="default" w:ascii="Times New Roman" w:hAnsi="Times New Roman" w:eastAsia="宋体" w:cs="Times New Roman"/>
          <w:color w:val="000000"/>
          <w:kern w:val="0"/>
          <w:sz w:val="21"/>
          <w:szCs w:val="21"/>
          <w:highlight w:val="none"/>
          <w:lang w:val="en-US" w:eastAsia="zh-CN" w:bidi="ar"/>
        </w:rPr>
        <w:t>3h</w:t>
      </w:r>
      <w:r>
        <w:rPr>
          <w:rFonts w:hint="eastAsia" w:ascii="宋体" w:hAnsi="宋体" w:eastAsia="宋体" w:cs="宋体"/>
          <w:color w:val="000000"/>
          <w:kern w:val="0"/>
          <w:sz w:val="21"/>
          <w:szCs w:val="21"/>
          <w:highlight w:val="none"/>
          <w:lang w:val="en-US" w:eastAsia="zh-CN" w:bidi="ar"/>
        </w:rPr>
        <w:t xml:space="preserve">： </w:t>
      </w:r>
    </w:p>
    <w:p>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）救生筏的登乘地点、所有走廊、梯道和出口、航行控制站的照明； </w:t>
      </w:r>
    </w:p>
    <w:p>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）在紧急情况下需要使用的内部通信设备（例如车钟系统等）； </w:t>
      </w:r>
    </w:p>
    <w:p>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）航行灯和信号灯（如失控灯）； </w:t>
      </w:r>
    </w:p>
    <w:p>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）无线电通信设备； </w:t>
      </w:r>
    </w:p>
    <w:p>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）其他紧急情况下需要使用的设备（例如探火和失火报警系统、舱底泵、</w:t>
      </w:r>
      <w:r>
        <w:rPr>
          <w:rFonts w:hint="eastAsia" w:ascii="宋体" w:hAnsi="宋体" w:cs="宋体"/>
          <w:color w:val="000000"/>
          <w:kern w:val="0"/>
          <w:sz w:val="21"/>
          <w:szCs w:val="21"/>
          <w:highlight w:val="none"/>
          <w:lang w:val="en-US" w:eastAsia="zh-CN" w:bidi="ar"/>
        </w:rPr>
        <w:t>通用紧急报警系统、公共广播系统</w:t>
      </w:r>
      <w:r>
        <w:rPr>
          <w:rFonts w:hint="eastAsia" w:ascii="宋体" w:hAnsi="宋体" w:eastAsia="宋体" w:cs="宋体"/>
          <w:color w:val="000000"/>
          <w:kern w:val="0"/>
          <w:sz w:val="21"/>
          <w:szCs w:val="21"/>
          <w:highlight w:val="none"/>
          <w:lang w:val="en-US" w:eastAsia="zh-CN" w:bidi="ar"/>
        </w:rPr>
        <w:t xml:space="preserve">等）。 </w:t>
      </w:r>
    </w:p>
    <w:p>
      <w:pPr>
        <w:keepNext w:val="0"/>
        <w:keepLines w:val="0"/>
        <w:widowControl/>
        <w:suppressLineNumbers w:val="0"/>
        <w:ind w:firstLine="420" w:firstLineChars="200"/>
        <w:jc w:val="left"/>
        <w:rPr>
          <w:highlight w:val="none"/>
        </w:rPr>
      </w:pPr>
      <w:r>
        <w:rPr>
          <w:rFonts w:hint="eastAsia" w:ascii="Times New Roman" w:hAnsi="Times New Roman" w:eastAsia="宋体" w:cs="Times New Roman"/>
          <w:color w:val="000000"/>
          <w:kern w:val="0"/>
          <w:sz w:val="21"/>
          <w:szCs w:val="21"/>
          <w:highlight w:val="none"/>
          <w:lang w:val="en-US" w:eastAsia="zh-CN" w:bidi="ar"/>
        </w:rPr>
        <w:t>6.3</w:t>
      </w:r>
      <w:r>
        <w:rPr>
          <w:rFonts w:hint="default"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 xml:space="preserve">5 </w:t>
      </w:r>
      <w:r>
        <w:rPr>
          <w:rFonts w:hint="eastAsia" w:ascii="宋体" w:hAnsi="宋体" w:eastAsia="宋体" w:cs="宋体"/>
          <w:color w:val="000000"/>
          <w:kern w:val="0"/>
          <w:sz w:val="21"/>
          <w:szCs w:val="21"/>
          <w:highlight w:val="none"/>
          <w:lang w:val="en-US" w:eastAsia="zh-CN" w:bidi="ar"/>
        </w:rPr>
        <w:t xml:space="preserve">若主电源分设于两个或两个以上处所中，各处所中的主电源均自成系统，包括配电和控制系统在内均完全相互独立，从而能使在某一处所发生火灾或其他事故情况下，不致影响到其他处所的正常配电，则无需设置应急电源。 </w:t>
      </w:r>
    </w:p>
    <w:p>
      <w:pPr>
        <w:keepNext w:val="0"/>
        <w:keepLines w:val="0"/>
        <w:widowControl/>
        <w:suppressLineNumbers w:val="0"/>
        <w:spacing w:beforeLines="0" w:afterLines="0"/>
        <w:ind w:firstLine="420" w:firstLineChars="200"/>
        <w:jc w:val="left"/>
        <w:rPr>
          <w:rFonts w:hint="eastAsia" w:ascii="Times New Roman" w:hAnsi="Times New Roman" w:eastAsia="宋体" w:cs="宋体"/>
          <w:color w:val="auto"/>
          <w:kern w:val="0"/>
          <w:sz w:val="21"/>
          <w:szCs w:val="21"/>
          <w:highlight w:val="none"/>
          <w:lang w:val="en-US" w:eastAsia="zh-CN" w:bidi="ar"/>
        </w:rPr>
      </w:pPr>
    </w:p>
    <w:p>
      <w:pPr>
        <w:pStyle w:val="3"/>
        <w:jc w:val="center"/>
        <w:rPr>
          <w:rFonts w:hint="eastAsia" w:ascii="楷体" w:hAnsi="楷体" w:eastAsia="楷体"/>
          <w:b w:val="0"/>
          <w:bCs w:val="0"/>
          <w:color w:val="auto"/>
          <w:kern w:val="44"/>
          <w:sz w:val="28"/>
          <w:szCs w:val="28"/>
          <w:highlight w:val="none"/>
          <w:u w:val="none"/>
        </w:rPr>
      </w:pPr>
      <w:bookmarkStart w:id="67" w:name="_Toc20941"/>
      <w:r>
        <w:rPr>
          <w:rFonts w:hint="eastAsia" w:ascii="楷体" w:hAnsi="楷体" w:eastAsia="楷体"/>
          <w:b w:val="0"/>
          <w:bCs w:val="0"/>
          <w:color w:val="auto"/>
          <w:kern w:val="44"/>
          <w:sz w:val="28"/>
          <w:szCs w:val="28"/>
          <w:highlight w:val="none"/>
          <w:u w:val="none"/>
          <w:lang w:val="en-US" w:eastAsia="zh-CN"/>
        </w:rPr>
        <w:t>第4节  车钟</w:t>
      </w:r>
      <w:bookmarkEnd w:id="67"/>
      <w:r>
        <w:rPr>
          <w:rFonts w:hint="eastAsia" w:ascii="楷体" w:hAnsi="楷体" w:eastAsia="楷体"/>
          <w:b w:val="0"/>
          <w:bCs w:val="0"/>
          <w:color w:val="auto"/>
          <w:kern w:val="44"/>
          <w:sz w:val="28"/>
          <w:szCs w:val="28"/>
          <w:highlight w:val="none"/>
          <w:u w:val="none"/>
          <w:lang w:val="en-US" w:eastAsia="zh-CN"/>
        </w:rPr>
        <w:t xml:space="preserve"> </w:t>
      </w:r>
    </w:p>
    <w:p>
      <w:pPr>
        <w:keepNext w:val="0"/>
        <w:keepLines w:val="0"/>
        <w:widowControl/>
        <w:suppressLineNumbers w:val="0"/>
        <w:ind w:firstLine="422" w:firstLineChars="200"/>
        <w:jc w:val="left"/>
        <w:rPr>
          <w:rFonts w:hint="eastAsia" w:ascii="Times New Roman" w:hAnsi="Times New Roman" w:eastAsia="宋体" w:cs="Times New Roman"/>
          <w:b/>
          <w:color w:val="auto"/>
          <w:kern w:val="2"/>
          <w:sz w:val="21"/>
          <w:szCs w:val="21"/>
          <w:highlight w:val="none"/>
          <w:u w:val="none"/>
          <w:lang w:val="en-US" w:eastAsia="zh-CN" w:bidi="ar"/>
        </w:rPr>
      </w:pPr>
      <w:r>
        <w:rPr>
          <w:rFonts w:hint="eastAsia" w:ascii="Times New Roman" w:hAnsi="Times New Roman" w:cs="Times New Roman"/>
          <w:b/>
          <w:color w:val="auto"/>
          <w:kern w:val="2"/>
          <w:sz w:val="21"/>
          <w:szCs w:val="21"/>
          <w:highlight w:val="none"/>
          <w:u w:val="none"/>
          <w:lang w:val="en-US" w:eastAsia="zh-CN" w:bidi="ar"/>
        </w:rPr>
        <w:t>6.4.1  车钟</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6.4.</w:t>
      </w:r>
      <w:r>
        <w:rPr>
          <w:rFonts w:hint="eastAsia"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 应设有将遥控操纵台(例如驾驶室、露天甲板)的指令发送至机舱主机的正常控制位置上的主机传令钟。该传令钟应在遥控操纵台和机舱均有指令与应答的视觉指示。应于遥控操纵台设置主机传令钟失电的听觉和视觉报警器，其电源不应与传令钟接入同一电源线上。</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6.4.</w:t>
      </w:r>
      <w:r>
        <w:rPr>
          <w:rFonts w:hint="eastAsia"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航行时不在机舱中操纵主机的游艇可不设传令钟。</w:t>
      </w:r>
    </w:p>
    <w:p>
      <w:pPr>
        <w:spacing w:beforeLines="0" w:afterLines="0"/>
        <w:ind w:firstLine="420" w:firstLineChars="200"/>
        <w:rPr>
          <w:rFonts w:hint="eastAsia"/>
          <w:kern w:val="0"/>
          <w:sz w:val="21"/>
          <w:szCs w:val="21"/>
          <w:highlight w:val="none"/>
          <w:lang w:val="en-US" w:eastAsia="zh-CN"/>
        </w:rPr>
      </w:pPr>
    </w:p>
    <w:p>
      <w:pPr>
        <w:pStyle w:val="3"/>
        <w:jc w:val="center"/>
        <w:rPr>
          <w:rFonts w:hint="eastAsia" w:ascii="楷体" w:hAnsi="楷体" w:eastAsia="楷体"/>
          <w:b w:val="0"/>
          <w:bCs w:val="0"/>
          <w:color w:val="auto"/>
          <w:kern w:val="44"/>
          <w:sz w:val="28"/>
          <w:szCs w:val="28"/>
          <w:highlight w:val="none"/>
          <w:u w:val="none"/>
          <w:lang w:val="en-US" w:eastAsia="zh-CN"/>
        </w:rPr>
      </w:pPr>
      <w:bookmarkStart w:id="68" w:name="_Toc15991"/>
      <w:r>
        <w:rPr>
          <w:rFonts w:hint="eastAsia" w:ascii="楷体" w:hAnsi="楷体" w:eastAsia="楷体"/>
          <w:b w:val="0"/>
          <w:bCs w:val="0"/>
          <w:color w:val="auto"/>
          <w:kern w:val="44"/>
          <w:sz w:val="28"/>
          <w:szCs w:val="28"/>
          <w:highlight w:val="none"/>
          <w:u w:val="none"/>
          <w:lang w:val="en-US" w:eastAsia="zh-CN"/>
        </w:rPr>
        <w:t>第5节  遥控、报警系统与安全系统</w:t>
      </w:r>
      <w:bookmarkEnd w:id="68"/>
      <w:r>
        <w:rPr>
          <w:rFonts w:hint="eastAsia" w:ascii="楷体" w:hAnsi="楷体" w:eastAsia="楷体"/>
          <w:b w:val="0"/>
          <w:bCs w:val="0"/>
          <w:color w:val="auto"/>
          <w:kern w:val="44"/>
          <w:sz w:val="28"/>
          <w:szCs w:val="28"/>
          <w:highlight w:val="none"/>
          <w:u w:val="none"/>
          <w:lang w:val="en-US" w:eastAsia="zh-CN"/>
        </w:rPr>
        <w:t xml:space="preserve"> </w:t>
      </w:r>
    </w:p>
    <w:p>
      <w:pPr>
        <w:keepNext w:val="0"/>
        <w:keepLines w:val="0"/>
        <w:widowControl/>
        <w:suppressLineNumbers w:val="0"/>
        <w:ind w:firstLine="422" w:firstLineChars="200"/>
        <w:jc w:val="left"/>
        <w:rPr>
          <w:rFonts w:hint="default" w:ascii="Times New Roman" w:hAnsi="Times New Roman" w:eastAsia="宋体" w:cs="Times New Roman"/>
          <w:b/>
          <w:bCs/>
          <w:color w:val="auto"/>
          <w:kern w:val="0"/>
          <w:sz w:val="21"/>
          <w:szCs w:val="21"/>
          <w:highlight w:val="none"/>
          <w:lang w:val="en-US" w:eastAsia="zh-CN" w:bidi="ar"/>
        </w:rPr>
      </w:pPr>
      <w:r>
        <w:rPr>
          <w:rFonts w:hint="eastAsia" w:cs="Times New Roman"/>
          <w:b/>
          <w:bCs/>
          <w:color w:val="auto"/>
          <w:kern w:val="0"/>
          <w:sz w:val="21"/>
          <w:szCs w:val="21"/>
          <w:highlight w:val="none"/>
          <w:lang w:val="en-US" w:eastAsia="zh-CN" w:bidi="ar"/>
        </w:rPr>
        <w:t>6.5.1  报警系统</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6.5.</w:t>
      </w: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 xml:space="preserve">1 任何遥控系统或自动控制系统的故障，均应能发出听觉和视觉的警报，并且不得妨碍正常的手动控制。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6.5.</w:t>
      </w: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2 应</w:t>
      </w:r>
      <w:r>
        <w:rPr>
          <w:rFonts w:hint="eastAsia" w:cs="Times New Roman"/>
          <w:color w:val="auto"/>
          <w:kern w:val="0"/>
          <w:sz w:val="21"/>
          <w:szCs w:val="21"/>
          <w:highlight w:val="none"/>
          <w:lang w:val="en-US" w:eastAsia="zh-CN" w:bidi="ar"/>
        </w:rPr>
        <w:t>至少</w:t>
      </w:r>
      <w:r>
        <w:rPr>
          <w:rFonts w:hint="default" w:ascii="Times New Roman" w:hAnsi="Times New Roman" w:eastAsia="宋体" w:cs="Times New Roman"/>
          <w:color w:val="auto"/>
          <w:kern w:val="0"/>
          <w:sz w:val="21"/>
          <w:szCs w:val="21"/>
          <w:highlight w:val="none"/>
          <w:lang w:val="en-US" w:eastAsia="zh-CN" w:bidi="ar"/>
        </w:rPr>
        <w:t xml:space="preserve">在游艇主操纵台对下列情况设置报警: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 xml:space="preserve">) 探火系统的激发；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 xml:space="preserve">) 主机超速；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 xml:space="preserve">) 舱底水高位；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 xml:space="preserve">) 航行灯(舷灯、桅顶灯或尾灯)故障。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firstLine="422" w:firstLineChars="200"/>
        <w:jc w:val="left"/>
        <w:rPr>
          <w:rFonts w:hint="default" w:ascii="Times New Roman" w:hAnsi="Times New Roman" w:eastAsia="宋体" w:cs="Times New Roman"/>
          <w:b/>
          <w:bCs/>
          <w:color w:val="auto"/>
          <w:kern w:val="0"/>
          <w:sz w:val="21"/>
          <w:szCs w:val="21"/>
          <w:highlight w:val="none"/>
          <w:lang w:val="en-US" w:eastAsia="zh-CN" w:bidi="ar"/>
        </w:rPr>
      </w:pPr>
      <w:r>
        <w:rPr>
          <w:rFonts w:hint="eastAsia" w:cs="Times New Roman"/>
          <w:b/>
          <w:bCs/>
          <w:color w:val="auto"/>
          <w:kern w:val="0"/>
          <w:sz w:val="21"/>
          <w:szCs w:val="21"/>
          <w:highlight w:val="none"/>
          <w:lang w:val="en-US" w:eastAsia="zh-CN" w:bidi="ar"/>
        </w:rPr>
        <w:t>6.5.2  安全系统</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6.5.</w:t>
      </w:r>
      <w:r>
        <w:rPr>
          <w:rFonts w:hint="eastAsia" w:cs="Times New Roman"/>
          <w:color w:val="auto"/>
          <w:kern w:val="0"/>
          <w:sz w:val="21"/>
          <w:szCs w:val="21"/>
          <w:highlight w:val="none"/>
          <w:lang w:val="en-US" w:eastAsia="zh-CN" w:bidi="ar"/>
        </w:rPr>
        <w:t>2.1</w:t>
      </w:r>
      <w:r>
        <w:rPr>
          <w:rFonts w:hint="default" w:ascii="Times New Roman" w:hAnsi="Times New Roman" w:eastAsia="宋体" w:cs="Times New Roman"/>
          <w:color w:val="auto"/>
          <w:kern w:val="0"/>
          <w:sz w:val="21"/>
          <w:szCs w:val="21"/>
          <w:highlight w:val="none"/>
          <w:lang w:val="en-US" w:eastAsia="zh-CN" w:bidi="ar"/>
        </w:rPr>
        <w:t xml:space="preserve"> 发动机应设有安全装置，以防止超速、润滑油失压、冷却介质断流和高温、运动部件故障和超负荷等。除了有完全断裂或爆炸的危险外，安全装置不得在没有预先报警的情况下导致停机。</w:t>
      </w:r>
    </w:p>
    <w:p>
      <w:pPr>
        <w:spacing w:beforeLines="0" w:afterLines="0"/>
        <w:ind w:firstLine="420" w:firstLineChars="200"/>
        <w:rPr>
          <w:rFonts w:hint="eastAsia"/>
          <w:kern w:val="0"/>
          <w:sz w:val="21"/>
          <w:szCs w:val="21"/>
          <w:highlight w:val="none"/>
          <w:lang w:val="en-US" w:eastAsia="zh-CN"/>
        </w:rPr>
      </w:pPr>
    </w:p>
    <w:p>
      <w:pPr>
        <w:pStyle w:val="3"/>
        <w:jc w:val="center"/>
        <w:rPr>
          <w:rFonts w:hint="eastAsia" w:ascii="楷体" w:hAnsi="楷体" w:eastAsia="楷体"/>
          <w:b w:val="0"/>
          <w:bCs w:val="0"/>
          <w:color w:val="auto"/>
          <w:kern w:val="44"/>
          <w:sz w:val="28"/>
          <w:szCs w:val="28"/>
          <w:highlight w:val="none"/>
          <w:u w:val="none"/>
        </w:rPr>
      </w:pPr>
      <w:bookmarkStart w:id="69" w:name="_Toc5619"/>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6</w:t>
      </w:r>
      <w:r>
        <w:rPr>
          <w:rFonts w:hint="eastAsia" w:ascii="楷体" w:hAnsi="楷体" w:eastAsia="楷体"/>
          <w:b w:val="0"/>
          <w:bCs w:val="0"/>
          <w:color w:val="auto"/>
          <w:kern w:val="44"/>
          <w:sz w:val="28"/>
          <w:szCs w:val="28"/>
          <w:highlight w:val="none"/>
          <w:u w:val="none"/>
        </w:rPr>
        <w:t>节  触电、失火与其他电气灾害的预防措施</w:t>
      </w:r>
      <w:bookmarkEnd w:id="69"/>
    </w:p>
    <w:p>
      <w:pPr>
        <w:spacing w:beforeLines="0" w:afterLines="0"/>
        <w:ind w:firstLine="422" w:firstLineChars="200"/>
        <w:rPr>
          <w:rFonts w:hint="default"/>
          <w:b/>
          <w:bCs/>
          <w:kern w:val="0"/>
          <w:sz w:val="21"/>
          <w:szCs w:val="21"/>
          <w:highlight w:val="none"/>
          <w:lang w:val="en-US" w:eastAsia="zh-CN"/>
        </w:rPr>
      </w:pPr>
      <w:r>
        <w:rPr>
          <w:rFonts w:hint="eastAsia"/>
          <w:b/>
          <w:bCs/>
          <w:kern w:val="0"/>
          <w:sz w:val="21"/>
          <w:szCs w:val="21"/>
          <w:highlight w:val="none"/>
          <w:lang w:val="en-US" w:eastAsia="zh-CN"/>
        </w:rPr>
        <w:t xml:space="preserve">6.6.1  </w:t>
      </w:r>
      <w:r>
        <w:rPr>
          <w:rFonts w:hint="eastAsia" w:ascii="Times New Roman" w:hAnsi="Times New Roman" w:eastAsia="宋体" w:cs="Times New Roman"/>
          <w:b/>
          <w:bCs/>
          <w:color w:val="auto"/>
          <w:kern w:val="0"/>
          <w:sz w:val="21"/>
          <w:szCs w:val="21"/>
          <w:highlight w:val="none"/>
          <w:u w:val="none"/>
          <w:lang w:bidi="ar"/>
        </w:rPr>
        <w:t>触电、失火与其他电气灾害的预防措施</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1 </w:t>
      </w:r>
      <w:r>
        <w:rPr>
          <w:rFonts w:hint="eastAsia"/>
          <w:kern w:val="0"/>
          <w:sz w:val="21"/>
          <w:szCs w:val="21"/>
          <w:highlight w:val="none"/>
          <w:lang w:val="en-US" w:eastAsia="zh-CN"/>
        </w:rPr>
        <w:t xml:space="preserve">电气设备的带电部件以外的所有可接近的金属部分均应接地。但下列情况除外：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1</w:t>
      </w:r>
      <w:r>
        <w:rPr>
          <w:rFonts w:hint="eastAsia"/>
          <w:kern w:val="0"/>
          <w:sz w:val="21"/>
          <w:szCs w:val="21"/>
          <w:highlight w:val="none"/>
          <w:lang w:val="en-US" w:eastAsia="zh-CN"/>
        </w:rPr>
        <w:t xml:space="preserve">）灯头；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2</w:t>
      </w:r>
      <w:r>
        <w:rPr>
          <w:rFonts w:hint="eastAsia"/>
          <w:kern w:val="0"/>
          <w:sz w:val="21"/>
          <w:szCs w:val="21"/>
          <w:highlight w:val="none"/>
          <w:lang w:val="en-US" w:eastAsia="zh-CN"/>
        </w:rPr>
        <w:t xml:space="preserve">）安装在非导电材料制成或覆盖的灯座或照明设备上的灯罩、反光镜和防护件；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3</w:t>
      </w:r>
      <w:r>
        <w:rPr>
          <w:rFonts w:hint="eastAsia"/>
          <w:kern w:val="0"/>
          <w:sz w:val="21"/>
          <w:szCs w:val="21"/>
          <w:highlight w:val="none"/>
          <w:lang w:val="en-US" w:eastAsia="zh-CN"/>
        </w:rPr>
        <w:t xml:space="preserve">）设在非导电材料上的金属部件和拧入或贯穿非导电材料的螺钉，这些金属部件和螺钉并以非导电材料与带电部件和接地的非带电部件相隔离，因此在正常使用中它们不可能带电和接触接地部件；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4</w:t>
      </w:r>
      <w:r>
        <w:rPr>
          <w:rFonts w:hint="eastAsia"/>
          <w:kern w:val="0"/>
          <w:sz w:val="21"/>
          <w:szCs w:val="21"/>
          <w:highlight w:val="none"/>
          <w:lang w:val="en-US" w:eastAsia="zh-CN"/>
        </w:rPr>
        <w:t>）具有双重绝缘和</w:t>
      </w:r>
      <w:r>
        <w:rPr>
          <w:rFonts w:hint="default"/>
          <w:kern w:val="0"/>
          <w:sz w:val="21"/>
          <w:szCs w:val="21"/>
          <w:highlight w:val="none"/>
          <w:lang w:val="en-US" w:eastAsia="zh-CN"/>
        </w:rPr>
        <w:t>/</w:t>
      </w:r>
      <w:r>
        <w:rPr>
          <w:rFonts w:hint="eastAsia"/>
          <w:kern w:val="0"/>
          <w:sz w:val="21"/>
          <w:szCs w:val="21"/>
          <w:highlight w:val="none"/>
          <w:lang w:val="en-US" w:eastAsia="zh-CN"/>
        </w:rPr>
        <w:t xml:space="preserve">或加强绝缘的可携式设备，但应满足公认的安全要求；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5</w:t>
      </w:r>
      <w:r>
        <w:rPr>
          <w:rFonts w:hint="eastAsia"/>
          <w:kern w:val="0"/>
          <w:sz w:val="21"/>
          <w:szCs w:val="21"/>
          <w:highlight w:val="none"/>
          <w:lang w:val="en-US" w:eastAsia="zh-CN"/>
        </w:rPr>
        <w:t xml:space="preserve">）为防止轴电流的绝缘轴承座；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6</w:t>
      </w:r>
      <w:r>
        <w:rPr>
          <w:rFonts w:hint="eastAsia"/>
          <w:kern w:val="0"/>
          <w:sz w:val="21"/>
          <w:szCs w:val="21"/>
          <w:highlight w:val="none"/>
          <w:lang w:val="en-US" w:eastAsia="zh-CN"/>
        </w:rPr>
        <w:t xml:space="preserve">）荧光灯管的紧固件；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7</w:t>
      </w:r>
      <w:r>
        <w:rPr>
          <w:rFonts w:hint="eastAsia"/>
          <w:kern w:val="0"/>
          <w:sz w:val="21"/>
          <w:szCs w:val="21"/>
          <w:highlight w:val="none"/>
          <w:lang w:val="en-US" w:eastAsia="zh-CN"/>
        </w:rPr>
        <w:t xml:space="preserve">）工作电压不超过 </w:t>
      </w:r>
      <w:r>
        <w:rPr>
          <w:rFonts w:hint="default"/>
          <w:kern w:val="0"/>
          <w:sz w:val="21"/>
          <w:szCs w:val="21"/>
          <w:highlight w:val="none"/>
          <w:lang w:val="en-US" w:eastAsia="zh-CN"/>
        </w:rPr>
        <w:t xml:space="preserve">50V </w:t>
      </w:r>
      <w:r>
        <w:rPr>
          <w:rFonts w:hint="eastAsia"/>
          <w:kern w:val="0"/>
          <w:sz w:val="21"/>
          <w:szCs w:val="21"/>
          <w:highlight w:val="none"/>
          <w:lang w:val="en-US" w:eastAsia="zh-CN"/>
        </w:rPr>
        <w:t xml:space="preserve">的设备。对交流，此项电压为方均根值，且不应使用自耦变压器取得此项电压；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8</w:t>
      </w:r>
      <w:r>
        <w:rPr>
          <w:rFonts w:hint="eastAsia"/>
          <w:kern w:val="0"/>
          <w:sz w:val="21"/>
          <w:szCs w:val="21"/>
          <w:highlight w:val="none"/>
          <w:lang w:val="en-US" w:eastAsia="zh-CN"/>
        </w:rPr>
        <w:t xml:space="preserve">）电缆紧固件。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2 </w:t>
      </w:r>
      <w:r>
        <w:rPr>
          <w:rFonts w:hint="eastAsia"/>
          <w:kern w:val="0"/>
          <w:sz w:val="21"/>
          <w:szCs w:val="21"/>
          <w:highlight w:val="none"/>
          <w:lang w:val="en-US" w:eastAsia="zh-CN"/>
        </w:rPr>
        <w:t xml:space="preserve">为防止静电放电危害，凡用作易燃液体和能挥发出可燃气体的舱（柜）、处理装置和管系，而非直接或通过支承件焊接或用螺栓固定安装在船体上以及其与船体间的电阻超过 </w:t>
      </w:r>
      <w:r>
        <w:rPr>
          <w:rFonts w:hint="default"/>
          <w:kern w:val="0"/>
          <w:sz w:val="21"/>
          <w:szCs w:val="21"/>
          <w:highlight w:val="none"/>
          <w:lang w:val="en-US" w:eastAsia="zh-CN"/>
        </w:rPr>
        <w:t>1MΩ</w:t>
      </w:r>
      <w:r>
        <w:rPr>
          <w:rFonts w:hint="eastAsia"/>
          <w:kern w:val="0"/>
          <w:sz w:val="21"/>
          <w:szCs w:val="21"/>
          <w:highlight w:val="none"/>
          <w:lang w:val="en-US" w:eastAsia="zh-CN"/>
        </w:rPr>
        <w:t xml:space="preserve">者，应加专门的接地搭接片。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 xml:space="preserve">该接地搭接片的截面积应不小于 </w:t>
      </w:r>
      <w:r>
        <w:rPr>
          <w:rFonts w:hint="default"/>
          <w:kern w:val="0"/>
          <w:sz w:val="21"/>
          <w:szCs w:val="21"/>
          <w:highlight w:val="none"/>
          <w:lang w:val="en-US" w:eastAsia="zh-CN"/>
        </w:rPr>
        <w:t>10mm</w:t>
      </w:r>
      <w:r>
        <w:rPr>
          <w:rFonts w:hint="default"/>
          <w:kern w:val="0"/>
          <w:sz w:val="21"/>
          <w:szCs w:val="21"/>
          <w:highlight w:val="none"/>
          <w:vertAlign w:val="superscript"/>
          <w:lang w:val="en-US" w:eastAsia="zh-CN"/>
        </w:rPr>
        <w:t>2</w:t>
      </w:r>
      <w:r>
        <w:rPr>
          <w:rFonts w:hint="eastAsia"/>
          <w:kern w:val="0"/>
          <w:sz w:val="21"/>
          <w:szCs w:val="21"/>
          <w:highlight w:val="none"/>
          <w:lang w:val="en-US" w:eastAsia="zh-CN"/>
        </w:rPr>
        <w:t>。</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3 </w:t>
      </w:r>
      <w:r>
        <w:rPr>
          <w:rFonts w:hint="eastAsia"/>
          <w:kern w:val="0"/>
          <w:sz w:val="21"/>
          <w:szCs w:val="21"/>
          <w:highlight w:val="none"/>
          <w:lang w:val="en-US" w:eastAsia="zh-CN"/>
        </w:rPr>
        <w:t xml:space="preserve">可携电气设备可选用下列任何一种型式：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1</w:t>
      </w:r>
      <w:r>
        <w:rPr>
          <w:rFonts w:hint="eastAsia"/>
          <w:kern w:val="0"/>
          <w:sz w:val="21"/>
          <w:szCs w:val="21"/>
          <w:highlight w:val="none"/>
          <w:lang w:val="en-US" w:eastAsia="zh-CN"/>
        </w:rPr>
        <w:t xml:space="preserve">）用附设在软电缆或电线中的连续导体可靠接地、工作电压不超过 </w:t>
      </w:r>
      <w:r>
        <w:rPr>
          <w:rFonts w:hint="default"/>
          <w:kern w:val="0"/>
          <w:sz w:val="21"/>
          <w:szCs w:val="21"/>
          <w:highlight w:val="none"/>
          <w:lang w:val="en-US" w:eastAsia="zh-CN"/>
        </w:rPr>
        <w:t xml:space="preserve">250V </w:t>
      </w:r>
      <w:r>
        <w:rPr>
          <w:rFonts w:hint="eastAsia"/>
          <w:kern w:val="0"/>
          <w:sz w:val="21"/>
          <w:szCs w:val="21"/>
          <w:highlight w:val="none"/>
          <w:lang w:val="en-US" w:eastAsia="zh-CN"/>
        </w:rPr>
        <w:t xml:space="preserve">的设备；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2</w:t>
      </w:r>
      <w:r>
        <w:rPr>
          <w:rFonts w:hint="eastAsia"/>
          <w:kern w:val="0"/>
          <w:sz w:val="21"/>
          <w:szCs w:val="21"/>
          <w:highlight w:val="none"/>
          <w:lang w:val="en-US" w:eastAsia="zh-CN"/>
        </w:rPr>
        <w:t xml:space="preserve">）具有双重绝缘、工作电压不超过 </w:t>
      </w:r>
      <w:r>
        <w:rPr>
          <w:rFonts w:hint="default"/>
          <w:kern w:val="0"/>
          <w:sz w:val="21"/>
          <w:szCs w:val="21"/>
          <w:highlight w:val="none"/>
          <w:lang w:val="en-US" w:eastAsia="zh-CN"/>
        </w:rPr>
        <w:t xml:space="preserve">250V </w:t>
      </w:r>
      <w:r>
        <w:rPr>
          <w:rFonts w:hint="eastAsia"/>
          <w:kern w:val="0"/>
          <w:sz w:val="21"/>
          <w:szCs w:val="21"/>
          <w:highlight w:val="none"/>
          <w:lang w:val="en-US" w:eastAsia="zh-CN"/>
        </w:rPr>
        <w:t xml:space="preserve">的设备；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3</w:t>
      </w:r>
      <w:r>
        <w:rPr>
          <w:rFonts w:hint="eastAsia"/>
          <w:kern w:val="0"/>
          <w:sz w:val="21"/>
          <w:szCs w:val="21"/>
          <w:highlight w:val="none"/>
          <w:lang w:val="en-US" w:eastAsia="zh-CN"/>
        </w:rPr>
        <w:t xml:space="preserve">）由只供一个用电设备的安全隔离变压器供电、工作电压不超过 </w:t>
      </w:r>
      <w:r>
        <w:rPr>
          <w:rFonts w:hint="default"/>
          <w:kern w:val="0"/>
          <w:sz w:val="21"/>
          <w:szCs w:val="21"/>
          <w:highlight w:val="none"/>
          <w:lang w:val="en-US" w:eastAsia="zh-CN"/>
        </w:rPr>
        <w:t xml:space="preserve">250V </w:t>
      </w:r>
      <w:r>
        <w:rPr>
          <w:rFonts w:hint="eastAsia"/>
          <w:kern w:val="0"/>
          <w:sz w:val="21"/>
          <w:szCs w:val="21"/>
          <w:highlight w:val="none"/>
          <w:lang w:val="en-US" w:eastAsia="zh-CN"/>
        </w:rPr>
        <w:t xml:space="preserve">的设备；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4</w:t>
      </w:r>
      <w:r>
        <w:rPr>
          <w:rFonts w:hint="eastAsia"/>
          <w:kern w:val="0"/>
          <w:sz w:val="21"/>
          <w:szCs w:val="21"/>
          <w:highlight w:val="none"/>
          <w:lang w:val="en-US" w:eastAsia="zh-CN"/>
        </w:rPr>
        <w:t xml:space="preserve">）工作电压不超过 </w:t>
      </w:r>
      <w:r>
        <w:rPr>
          <w:rFonts w:hint="default"/>
          <w:kern w:val="0"/>
          <w:sz w:val="21"/>
          <w:szCs w:val="21"/>
          <w:highlight w:val="none"/>
          <w:lang w:val="en-US" w:eastAsia="zh-CN"/>
        </w:rPr>
        <w:t xml:space="preserve">50V </w:t>
      </w:r>
      <w:r>
        <w:rPr>
          <w:rFonts w:hint="eastAsia"/>
          <w:kern w:val="0"/>
          <w:sz w:val="21"/>
          <w:szCs w:val="21"/>
          <w:highlight w:val="none"/>
          <w:lang w:val="en-US" w:eastAsia="zh-CN"/>
        </w:rPr>
        <w:t xml:space="preserve">的设备。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在特别容易触电的狭窄或特别潮湿的处所中，应采用上述（</w:t>
      </w:r>
      <w:r>
        <w:rPr>
          <w:rFonts w:hint="default"/>
          <w:kern w:val="0"/>
          <w:sz w:val="21"/>
          <w:szCs w:val="21"/>
          <w:highlight w:val="none"/>
          <w:lang w:val="en-US" w:eastAsia="zh-CN"/>
        </w:rPr>
        <w:t>3</w:t>
      </w:r>
      <w:r>
        <w:rPr>
          <w:rFonts w:hint="eastAsia"/>
          <w:kern w:val="0"/>
          <w:sz w:val="21"/>
          <w:szCs w:val="21"/>
          <w:highlight w:val="none"/>
          <w:lang w:val="en-US" w:eastAsia="zh-CN"/>
        </w:rPr>
        <w:t>）和（</w:t>
      </w:r>
      <w:r>
        <w:rPr>
          <w:rFonts w:hint="default"/>
          <w:kern w:val="0"/>
          <w:sz w:val="21"/>
          <w:szCs w:val="21"/>
          <w:highlight w:val="none"/>
          <w:lang w:val="en-US" w:eastAsia="zh-CN"/>
        </w:rPr>
        <w:t>4</w:t>
      </w:r>
      <w:r>
        <w:rPr>
          <w:rFonts w:hint="eastAsia"/>
          <w:kern w:val="0"/>
          <w:sz w:val="21"/>
          <w:szCs w:val="21"/>
          <w:highlight w:val="none"/>
          <w:lang w:val="en-US" w:eastAsia="zh-CN"/>
        </w:rPr>
        <w:t xml:space="preserve">）所列设备。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4 </w:t>
      </w:r>
      <w:r>
        <w:rPr>
          <w:rFonts w:hint="eastAsia"/>
          <w:kern w:val="0"/>
          <w:sz w:val="21"/>
          <w:szCs w:val="21"/>
          <w:highlight w:val="none"/>
          <w:lang w:val="en-US" w:eastAsia="zh-CN"/>
        </w:rPr>
        <w:t xml:space="preserve">所有电气设备应制造和安装成使之按正常方式使用或触及时，不致造成对人体的伤害。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5 </w:t>
      </w:r>
      <w:r>
        <w:rPr>
          <w:rFonts w:hint="eastAsia"/>
          <w:kern w:val="0"/>
          <w:sz w:val="21"/>
          <w:szCs w:val="21"/>
          <w:highlight w:val="none"/>
          <w:lang w:val="en-US" w:eastAsia="zh-CN"/>
        </w:rPr>
        <w:t xml:space="preserve">配电板的结构和安装应符合下列规定：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1</w:t>
      </w:r>
      <w:r>
        <w:rPr>
          <w:rFonts w:hint="eastAsia"/>
          <w:kern w:val="0"/>
          <w:sz w:val="21"/>
          <w:szCs w:val="21"/>
          <w:highlight w:val="none"/>
          <w:lang w:val="en-US" w:eastAsia="zh-CN"/>
        </w:rPr>
        <w:t xml:space="preserve">）易于接近其内部安装的电器或设备；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2</w:t>
      </w:r>
      <w:r>
        <w:rPr>
          <w:rFonts w:hint="eastAsia"/>
          <w:kern w:val="0"/>
          <w:sz w:val="21"/>
          <w:szCs w:val="21"/>
          <w:highlight w:val="none"/>
          <w:lang w:val="en-US" w:eastAsia="zh-CN"/>
        </w:rPr>
        <w:t xml:space="preserve">）配电板的两侧和背面，必要时包括前面，均应有适当的防护；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3</w:t>
      </w:r>
      <w:r>
        <w:rPr>
          <w:rFonts w:hint="eastAsia"/>
          <w:kern w:val="0"/>
          <w:sz w:val="21"/>
          <w:szCs w:val="21"/>
          <w:highlight w:val="none"/>
          <w:lang w:val="en-US" w:eastAsia="zh-CN"/>
        </w:rPr>
        <w:t xml:space="preserve">）对地电压或工作电压大于 </w:t>
      </w:r>
      <w:r>
        <w:rPr>
          <w:rFonts w:hint="default"/>
          <w:kern w:val="0"/>
          <w:sz w:val="21"/>
          <w:szCs w:val="21"/>
          <w:highlight w:val="none"/>
          <w:lang w:val="en-US" w:eastAsia="zh-CN"/>
        </w:rPr>
        <w:t xml:space="preserve">50V </w:t>
      </w:r>
      <w:r>
        <w:rPr>
          <w:rFonts w:hint="eastAsia"/>
          <w:kern w:val="0"/>
          <w:sz w:val="21"/>
          <w:szCs w:val="21"/>
          <w:highlight w:val="none"/>
          <w:lang w:val="en-US" w:eastAsia="zh-CN"/>
        </w:rPr>
        <w:t xml:space="preserve">的裸露带电部分不应安装在面板上；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4</w:t>
      </w:r>
      <w:r>
        <w:rPr>
          <w:rFonts w:hint="eastAsia"/>
          <w:kern w:val="0"/>
          <w:sz w:val="21"/>
          <w:szCs w:val="21"/>
          <w:highlight w:val="none"/>
          <w:lang w:val="en-US" w:eastAsia="zh-CN"/>
        </w:rPr>
        <w:t xml:space="preserve">）必要时应在配电板的前后铺设防滑和耐油的绝缘地毯或绝缘格栅。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6 </w:t>
      </w:r>
      <w:r>
        <w:rPr>
          <w:rFonts w:hint="eastAsia"/>
          <w:kern w:val="0"/>
          <w:sz w:val="21"/>
          <w:szCs w:val="21"/>
          <w:highlight w:val="none"/>
          <w:lang w:val="en-US" w:eastAsia="zh-CN"/>
        </w:rPr>
        <w:t xml:space="preserve">若采用电压为 </w:t>
      </w:r>
      <w:r>
        <w:rPr>
          <w:rFonts w:hint="default"/>
          <w:kern w:val="0"/>
          <w:sz w:val="21"/>
          <w:szCs w:val="21"/>
          <w:highlight w:val="none"/>
          <w:lang w:val="en-US" w:eastAsia="zh-CN"/>
        </w:rPr>
        <w:t xml:space="preserve">1kV </w:t>
      </w:r>
      <w:r>
        <w:rPr>
          <w:rFonts w:hint="eastAsia"/>
          <w:kern w:val="0"/>
          <w:sz w:val="21"/>
          <w:szCs w:val="21"/>
          <w:highlight w:val="none"/>
          <w:lang w:val="en-US" w:eastAsia="zh-CN"/>
        </w:rPr>
        <w:t xml:space="preserve">以上至最高电压为 </w:t>
      </w:r>
      <w:r>
        <w:rPr>
          <w:rFonts w:hint="default"/>
          <w:kern w:val="0"/>
          <w:sz w:val="21"/>
          <w:szCs w:val="21"/>
          <w:highlight w:val="none"/>
          <w:lang w:val="en-US" w:eastAsia="zh-CN"/>
        </w:rPr>
        <w:t xml:space="preserve">15kV </w:t>
      </w:r>
      <w:r>
        <w:rPr>
          <w:rFonts w:hint="eastAsia"/>
          <w:kern w:val="0"/>
          <w:sz w:val="21"/>
          <w:szCs w:val="21"/>
          <w:highlight w:val="none"/>
          <w:lang w:val="en-US" w:eastAsia="zh-CN"/>
        </w:rPr>
        <w:t xml:space="preserve">的交流高压电气装置，应采取必要的相应预防措施，以保证其正常工作和人身安全。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7</w:t>
      </w:r>
      <w:r>
        <w:rPr>
          <w:rFonts w:hint="eastAsia"/>
          <w:kern w:val="0"/>
          <w:sz w:val="21"/>
          <w:szCs w:val="21"/>
          <w:highlight w:val="none"/>
          <w:lang w:val="en-US" w:eastAsia="zh-CN"/>
        </w:rPr>
        <w:t xml:space="preserve">当采用船体作回路的配电系统时，所有的最后分路，即位于最后一个保护电器之后的所有电路应由两根绝缘导线组成，其船体回路应由它们的引出分配电板中的汇流排之一与船体相连接而获得。接地线应位于便于到达的位置，以方便于检查和拆开作绝缘测试。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1.8</w:t>
      </w:r>
      <w:r>
        <w:rPr>
          <w:rFonts w:hint="default"/>
          <w:kern w:val="0"/>
          <w:sz w:val="21"/>
          <w:szCs w:val="21"/>
          <w:highlight w:val="none"/>
          <w:lang w:val="en-US" w:eastAsia="zh-CN"/>
        </w:rPr>
        <w:t xml:space="preserve"> </w:t>
      </w:r>
      <w:r>
        <w:rPr>
          <w:rFonts w:hint="eastAsia"/>
          <w:kern w:val="0"/>
          <w:sz w:val="21"/>
          <w:szCs w:val="21"/>
          <w:highlight w:val="none"/>
          <w:lang w:val="en-US" w:eastAsia="zh-CN"/>
        </w:rPr>
        <w:t>当动力、加热或照明使用不接地的配电系统时，不论是一次系统还是二次系统，均应设有连续监测绝缘电阻，且能在绝缘电阻异常低时发出报警信号的绝缘电阻监测报警器。小于</w:t>
      </w:r>
      <w:r>
        <w:rPr>
          <w:rFonts w:hint="default"/>
          <w:kern w:val="0"/>
          <w:sz w:val="21"/>
          <w:szCs w:val="21"/>
          <w:highlight w:val="none"/>
          <w:lang w:val="en-US" w:eastAsia="zh-CN"/>
        </w:rPr>
        <w:t>1600</w:t>
      </w:r>
      <w:r>
        <w:rPr>
          <w:rFonts w:hint="eastAsia"/>
          <w:kern w:val="0"/>
          <w:sz w:val="21"/>
          <w:szCs w:val="21"/>
          <w:highlight w:val="none"/>
          <w:lang w:val="en-US" w:eastAsia="zh-CN"/>
        </w:rPr>
        <w:t xml:space="preserve">总吨的游艇可以用接地指示器代替绝缘电阻监测报警器。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1.9</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电缆的所有金属护套和金属外护层均应在其全长上保持电气连续性，并应可靠接地。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0</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设备外部的所有电缆和电线至少应为滞燃型，并应在敷设中不致损及它们原来的滞燃性能。因特殊需要可使用不符合上述要求的专用电缆，如射频电缆或数字计算机信息传输系统电缆。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1</w:t>
      </w:r>
      <w:r>
        <w:rPr>
          <w:rFonts w:hint="default"/>
          <w:kern w:val="0"/>
          <w:sz w:val="21"/>
          <w:szCs w:val="21"/>
          <w:highlight w:val="none"/>
          <w:lang w:val="en-US" w:eastAsia="zh-CN"/>
        </w:rPr>
        <w:t xml:space="preserve"> </w:t>
      </w:r>
      <w:r>
        <w:rPr>
          <w:rFonts w:hint="eastAsia"/>
          <w:kern w:val="0"/>
          <w:sz w:val="21"/>
          <w:szCs w:val="21"/>
          <w:highlight w:val="none"/>
          <w:lang w:val="en-US" w:eastAsia="zh-CN"/>
        </w:rPr>
        <w:t>重要设备或应急动力设备、照明、内部通信或信号所用的电缆和电线，应尽可能地避开厨房、洗衣间、</w:t>
      </w:r>
      <w:r>
        <w:rPr>
          <w:rFonts w:hint="default"/>
          <w:kern w:val="0"/>
          <w:sz w:val="21"/>
          <w:szCs w:val="21"/>
          <w:highlight w:val="none"/>
          <w:lang w:val="en-US" w:eastAsia="zh-CN"/>
        </w:rPr>
        <w:t xml:space="preserve">A </w:t>
      </w:r>
      <w:r>
        <w:rPr>
          <w:rFonts w:hint="eastAsia"/>
          <w:kern w:val="0"/>
          <w:sz w:val="21"/>
          <w:szCs w:val="21"/>
          <w:highlight w:val="none"/>
          <w:lang w:val="en-US" w:eastAsia="zh-CN"/>
        </w:rPr>
        <w:t xml:space="preserve">类机器处所及其机舱棚，以及其他有高度失火危险的区域。连接消防泵至应 急配电板的电缆，如通过高度失火危险区域时，应为耐火电缆。当实际可行时，所有这些电缆的敷设，应使它们不因相邻处所失火所引起的舱壁变热而导致失效。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2</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如敷设在危险区域的电缆存在因这类危险区内的电气故障而引起火灾或爆炸危险时，则应采取防止这类危险的专门预防措施。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3</w:t>
      </w:r>
      <w:r>
        <w:rPr>
          <w:rFonts w:hint="default"/>
          <w:kern w:val="0"/>
          <w:sz w:val="21"/>
          <w:szCs w:val="21"/>
          <w:highlight w:val="none"/>
          <w:lang w:val="en-US" w:eastAsia="zh-CN"/>
        </w:rPr>
        <w:t xml:space="preserve"> </w:t>
      </w:r>
      <w:r>
        <w:rPr>
          <w:rFonts w:hint="eastAsia"/>
          <w:kern w:val="0"/>
          <w:sz w:val="21"/>
          <w:szCs w:val="21"/>
          <w:highlight w:val="none"/>
          <w:lang w:val="en-US" w:eastAsia="zh-CN"/>
        </w:rPr>
        <w:t>电缆和电线的敷设和支承，应避免其被磨损或其他损害。</w:t>
      </w:r>
      <w:r>
        <w:rPr>
          <w:rFonts w:hint="default"/>
          <w:kern w:val="0"/>
          <w:sz w:val="21"/>
          <w:szCs w:val="21"/>
          <w:highlight w:val="none"/>
          <w:lang w:val="en-US" w:eastAsia="zh-CN"/>
        </w:rPr>
        <w:t xml:space="preserve">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4</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所有导体的端子和接头，应保持电缆原有的电气、机械、滞燃以及必要时的耐火性能。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5</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每一独立电路均应设有可靠的短路保护和过载保护。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1</w:t>
      </w:r>
      <w:r>
        <w:rPr>
          <w:rFonts w:hint="eastAsia"/>
          <w:kern w:val="0"/>
          <w:sz w:val="21"/>
          <w:szCs w:val="21"/>
          <w:highlight w:val="none"/>
          <w:lang w:val="en-US" w:eastAsia="zh-CN"/>
        </w:rPr>
        <w:t>6</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每一电路的过载保护装置的额定值或相应的整定值，应在该保护装置所在位置有永久性的标示。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1.17</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照明附具应布置成能防止其温度升高而损坏电缆和电线，并能防止其周围的材料发生过热现象。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1.18</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在燃料舱内终止的所有照明和动力电路，均应在该处所以外设有能切断这些馈电线的多极开关。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1.19</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蓄电池组应放置在适当的处所。主要用作放置蓄电池组的舱室应有适当的构造和有效的通风。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2</w:t>
      </w:r>
      <w:r>
        <w:rPr>
          <w:rFonts w:hint="eastAsia"/>
          <w:kern w:val="0"/>
          <w:sz w:val="21"/>
          <w:szCs w:val="21"/>
          <w:highlight w:val="none"/>
          <w:lang w:val="en-US" w:eastAsia="zh-CN"/>
        </w:rPr>
        <w:t>0除本章 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2</w:t>
      </w:r>
      <w:r>
        <w:rPr>
          <w:rFonts w:hint="eastAsia"/>
          <w:kern w:val="0"/>
          <w:sz w:val="21"/>
          <w:szCs w:val="21"/>
          <w:highlight w:val="none"/>
          <w:lang w:val="en-US" w:eastAsia="zh-CN"/>
        </w:rPr>
        <w:t>2</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规定外，凡可能构成易燃气体着火源的电气设备或其他设备，不应装设在这些易燃气体存在的舱室内。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2</w:t>
      </w:r>
      <w:r>
        <w:rPr>
          <w:rFonts w:hint="eastAsia"/>
          <w:kern w:val="0"/>
          <w:sz w:val="21"/>
          <w:szCs w:val="21"/>
          <w:highlight w:val="none"/>
          <w:lang w:val="en-US" w:eastAsia="zh-CN"/>
        </w:rPr>
        <w:t xml:space="preserve">1除经认可的密封式蓄电池组外，蓄电池组不应安放在居住处所内。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2</w:t>
      </w:r>
      <w:r>
        <w:rPr>
          <w:rFonts w:hint="eastAsia"/>
          <w:kern w:val="0"/>
          <w:sz w:val="21"/>
          <w:szCs w:val="21"/>
          <w:highlight w:val="none"/>
          <w:lang w:val="en-US" w:eastAsia="zh-CN"/>
        </w:rPr>
        <w:t>2</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电气设备不应安放在任何易燃混合气体易于积聚的处所，包括专门存放蓄电池的舱室、油漆间、乙炔间或类似处所。除非这些设备是：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1</w:t>
      </w:r>
      <w:r>
        <w:rPr>
          <w:rFonts w:hint="eastAsia"/>
          <w:kern w:val="0"/>
          <w:sz w:val="21"/>
          <w:szCs w:val="21"/>
          <w:highlight w:val="none"/>
          <w:lang w:val="en-US" w:eastAsia="zh-CN"/>
        </w:rPr>
        <w:t xml:space="preserve">）操作所必需的；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2</w:t>
      </w:r>
      <w:r>
        <w:rPr>
          <w:rFonts w:hint="eastAsia"/>
          <w:kern w:val="0"/>
          <w:sz w:val="21"/>
          <w:szCs w:val="21"/>
          <w:highlight w:val="none"/>
          <w:lang w:val="en-US" w:eastAsia="zh-CN"/>
        </w:rPr>
        <w:t xml:space="preserve">）不致点燃易燃混合气体的型式；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3</w:t>
      </w:r>
      <w:r>
        <w:rPr>
          <w:rFonts w:hint="eastAsia"/>
          <w:kern w:val="0"/>
          <w:sz w:val="21"/>
          <w:szCs w:val="21"/>
          <w:highlight w:val="none"/>
          <w:lang w:val="en-US" w:eastAsia="zh-CN"/>
        </w:rPr>
        <w:t xml:space="preserve">）适用于有关处所；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4</w:t>
      </w:r>
      <w:r>
        <w:rPr>
          <w:rFonts w:hint="eastAsia"/>
          <w:kern w:val="0"/>
          <w:sz w:val="21"/>
          <w:szCs w:val="21"/>
          <w:highlight w:val="none"/>
          <w:lang w:val="en-US" w:eastAsia="zh-CN"/>
        </w:rPr>
        <w:t xml:space="preserve">）持有相应证书可在可能遇到的粉尘、蒸气或气体中能安全使用。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2</w:t>
      </w:r>
      <w:r>
        <w:rPr>
          <w:rFonts w:hint="eastAsia"/>
          <w:kern w:val="0"/>
          <w:sz w:val="21"/>
          <w:szCs w:val="21"/>
          <w:highlight w:val="none"/>
          <w:lang w:val="en-US" w:eastAsia="zh-CN"/>
        </w:rPr>
        <w:t>3</w:t>
      </w:r>
      <w:r>
        <w:rPr>
          <w:rFonts w:hint="default"/>
          <w:kern w:val="0"/>
          <w:sz w:val="21"/>
          <w:szCs w:val="21"/>
          <w:highlight w:val="none"/>
          <w:lang w:val="en-US" w:eastAsia="zh-CN"/>
        </w:rPr>
        <w:t xml:space="preserve"> </w:t>
      </w:r>
      <w:r>
        <w:rPr>
          <w:rFonts w:hint="eastAsia"/>
          <w:kern w:val="0"/>
          <w:sz w:val="21"/>
          <w:szCs w:val="21"/>
          <w:highlight w:val="none"/>
          <w:lang w:val="en-US" w:eastAsia="zh-CN"/>
        </w:rPr>
        <w:t xml:space="preserve">配电系统的布置应使第7章所规定的任何主竖区内发生的火灾，不致妨碍任何其他主竖区内安全所必需的设备的使用。若主馈电线和应急馈电线通过任何主竖区时在垂直和水平方向上均尽可能远离敷设，则可认为满足本条要求。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6.6</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2</w:t>
      </w:r>
      <w:r>
        <w:rPr>
          <w:rFonts w:hint="eastAsia"/>
          <w:kern w:val="0"/>
          <w:sz w:val="21"/>
          <w:szCs w:val="21"/>
          <w:highlight w:val="none"/>
          <w:lang w:val="en-US" w:eastAsia="zh-CN"/>
        </w:rPr>
        <w:t xml:space="preserve">4所有非导体材料桅上均应设有避雷导体。非导体材料构造的游艇上的避雷导体，均应以适当的导体与可靠固定在轻载水线以下船体的铜板相连接。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 xml:space="preserve"> </w:t>
      </w:r>
    </w:p>
    <w:p>
      <w:pPr>
        <w:pStyle w:val="3"/>
        <w:jc w:val="center"/>
        <w:rPr>
          <w:rFonts w:hint="eastAsia" w:ascii="楷体" w:hAnsi="楷体" w:eastAsia="楷体"/>
          <w:b w:val="0"/>
          <w:bCs w:val="0"/>
          <w:color w:val="auto"/>
          <w:kern w:val="44"/>
          <w:sz w:val="28"/>
          <w:szCs w:val="28"/>
          <w:highlight w:val="none"/>
          <w:u w:val="none"/>
          <w:lang w:val="en-US" w:eastAsia="zh-CN"/>
        </w:rPr>
      </w:pPr>
      <w:bookmarkStart w:id="70" w:name="_Toc10626"/>
      <w:r>
        <w:rPr>
          <w:rFonts w:hint="eastAsia" w:ascii="楷体" w:hAnsi="楷体" w:eastAsia="楷体"/>
          <w:b w:val="0"/>
          <w:bCs w:val="0"/>
          <w:color w:val="auto"/>
          <w:kern w:val="44"/>
          <w:sz w:val="28"/>
          <w:szCs w:val="28"/>
          <w:highlight w:val="none"/>
          <w:u w:val="none"/>
          <w:lang w:val="en-US" w:eastAsia="zh-CN"/>
        </w:rPr>
        <w:t>第7节  耐火电缆</w:t>
      </w:r>
      <w:bookmarkEnd w:id="70"/>
      <w:r>
        <w:rPr>
          <w:rFonts w:hint="eastAsia" w:ascii="楷体" w:hAnsi="楷体" w:eastAsia="楷体"/>
          <w:b w:val="0"/>
          <w:bCs w:val="0"/>
          <w:color w:val="auto"/>
          <w:kern w:val="44"/>
          <w:sz w:val="28"/>
          <w:szCs w:val="28"/>
          <w:highlight w:val="none"/>
          <w:u w:val="none"/>
          <w:lang w:val="en-US" w:eastAsia="zh-CN"/>
        </w:rPr>
        <w:t xml:space="preserve"> </w:t>
      </w:r>
    </w:p>
    <w:p>
      <w:pPr>
        <w:spacing w:beforeLines="0" w:afterLines="0"/>
        <w:ind w:firstLine="422" w:firstLineChars="200"/>
        <w:rPr>
          <w:rFonts w:hint="default"/>
          <w:b/>
          <w:bCs/>
          <w:kern w:val="0"/>
          <w:sz w:val="21"/>
          <w:szCs w:val="21"/>
          <w:highlight w:val="none"/>
          <w:lang w:val="en-US" w:eastAsia="zh-CN"/>
        </w:rPr>
      </w:pPr>
      <w:r>
        <w:rPr>
          <w:rFonts w:hint="eastAsia"/>
          <w:b/>
          <w:bCs/>
          <w:kern w:val="0"/>
          <w:sz w:val="21"/>
          <w:szCs w:val="21"/>
          <w:highlight w:val="none"/>
          <w:lang w:val="en-US" w:eastAsia="zh-CN"/>
        </w:rPr>
        <w:t>6.7.1  耐火电缆</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w:t>
      </w:r>
      <w:r>
        <w:rPr>
          <w:rFonts w:hint="default"/>
          <w:kern w:val="0"/>
          <w:sz w:val="21"/>
          <w:szCs w:val="21"/>
          <w:highlight w:val="none"/>
          <w:lang w:val="en-US" w:eastAsia="zh-CN"/>
        </w:rPr>
        <w:t>.</w:t>
      </w:r>
      <w:r>
        <w:rPr>
          <w:rFonts w:hint="eastAsia"/>
          <w:kern w:val="0"/>
          <w:sz w:val="21"/>
          <w:szCs w:val="21"/>
          <w:highlight w:val="none"/>
          <w:lang w:val="en-US" w:eastAsia="zh-CN"/>
        </w:rPr>
        <w:t>7</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1 </w:t>
      </w:r>
      <w:r>
        <w:rPr>
          <w:rFonts w:hint="eastAsia"/>
          <w:kern w:val="0"/>
          <w:sz w:val="21"/>
          <w:szCs w:val="21"/>
          <w:highlight w:val="none"/>
          <w:lang w:val="en-US" w:eastAsia="zh-CN"/>
        </w:rPr>
        <w:t xml:space="preserve">需在失火状况下工作的设备的电缆，包括其供电电缆，如穿过较大失火危险处所和游艇上的主竖区，则除了这些区域本身的电缆以外，应采用符合标准规定的耐火电缆。但下列设备可以除外：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1</w:t>
      </w:r>
      <w:r>
        <w:rPr>
          <w:rFonts w:hint="eastAsia"/>
          <w:kern w:val="0"/>
          <w:sz w:val="21"/>
          <w:szCs w:val="21"/>
          <w:highlight w:val="none"/>
          <w:lang w:val="en-US" w:eastAsia="zh-CN"/>
        </w:rPr>
        <w:t xml:space="preserve">）故障安全系统；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2</w:t>
      </w:r>
      <w:r>
        <w:rPr>
          <w:rFonts w:hint="eastAsia"/>
          <w:kern w:val="0"/>
          <w:sz w:val="21"/>
          <w:szCs w:val="21"/>
          <w:highlight w:val="none"/>
          <w:lang w:val="en-US" w:eastAsia="zh-CN"/>
        </w:rPr>
        <w:t xml:space="preserve">）有自我检测功能的系统；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3</w:t>
      </w:r>
      <w:r>
        <w:rPr>
          <w:rFonts w:hint="eastAsia"/>
          <w:kern w:val="0"/>
          <w:sz w:val="21"/>
          <w:szCs w:val="21"/>
          <w:highlight w:val="none"/>
          <w:lang w:val="en-US" w:eastAsia="zh-CN"/>
        </w:rPr>
        <w:t xml:space="preserve">）双套系统，且其电缆是远离分开敷设的。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6</w:t>
      </w:r>
      <w:r>
        <w:rPr>
          <w:rFonts w:hint="default"/>
          <w:kern w:val="0"/>
          <w:sz w:val="21"/>
          <w:szCs w:val="21"/>
          <w:highlight w:val="none"/>
          <w:lang w:val="en-US" w:eastAsia="zh-CN"/>
        </w:rPr>
        <w:t>.</w:t>
      </w:r>
      <w:r>
        <w:rPr>
          <w:rFonts w:hint="eastAsia"/>
          <w:kern w:val="0"/>
          <w:sz w:val="21"/>
          <w:szCs w:val="21"/>
          <w:highlight w:val="none"/>
          <w:lang w:val="en-US" w:eastAsia="zh-CN"/>
        </w:rPr>
        <w:t>7</w:t>
      </w:r>
      <w:r>
        <w:rPr>
          <w:rFonts w:hint="default"/>
          <w:kern w:val="0"/>
          <w:sz w:val="21"/>
          <w:szCs w:val="21"/>
          <w:highlight w:val="none"/>
          <w:lang w:val="en-US" w:eastAsia="zh-CN"/>
        </w:rPr>
        <w:t>.</w:t>
      </w:r>
      <w:r>
        <w:rPr>
          <w:rFonts w:hint="eastAsia"/>
          <w:kern w:val="0"/>
          <w:sz w:val="21"/>
          <w:szCs w:val="21"/>
          <w:highlight w:val="none"/>
          <w:lang w:val="en-US" w:eastAsia="zh-CN"/>
        </w:rPr>
        <w:t>1.</w:t>
      </w:r>
      <w:r>
        <w:rPr>
          <w:rFonts w:hint="default"/>
          <w:kern w:val="0"/>
          <w:sz w:val="21"/>
          <w:szCs w:val="21"/>
          <w:highlight w:val="none"/>
          <w:lang w:val="en-US" w:eastAsia="zh-CN"/>
        </w:rPr>
        <w:t xml:space="preserve">2 </w:t>
      </w:r>
      <w:r>
        <w:rPr>
          <w:rFonts w:hint="eastAsia"/>
          <w:kern w:val="0"/>
          <w:sz w:val="21"/>
          <w:szCs w:val="21"/>
          <w:highlight w:val="none"/>
          <w:lang w:val="en-US" w:eastAsia="zh-CN"/>
        </w:rPr>
        <w:t xml:space="preserve">需在失火状态下维持工作的设备包括：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1</w:t>
      </w:r>
      <w:r>
        <w:rPr>
          <w:rFonts w:hint="eastAsia"/>
          <w:kern w:val="0"/>
          <w:sz w:val="21"/>
          <w:szCs w:val="21"/>
          <w:highlight w:val="none"/>
          <w:lang w:val="en-US" w:eastAsia="zh-CN"/>
        </w:rPr>
        <w:t xml:space="preserve">）通用紧急报警系统；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2</w:t>
      </w:r>
      <w:r>
        <w:rPr>
          <w:rFonts w:hint="eastAsia"/>
          <w:kern w:val="0"/>
          <w:sz w:val="21"/>
          <w:szCs w:val="21"/>
          <w:highlight w:val="none"/>
          <w:lang w:val="en-US" w:eastAsia="zh-CN"/>
        </w:rPr>
        <w:t xml:space="preserve">）探火和失火报警系统；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3</w:t>
      </w:r>
      <w:r>
        <w:rPr>
          <w:rFonts w:hint="eastAsia"/>
          <w:kern w:val="0"/>
          <w:sz w:val="21"/>
          <w:szCs w:val="21"/>
          <w:highlight w:val="none"/>
          <w:lang w:val="en-US" w:eastAsia="zh-CN"/>
        </w:rPr>
        <w:t xml:space="preserve">）灭火系统和灭火剂释放报警系统；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4</w:t>
      </w:r>
      <w:r>
        <w:rPr>
          <w:rFonts w:hint="eastAsia"/>
          <w:kern w:val="0"/>
          <w:sz w:val="21"/>
          <w:szCs w:val="21"/>
          <w:highlight w:val="none"/>
          <w:lang w:val="en-US" w:eastAsia="zh-CN"/>
        </w:rPr>
        <w:t xml:space="preserve">）公共广播系统；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5</w:t>
      </w:r>
      <w:r>
        <w:rPr>
          <w:rFonts w:hint="eastAsia"/>
          <w:kern w:val="0"/>
          <w:sz w:val="21"/>
          <w:szCs w:val="21"/>
          <w:highlight w:val="none"/>
          <w:lang w:val="en-US" w:eastAsia="zh-CN"/>
        </w:rPr>
        <w:t xml:space="preserve">）动力操作防火门的控制和动力系统以及所有防火门的状态指示系统；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6</w:t>
      </w:r>
      <w:r>
        <w:rPr>
          <w:rFonts w:hint="eastAsia"/>
          <w:kern w:val="0"/>
          <w:sz w:val="21"/>
          <w:szCs w:val="21"/>
          <w:highlight w:val="none"/>
          <w:lang w:val="en-US" w:eastAsia="zh-CN"/>
        </w:rPr>
        <w:t xml:space="preserve">）动力操作水密门的控制和动力系统以及所有水密门的状态指示系统；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7</w:t>
      </w:r>
      <w:r>
        <w:rPr>
          <w:rFonts w:hint="eastAsia"/>
          <w:kern w:val="0"/>
          <w:sz w:val="21"/>
          <w:szCs w:val="21"/>
          <w:highlight w:val="none"/>
          <w:lang w:val="en-US" w:eastAsia="zh-CN"/>
        </w:rPr>
        <w:t xml:space="preserve">）应急照明； </w:t>
      </w:r>
    </w:p>
    <w:p>
      <w:pPr>
        <w:spacing w:beforeLines="0" w:afterLines="0"/>
        <w:ind w:firstLine="420" w:firstLineChars="200"/>
        <w:rPr>
          <w:rFonts w:hint="eastAsia"/>
          <w:kern w:val="0"/>
          <w:sz w:val="21"/>
          <w:szCs w:val="21"/>
          <w:highlight w:val="none"/>
          <w:lang w:val="en-US" w:eastAsia="zh-CN"/>
        </w:rPr>
      </w:pPr>
      <w:r>
        <w:rPr>
          <w:rFonts w:hint="eastAsia"/>
          <w:kern w:val="0"/>
          <w:sz w:val="21"/>
          <w:szCs w:val="21"/>
          <w:highlight w:val="none"/>
          <w:lang w:val="en-US" w:eastAsia="zh-CN"/>
        </w:rPr>
        <w:t>（</w:t>
      </w:r>
      <w:r>
        <w:rPr>
          <w:rFonts w:hint="default"/>
          <w:kern w:val="0"/>
          <w:sz w:val="21"/>
          <w:szCs w:val="21"/>
          <w:highlight w:val="none"/>
          <w:lang w:val="en-US" w:eastAsia="zh-CN"/>
        </w:rPr>
        <w:t>8</w:t>
      </w:r>
      <w:r>
        <w:rPr>
          <w:rFonts w:hint="eastAsia"/>
          <w:kern w:val="0"/>
          <w:sz w:val="21"/>
          <w:szCs w:val="21"/>
          <w:highlight w:val="none"/>
          <w:lang w:val="en-US" w:eastAsia="zh-CN"/>
        </w:rPr>
        <w:t xml:space="preserve">）低位照明； </w:t>
      </w:r>
    </w:p>
    <w:p>
      <w:pPr>
        <w:adjustRightInd w:val="0"/>
        <w:snapToGrid w:val="0"/>
        <w:ind w:firstLine="420" w:firstLineChars="200"/>
        <w:rPr>
          <w:rFonts w:eastAsia="宋体"/>
          <w:b/>
          <w:color w:val="auto"/>
          <w:highlight w:val="none"/>
          <w:u w:val="none"/>
        </w:rPr>
      </w:pPr>
      <w:r>
        <w:rPr>
          <w:rFonts w:hint="eastAsia"/>
          <w:kern w:val="0"/>
          <w:sz w:val="21"/>
          <w:szCs w:val="21"/>
          <w:highlight w:val="none"/>
          <w:lang w:val="en-US" w:eastAsia="zh-CN"/>
        </w:rPr>
        <w:t>（</w:t>
      </w:r>
      <w:r>
        <w:rPr>
          <w:rFonts w:hint="default"/>
          <w:kern w:val="0"/>
          <w:sz w:val="21"/>
          <w:szCs w:val="21"/>
          <w:highlight w:val="none"/>
          <w:lang w:val="en-US" w:eastAsia="zh-CN"/>
        </w:rPr>
        <w:t>9</w:t>
      </w:r>
      <w:r>
        <w:rPr>
          <w:rFonts w:hint="eastAsia"/>
          <w:kern w:val="0"/>
          <w:sz w:val="21"/>
          <w:szCs w:val="21"/>
          <w:highlight w:val="none"/>
          <w:lang w:val="en-US" w:eastAsia="zh-CN"/>
        </w:rPr>
        <w:t>）可能形成火灾和</w:t>
      </w:r>
      <w:r>
        <w:rPr>
          <w:rFonts w:hint="default"/>
          <w:kern w:val="0"/>
          <w:sz w:val="21"/>
          <w:szCs w:val="21"/>
          <w:highlight w:val="none"/>
          <w:lang w:val="en-US" w:eastAsia="zh-CN"/>
        </w:rPr>
        <w:t>/</w:t>
      </w:r>
      <w:r>
        <w:rPr>
          <w:rFonts w:hint="eastAsia"/>
          <w:kern w:val="0"/>
          <w:sz w:val="21"/>
          <w:szCs w:val="21"/>
          <w:highlight w:val="none"/>
          <w:lang w:val="en-US" w:eastAsia="zh-CN"/>
        </w:rPr>
        <w:t>或爆炸蔓延系统的遥控停止</w:t>
      </w:r>
      <w:r>
        <w:rPr>
          <w:rFonts w:hint="default"/>
          <w:kern w:val="0"/>
          <w:sz w:val="21"/>
          <w:szCs w:val="21"/>
          <w:highlight w:val="none"/>
          <w:lang w:val="en-US" w:eastAsia="zh-CN"/>
        </w:rPr>
        <w:t>/</w:t>
      </w:r>
      <w:r>
        <w:rPr>
          <w:rFonts w:hint="eastAsia"/>
          <w:kern w:val="0"/>
          <w:sz w:val="21"/>
          <w:szCs w:val="21"/>
          <w:highlight w:val="none"/>
          <w:lang w:val="en-US" w:eastAsia="zh-CN"/>
        </w:rPr>
        <w:t xml:space="preserve">关闭设备。 </w:t>
      </w:r>
    </w:p>
    <w:p>
      <w:pPr>
        <w:rPr>
          <w:rFonts w:hint="eastAsia"/>
          <w:kern w:val="0"/>
          <w:sz w:val="21"/>
          <w:szCs w:val="21"/>
          <w:highlight w:val="none"/>
          <w:lang w:val="en-US" w:eastAsia="zh-CN"/>
        </w:rPr>
      </w:pPr>
      <w:r>
        <w:rPr>
          <w:rFonts w:hint="eastAsia"/>
          <w:kern w:val="0"/>
          <w:sz w:val="21"/>
          <w:szCs w:val="21"/>
          <w:highlight w:val="none"/>
          <w:lang w:val="en-US" w:eastAsia="zh-CN"/>
        </w:rPr>
        <w:br w:type="page"/>
      </w:r>
    </w:p>
    <w:p>
      <w:pPr>
        <w:pStyle w:val="3"/>
        <w:jc w:val="center"/>
        <w:rPr>
          <w:rFonts w:hint="eastAsia" w:ascii="楷体" w:hAnsi="楷体" w:eastAsia="楷体" w:cs="黑体"/>
          <w:b w:val="0"/>
          <w:bCs w:val="0"/>
          <w:color w:val="auto"/>
          <w:kern w:val="44"/>
          <w:sz w:val="28"/>
          <w:szCs w:val="28"/>
          <w:highlight w:val="none"/>
          <w:u w:val="none"/>
          <w:lang w:val="en-US" w:eastAsia="zh-CN"/>
        </w:rPr>
      </w:pPr>
      <w:bookmarkStart w:id="71" w:name="_Toc2430"/>
      <w:r>
        <w:rPr>
          <w:rFonts w:hint="eastAsia" w:ascii="楷体" w:hAnsi="楷体" w:eastAsia="楷体"/>
          <w:b w:val="0"/>
          <w:bCs w:val="0"/>
          <w:color w:val="auto"/>
          <w:kern w:val="44"/>
          <w:sz w:val="28"/>
          <w:szCs w:val="28"/>
          <w:highlight w:val="none"/>
          <w:u w:val="none"/>
          <w:lang w:val="en-US" w:eastAsia="zh-CN"/>
        </w:rPr>
        <w:t xml:space="preserve">第8节 </w:t>
      </w:r>
      <w:r>
        <w:rPr>
          <w:rFonts w:hint="eastAsia" w:ascii="楷体" w:hAnsi="楷体" w:eastAsia="楷体" w:cs="黑体"/>
          <w:b w:val="0"/>
          <w:bCs w:val="0"/>
          <w:color w:val="auto"/>
          <w:kern w:val="44"/>
          <w:sz w:val="28"/>
          <w:szCs w:val="28"/>
          <w:highlight w:val="none"/>
          <w:u w:val="none"/>
          <w:lang w:val="en-US" w:eastAsia="zh-CN"/>
        </w:rPr>
        <w:t>游艇使用磷酸铁锂电池的附加要求</w:t>
      </w:r>
      <w:bookmarkEnd w:id="71"/>
    </w:p>
    <w:p>
      <w:pPr>
        <w:numPr>
          <w:ilvl w:val="-1"/>
          <w:numId w:val="0"/>
        </w:numPr>
        <w:rPr>
          <w:rFonts w:hint="eastAsia"/>
          <w:kern w:val="0"/>
          <w:sz w:val="21"/>
          <w:szCs w:val="21"/>
          <w:highlight w:val="none"/>
          <w:lang w:val="en-US" w:eastAsia="zh"/>
        </w:rPr>
      </w:pPr>
      <w:r>
        <w:rPr>
          <w:rFonts w:hint="eastAsia"/>
          <w:kern w:val="0"/>
          <w:sz w:val="21"/>
          <w:szCs w:val="21"/>
          <w:highlight w:val="none"/>
          <w:lang w:val="en-US" w:eastAsia="zh"/>
        </w:rPr>
        <w:t xml:space="preserve">   </w:t>
      </w:r>
    </w:p>
    <w:p>
      <w:pPr>
        <w:numPr>
          <w:ilvl w:val="-1"/>
          <w:numId w:val="0"/>
        </w:numPr>
        <w:ind w:firstLine="422" w:firstLineChars="200"/>
        <w:rPr>
          <w:rFonts w:hint="eastAsia"/>
          <w:b/>
          <w:bCs/>
          <w:kern w:val="0"/>
          <w:sz w:val="21"/>
          <w:szCs w:val="21"/>
          <w:highlight w:val="none"/>
          <w:lang w:val="en-US" w:eastAsia="zh-CN"/>
        </w:rPr>
      </w:pPr>
      <w:r>
        <w:rPr>
          <w:rFonts w:hint="eastAsia"/>
          <w:b/>
          <w:bCs/>
          <w:kern w:val="0"/>
          <w:sz w:val="21"/>
          <w:szCs w:val="21"/>
          <w:highlight w:val="none"/>
          <w:lang w:val="en-US" w:eastAsia="zh-CN"/>
        </w:rPr>
        <w:t>8.1.1  游艇使用磷酸铁锂电池的附加要求</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cs="Times New Roman"/>
          <w:color w:val="auto"/>
          <w:kern w:val="0"/>
          <w:sz w:val="21"/>
          <w:szCs w:val="21"/>
          <w:highlight w:val="none"/>
          <w:shd w:val="clear" w:color="auto" w:fill="auto"/>
          <w:lang w:val="en-US" w:eastAsia="zh" w:bidi="ar"/>
        </w:rPr>
        <w:t>8.1.1.1</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 </w:t>
      </w:r>
      <w:r>
        <w:rPr>
          <w:rFonts w:hint="eastAsia" w:cs="Times New Roman"/>
          <w:color w:val="auto"/>
          <w:kern w:val="0"/>
          <w:sz w:val="21"/>
          <w:szCs w:val="21"/>
          <w:highlight w:val="none"/>
          <w:shd w:val="clear" w:color="auto" w:fill="auto"/>
          <w:lang w:val="en-US" w:eastAsia="zh-CN" w:bidi="ar"/>
        </w:rPr>
        <w:t>除本暂行规则另有规定外，</w:t>
      </w:r>
      <w:r>
        <w:rPr>
          <w:rFonts w:hint="eastAsia" w:cs="Times New Roman"/>
          <w:color w:val="auto"/>
          <w:kern w:val="0"/>
          <w:sz w:val="21"/>
          <w:szCs w:val="21"/>
          <w:highlight w:val="none"/>
          <w:shd w:val="clear" w:color="auto" w:fill="auto"/>
          <w:lang w:val="en-US" w:eastAsia="zh" w:bidi="ar"/>
        </w:rPr>
        <w:t>游艇</w:t>
      </w:r>
      <w:r>
        <w:rPr>
          <w:rFonts w:hint="eastAsia" w:ascii="Times New Roman" w:hAnsi="Times New Roman" w:eastAsia="宋体" w:cs="Times New Roman"/>
          <w:color w:val="auto"/>
          <w:kern w:val="0"/>
          <w:sz w:val="21"/>
          <w:szCs w:val="21"/>
          <w:highlight w:val="none"/>
          <w:shd w:val="clear" w:color="auto" w:fill="auto"/>
          <w:lang w:val="en-US" w:eastAsia="zh-CN" w:bidi="ar"/>
        </w:rPr>
        <w:t>上使用的</w:t>
      </w:r>
      <w:r>
        <w:rPr>
          <w:rFonts w:hint="eastAsia" w:cs="Times New Roman"/>
          <w:color w:val="auto"/>
          <w:kern w:val="0"/>
          <w:sz w:val="21"/>
          <w:szCs w:val="21"/>
          <w:highlight w:val="none"/>
          <w:shd w:val="clear" w:color="auto" w:fill="auto"/>
          <w:lang w:val="en-US" w:eastAsia="zh" w:bidi="ar"/>
        </w:rPr>
        <w:t>磷酸铁锂</w:t>
      </w:r>
      <w:r>
        <w:rPr>
          <w:rFonts w:hint="eastAsia" w:ascii="Times New Roman" w:hAnsi="Times New Roman" w:eastAsia="宋体" w:cs="Times New Roman"/>
          <w:color w:val="auto"/>
          <w:kern w:val="0"/>
          <w:sz w:val="21"/>
          <w:szCs w:val="21"/>
          <w:highlight w:val="none"/>
          <w:shd w:val="clear" w:color="auto" w:fill="auto"/>
          <w:lang w:val="en-US" w:eastAsia="zh-CN" w:bidi="ar"/>
        </w:rPr>
        <w:t>蓄电池应满足</w:t>
      </w:r>
      <w:r>
        <w:rPr>
          <w:rFonts w:hint="eastAsia" w:cs="Times New Roman"/>
          <w:color w:val="auto"/>
          <w:kern w:val="0"/>
          <w:sz w:val="21"/>
          <w:szCs w:val="21"/>
          <w:highlight w:val="none"/>
          <w:shd w:val="clear" w:color="auto" w:fill="auto"/>
          <w:lang w:val="en-US" w:eastAsia="zh-CN" w:bidi="ar"/>
        </w:rPr>
        <w:t>中国船级社《船舶应用电池动力规范（2023）》（含2024修改通报）</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中有关锂离子蓄电池船用技术要求和船舶布置的适用要求。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cs="Times New Roman"/>
          <w:color w:val="auto"/>
          <w:kern w:val="0"/>
          <w:sz w:val="21"/>
          <w:szCs w:val="21"/>
          <w:highlight w:val="none"/>
          <w:shd w:val="clear" w:color="auto" w:fill="auto"/>
          <w:lang w:val="en-US" w:eastAsia="zh" w:bidi="ar"/>
        </w:rPr>
        <w:t>8.1.1.2</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 </w:t>
      </w:r>
      <w:r>
        <w:rPr>
          <w:rFonts w:hint="eastAsia" w:cs="Times New Roman"/>
          <w:color w:val="auto"/>
          <w:kern w:val="0"/>
          <w:sz w:val="21"/>
          <w:szCs w:val="21"/>
          <w:highlight w:val="none"/>
          <w:shd w:val="clear" w:color="auto" w:fill="auto"/>
          <w:lang w:val="en-US" w:eastAsia="zh" w:bidi="ar"/>
        </w:rPr>
        <w:t>磷酸铁锂</w:t>
      </w:r>
      <w:r>
        <w:rPr>
          <w:rFonts w:hint="eastAsia" w:ascii="Times New Roman" w:hAnsi="Times New Roman" w:eastAsia="宋体" w:cs="Times New Roman"/>
          <w:color w:val="auto"/>
          <w:kern w:val="0"/>
          <w:sz w:val="21"/>
          <w:szCs w:val="21"/>
          <w:highlight w:val="none"/>
          <w:shd w:val="clear" w:color="auto" w:fill="auto"/>
          <w:lang w:val="en-US" w:eastAsia="zh-CN" w:bidi="ar"/>
        </w:rPr>
        <w:t>蓄电池组</w:t>
      </w:r>
      <w:r>
        <w:rPr>
          <w:rFonts w:hint="eastAsia" w:cs="Times New Roman"/>
          <w:color w:val="auto"/>
          <w:kern w:val="0"/>
          <w:sz w:val="21"/>
          <w:szCs w:val="21"/>
          <w:highlight w:val="none"/>
          <w:shd w:val="clear" w:color="auto" w:fill="auto"/>
          <w:lang w:val="en-US" w:eastAsia="zh" w:bidi="ar"/>
        </w:rPr>
        <w:t>可</w:t>
      </w:r>
      <w:r>
        <w:rPr>
          <w:rFonts w:hint="eastAsia" w:ascii="Times New Roman" w:hAnsi="Times New Roman" w:eastAsia="宋体" w:cs="Times New Roman"/>
          <w:color w:val="auto"/>
          <w:kern w:val="0"/>
          <w:sz w:val="21"/>
          <w:szCs w:val="21"/>
          <w:highlight w:val="none"/>
          <w:shd w:val="clear" w:color="auto" w:fill="auto"/>
          <w:lang w:val="en-US" w:eastAsia="zh-CN" w:bidi="ar"/>
        </w:rPr>
        <w:t>作为</w:t>
      </w:r>
      <w:r>
        <w:rPr>
          <w:rFonts w:hint="eastAsia" w:cs="Times New Roman"/>
          <w:color w:val="auto"/>
          <w:kern w:val="0"/>
          <w:sz w:val="21"/>
          <w:szCs w:val="21"/>
          <w:highlight w:val="none"/>
          <w:shd w:val="clear" w:color="auto" w:fill="auto"/>
          <w:lang w:val="en-US" w:eastAsia="zh" w:bidi="ar"/>
        </w:rPr>
        <w:t>游艇的</w:t>
      </w:r>
      <w:r>
        <w:rPr>
          <w:rFonts w:hint="eastAsia" w:ascii="Times New Roman" w:hAnsi="Times New Roman" w:eastAsia="宋体" w:cs="Times New Roman"/>
          <w:color w:val="auto"/>
          <w:kern w:val="0"/>
          <w:sz w:val="21"/>
          <w:szCs w:val="21"/>
          <w:highlight w:val="none"/>
          <w:shd w:val="clear" w:color="auto" w:fill="auto"/>
          <w:lang w:val="en-US" w:eastAsia="zh-CN" w:bidi="ar"/>
        </w:rPr>
        <w:t>主电源</w:t>
      </w:r>
      <w:r>
        <w:rPr>
          <w:rFonts w:hint="eastAsia" w:cs="Times New Roman"/>
          <w:color w:val="auto"/>
          <w:kern w:val="0"/>
          <w:sz w:val="21"/>
          <w:szCs w:val="21"/>
          <w:highlight w:val="none"/>
          <w:shd w:val="clear" w:color="auto" w:fill="auto"/>
          <w:lang w:val="en-US" w:eastAsia="zh" w:bidi="ar"/>
        </w:rPr>
        <w:t>、应急电源和推进动力源</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 </w:t>
      </w:r>
    </w:p>
    <w:p>
      <w:pPr>
        <w:keepNext w:val="0"/>
        <w:keepLines w:val="0"/>
        <w:widowControl/>
        <w:suppressLineNumbers w:val="0"/>
        <w:ind w:firstLine="420" w:firstLineChars="200"/>
        <w:jc w:val="left"/>
        <w:rPr>
          <w:highlight w:val="none"/>
          <w:shd w:val="clear" w:color="auto" w:fill="auto"/>
        </w:rPr>
      </w:pPr>
      <w:r>
        <w:rPr>
          <w:rFonts w:hint="eastAsia" w:cs="Times New Roman"/>
          <w:color w:val="auto"/>
          <w:kern w:val="0"/>
          <w:sz w:val="21"/>
          <w:szCs w:val="21"/>
          <w:highlight w:val="none"/>
          <w:shd w:val="clear" w:color="auto" w:fill="auto"/>
          <w:lang w:val="en-US" w:eastAsia="zh" w:bidi="ar"/>
        </w:rPr>
        <w:t>8.1.1.3</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 为主电源和推进动力分别设置锂离子蓄电池的船舶，锂离子蓄电池的容量应分别满足下列要求：</w:t>
      </w:r>
      <w:r>
        <w:rPr>
          <w:rFonts w:hint="default" w:ascii="FZShuSong-Z01" w:hAnsi="FZShuSong-Z01" w:eastAsia="FZShuSong-Z01" w:cs="FZShuSong-Z01"/>
          <w:color w:val="000000"/>
          <w:kern w:val="0"/>
          <w:sz w:val="20"/>
          <w:szCs w:val="20"/>
          <w:highlight w:val="none"/>
          <w:shd w:val="clear" w:color="auto" w:fill="auto"/>
          <w:lang w:val="en-US" w:eastAsia="zh-CN" w:bidi="ar"/>
        </w:rPr>
        <w:t xml:space="preserve">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1）主电源应至少设置两组独立蓄电池组，并能在任一蓄电池组失效时，剩余电源仍能继续对正常推进操作和安全所必需的设备供电，并应至少满足单程航行需要。同时，最低舒适的居住条件也应得到保证，应至少包括为烹调、取暖、食品冷冻、机械通风、卫生和淡水等设备的供电。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ascii="Times New Roman" w:hAnsi="Times New Roman" w:eastAsia="宋体" w:cs="Times New Roman"/>
          <w:color w:val="auto"/>
          <w:kern w:val="0"/>
          <w:sz w:val="21"/>
          <w:szCs w:val="21"/>
          <w:highlight w:val="none"/>
          <w:shd w:val="clear" w:color="auto" w:fill="auto"/>
          <w:lang w:val="en-US" w:eastAsia="zh-CN" w:bidi="ar"/>
        </w:rPr>
        <w:t>（2）电力推进电源应至少设置两组独立蓄电池组，并能在任一蓄电池组失效时，剩余电源应至少满足单程航行需要。同时，推进配电板的汇流排应至少分成两个独立的分段，在任一分段失效时还能维持有效推进。</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cs="Times New Roman"/>
          <w:color w:val="auto"/>
          <w:kern w:val="0"/>
          <w:sz w:val="21"/>
          <w:szCs w:val="21"/>
          <w:highlight w:val="none"/>
          <w:shd w:val="clear" w:color="auto" w:fill="auto"/>
          <w:lang w:val="en-US" w:eastAsia="zh" w:bidi="ar"/>
        </w:rPr>
        <w:t xml:space="preserve">8.1.1.4  </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若仅由锂离子蓄电池组组成的公共电站作为主电源和电力推进电源，则应满足下列要求：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ascii="Times New Roman" w:hAnsi="Times New Roman" w:eastAsia="宋体" w:cs="Times New Roman"/>
          <w:color w:val="auto"/>
          <w:kern w:val="0"/>
          <w:sz w:val="21"/>
          <w:szCs w:val="21"/>
          <w:highlight w:val="none"/>
          <w:shd w:val="clear" w:color="auto" w:fill="auto"/>
          <w:lang w:val="en-US" w:eastAsia="zh-CN" w:bidi="ar"/>
        </w:rPr>
        <w:t>（1）公共电站应至少设置两组独立蓄电池组，并能在任一蓄电池组失效时，剩余电源仍能继续对电力推进、</w:t>
      </w:r>
      <w:r>
        <w:rPr>
          <w:rFonts w:hint="eastAsia" w:cs="Times New Roman"/>
          <w:color w:val="auto"/>
          <w:kern w:val="0"/>
          <w:sz w:val="21"/>
          <w:szCs w:val="21"/>
          <w:highlight w:val="none"/>
          <w:shd w:val="clear" w:color="auto" w:fill="auto"/>
          <w:lang w:val="en-US" w:eastAsia="zh" w:bidi="ar"/>
        </w:rPr>
        <w:t>游艇</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和人员安全所必需的设备供电，并应至少满足单程航行需要。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（2）主汇流排应至少分成两个独立的分段，在任一分段失效时，剩余分段的蓄电池组应能向 </w:t>
      </w:r>
      <w:r>
        <w:rPr>
          <w:rFonts w:hint="eastAsia" w:cs="Times New Roman"/>
          <w:color w:val="auto"/>
          <w:kern w:val="0"/>
          <w:sz w:val="21"/>
          <w:szCs w:val="21"/>
          <w:highlight w:val="none"/>
          <w:shd w:val="clear" w:color="auto" w:fill="auto"/>
          <w:lang w:val="en-US" w:eastAsia="zh" w:bidi="ar"/>
        </w:rPr>
        <w:t>6.1.1.2</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所述的所有设备供电，同时还应维持有效推进。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cs="Times New Roman"/>
          <w:color w:val="auto"/>
          <w:kern w:val="0"/>
          <w:sz w:val="21"/>
          <w:szCs w:val="21"/>
          <w:highlight w:val="none"/>
          <w:shd w:val="clear" w:color="auto" w:fill="auto"/>
          <w:lang w:val="en-US" w:eastAsia="zh" w:bidi="ar"/>
        </w:rPr>
        <w:t>8.1.1.5</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 若由发电机组和锂离子蓄电池组共同组成的公共电站作为主电源和电力推进电源，则应满足下列要求：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ascii="Times New Roman" w:hAnsi="Times New Roman" w:eastAsia="宋体" w:cs="Times New Roman"/>
          <w:color w:val="auto"/>
          <w:kern w:val="0"/>
          <w:sz w:val="21"/>
          <w:szCs w:val="21"/>
          <w:highlight w:val="none"/>
          <w:shd w:val="clear" w:color="auto" w:fill="auto"/>
          <w:lang w:val="en-US" w:eastAsia="zh-CN" w:bidi="ar"/>
        </w:rPr>
        <w:t>（1）应能在任一台发电机组或任一组蓄电池组失效时，剩余电源仍能继续对电力推进、</w:t>
      </w:r>
      <w:r>
        <w:rPr>
          <w:rFonts w:hint="eastAsia" w:cs="Times New Roman"/>
          <w:color w:val="auto"/>
          <w:kern w:val="0"/>
          <w:sz w:val="21"/>
          <w:szCs w:val="21"/>
          <w:highlight w:val="none"/>
          <w:shd w:val="clear" w:color="auto" w:fill="auto"/>
          <w:lang w:val="en-US" w:eastAsia="zh" w:bidi="ar"/>
        </w:rPr>
        <w:t>游艇</w:t>
      </w:r>
      <w:r>
        <w:rPr>
          <w:rFonts w:hint="eastAsia" w:ascii="Times New Roman" w:hAnsi="Times New Roman" w:eastAsia="宋体" w:cs="Times New Roman"/>
          <w:color w:val="auto"/>
          <w:kern w:val="0"/>
          <w:sz w:val="21"/>
          <w:szCs w:val="21"/>
          <w:highlight w:val="none"/>
          <w:shd w:val="clear" w:color="auto" w:fill="auto"/>
          <w:lang w:val="en-US" w:eastAsia="zh-CN" w:bidi="ar"/>
        </w:rPr>
        <w:t xml:space="preserve">和人员安全所必需的设备供电，并应至少满足单程航行需要。 </w:t>
      </w:r>
    </w:p>
    <w:p>
      <w:pPr>
        <w:keepNext w:val="0"/>
        <w:keepLines w:val="0"/>
        <w:widowControl/>
        <w:suppressLineNumbers w:val="0"/>
        <w:ind w:firstLine="420" w:firstLineChars="200"/>
        <w:jc w:val="left"/>
        <w:rPr>
          <w:rFonts w:hint="eastAsia" w:cs="Times New Roman"/>
          <w:color w:val="auto"/>
          <w:kern w:val="0"/>
          <w:highlight w:val="none"/>
          <w:shd w:val="clear" w:color="auto" w:fill="auto"/>
          <w:lang w:bidi="ar"/>
        </w:rPr>
      </w:pPr>
      <w:r>
        <w:rPr>
          <w:rFonts w:hint="eastAsia" w:ascii="Times New Roman" w:hAnsi="Times New Roman" w:eastAsia="宋体" w:cs="Times New Roman"/>
          <w:color w:val="auto"/>
          <w:kern w:val="0"/>
          <w:sz w:val="21"/>
          <w:szCs w:val="21"/>
          <w:highlight w:val="none"/>
          <w:shd w:val="clear" w:color="auto" w:fill="auto"/>
          <w:lang w:val="en-US" w:eastAsia="zh-CN" w:bidi="ar"/>
        </w:rPr>
        <w:t>（2）主汇流排应至少分成两个独立的分段，在任一分段失效时，剩余电源应能向</w:t>
      </w:r>
      <w:r>
        <w:rPr>
          <w:rFonts w:hint="eastAsia" w:cs="Times New Roman"/>
          <w:color w:val="auto"/>
          <w:kern w:val="0"/>
          <w:sz w:val="21"/>
          <w:szCs w:val="21"/>
          <w:highlight w:val="none"/>
          <w:shd w:val="clear" w:color="auto" w:fill="auto"/>
          <w:lang w:val="en-US" w:eastAsia="zh" w:bidi="ar"/>
        </w:rPr>
        <w:t>6.1.1.2</w:t>
      </w:r>
      <w:r>
        <w:rPr>
          <w:rFonts w:hint="eastAsia" w:ascii="Times New Roman" w:hAnsi="Times New Roman" w:eastAsia="宋体" w:cs="Times New Roman"/>
          <w:color w:val="auto"/>
          <w:kern w:val="0"/>
          <w:sz w:val="21"/>
          <w:szCs w:val="21"/>
          <w:highlight w:val="none"/>
          <w:shd w:val="clear" w:color="auto" w:fill="auto"/>
          <w:lang w:val="en-US" w:eastAsia="zh-CN" w:bidi="ar"/>
        </w:rPr>
        <w:t>所述的所有设备供电，同时还应维持有效推进。</w:t>
      </w:r>
    </w:p>
    <w:p>
      <w:pPr>
        <w:numPr>
          <w:ilvl w:val="-1"/>
          <w:numId w:val="0"/>
        </w:numPr>
        <w:ind w:firstLine="420" w:firstLineChars="200"/>
        <w:rPr>
          <w:rFonts w:hint="eastAsia"/>
          <w:kern w:val="0"/>
          <w:sz w:val="21"/>
          <w:szCs w:val="21"/>
          <w:highlight w:val="none"/>
          <w:shd w:val="clear" w:color="auto" w:fill="auto"/>
          <w:lang w:val="en-US" w:eastAsia="zh"/>
        </w:rPr>
      </w:pPr>
      <w:r>
        <w:rPr>
          <w:rFonts w:hint="eastAsia" w:ascii="Times New Roman" w:hAnsi="Times New Roman" w:eastAsia="宋体" w:cs="Times New Roman"/>
          <w:color w:val="auto"/>
          <w:kern w:val="0"/>
          <w:sz w:val="21"/>
          <w:szCs w:val="21"/>
          <w:highlight w:val="none"/>
          <w:shd w:val="clear" w:color="auto" w:fill="auto"/>
          <w:lang w:eastAsia="zh-CN" w:bidi="ar"/>
        </w:rPr>
        <w:t xml:space="preserve">8.1.1.6 </w:t>
      </w:r>
      <w:r>
        <w:rPr>
          <w:rFonts w:hint="eastAsia" w:ascii="Times New Roman" w:hAnsi="Times New Roman" w:eastAsia="宋体" w:cs="Times New Roman"/>
          <w:color w:val="auto"/>
          <w:kern w:val="0"/>
          <w:sz w:val="21"/>
          <w:szCs w:val="21"/>
          <w:highlight w:val="none"/>
          <w:shd w:val="clear" w:color="auto" w:fill="auto"/>
          <w:lang w:bidi="ar"/>
        </w:rPr>
        <w:t>若船舶使用直流配电电力推进系统，则还应满足</w:t>
      </w:r>
      <w:r>
        <w:rPr>
          <w:rFonts w:hint="eastAsia" w:cs="Times New Roman"/>
          <w:color w:val="auto"/>
          <w:kern w:val="0"/>
          <w:sz w:val="21"/>
          <w:szCs w:val="21"/>
          <w:highlight w:val="none"/>
          <w:shd w:val="clear" w:color="auto" w:fill="auto"/>
          <w:lang w:val="en-US" w:eastAsia="zh-CN" w:bidi="ar"/>
        </w:rPr>
        <w:t>中国船级社《船舶直流综合电力系统检验指南（2023》</w:t>
      </w:r>
      <w:r>
        <w:rPr>
          <w:rFonts w:hint="eastAsia" w:ascii="Times New Roman" w:hAnsi="Times New Roman" w:eastAsia="宋体" w:cs="Times New Roman"/>
          <w:color w:val="auto"/>
          <w:kern w:val="0"/>
          <w:sz w:val="21"/>
          <w:szCs w:val="21"/>
          <w:highlight w:val="none"/>
          <w:shd w:val="clear" w:color="auto" w:fill="auto"/>
          <w:lang w:bidi="ar"/>
        </w:rPr>
        <w:t>的适用要求。</w:t>
      </w:r>
    </w:p>
    <w:p>
      <w:pPr>
        <w:rPr>
          <w:rFonts w:hint="eastAsia"/>
          <w:kern w:val="0"/>
          <w:sz w:val="21"/>
          <w:szCs w:val="21"/>
          <w:highlight w:val="none"/>
          <w:shd w:val="clear" w:color="auto" w:fill="auto"/>
          <w:lang w:val="en-US" w:eastAsia="zh"/>
        </w:rPr>
      </w:pPr>
      <w:r>
        <w:rPr>
          <w:rFonts w:hint="eastAsia"/>
          <w:kern w:val="0"/>
          <w:sz w:val="21"/>
          <w:szCs w:val="21"/>
          <w:highlight w:val="none"/>
          <w:shd w:val="clear" w:color="auto" w:fill="auto"/>
          <w:lang w:val="en-US" w:eastAsia="zh"/>
        </w:rPr>
        <w:br w:type="page"/>
      </w:r>
    </w:p>
    <w:p>
      <w:pPr>
        <w:numPr>
          <w:ilvl w:val="-1"/>
          <w:numId w:val="0"/>
        </w:numPr>
        <w:rPr>
          <w:rFonts w:hint="eastAsia"/>
          <w:kern w:val="0"/>
          <w:sz w:val="21"/>
          <w:szCs w:val="21"/>
          <w:highlight w:val="none"/>
          <w:lang w:val="en-US" w:eastAsia="zh"/>
        </w:rPr>
      </w:pPr>
    </w:p>
    <w:bookmarkEnd w:id="57"/>
    <w:bookmarkEnd w:id="58"/>
    <w:bookmarkEnd w:id="59"/>
    <w:bookmarkEnd w:id="60"/>
    <w:bookmarkEnd w:id="61"/>
    <w:bookmarkEnd w:id="62"/>
    <w:bookmarkEnd w:id="63"/>
    <w:p>
      <w:pPr>
        <w:pStyle w:val="2"/>
        <w:keepNext w:val="0"/>
        <w:keepLines w:val="0"/>
        <w:widowControl/>
        <w:suppressLineNumbers w:val="0"/>
        <w:jc w:val="center"/>
        <w:rPr>
          <w:rFonts w:hint="default" w:ascii="黑体" w:hAnsi="宋体" w:eastAsia="黑体" w:cs="宋体"/>
          <w:b w:val="0"/>
          <w:bCs/>
          <w:kern w:val="44"/>
          <w:sz w:val="28"/>
          <w:szCs w:val="28"/>
          <w:highlight w:val="none"/>
        </w:rPr>
      </w:pPr>
      <w:bookmarkStart w:id="72" w:name="_Toc8063"/>
      <w:bookmarkStart w:id="73" w:name="_Toc26169"/>
      <w:bookmarkStart w:id="74" w:name="_Toc22297"/>
      <w:bookmarkStart w:id="75" w:name="_Toc3926"/>
      <w:r>
        <w:rPr>
          <w:rFonts w:hint="default" w:ascii="黑体" w:hAnsi="宋体" w:eastAsia="黑体" w:cs="黑体"/>
          <w:b w:val="0"/>
          <w:bCs/>
          <w:kern w:val="44"/>
          <w:sz w:val="28"/>
          <w:szCs w:val="28"/>
          <w:highlight w:val="none"/>
        </w:rPr>
        <w:t>第7章</w:t>
      </w:r>
      <w:r>
        <w:rPr>
          <w:rFonts w:hint="default" w:ascii="黑体" w:hAnsi="宋体" w:eastAsia="黑体" w:cs="宋体"/>
          <w:b w:val="0"/>
          <w:bCs/>
          <w:kern w:val="44"/>
          <w:sz w:val="28"/>
          <w:szCs w:val="28"/>
          <w:highlight w:val="none"/>
        </w:rPr>
        <w:t xml:space="preserve">  </w:t>
      </w:r>
      <w:r>
        <w:rPr>
          <w:rFonts w:hint="default" w:ascii="黑体" w:hAnsi="宋体" w:eastAsia="黑体" w:cs="黑体"/>
          <w:b w:val="0"/>
          <w:bCs/>
          <w:kern w:val="44"/>
          <w:sz w:val="28"/>
          <w:szCs w:val="28"/>
          <w:highlight w:val="none"/>
        </w:rPr>
        <w:t>消防</w:t>
      </w:r>
      <w:bookmarkEnd w:id="72"/>
    </w:p>
    <w:p>
      <w:pPr>
        <w:pStyle w:val="3"/>
        <w:keepNext w:val="0"/>
        <w:keepLines w:val="0"/>
        <w:widowControl/>
        <w:suppressLineNumbers w:val="0"/>
        <w:jc w:val="center"/>
        <w:rPr>
          <w:rFonts w:hint="default" w:ascii="楷体" w:hAnsi="楷体" w:eastAsia="楷体" w:cs="黑体"/>
          <w:b w:val="0"/>
          <w:bCs w:val="0"/>
          <w:kern w:val="44"/>
          <w:sz w:val="28"/>
          <w:szCs w:val="28"/>
          <w:highlight w:val="none"/>
        </w:rPr>
      </w:pPr>
      <w:bookmarkStart w:id="76" w:name="_Toc27085"/>
      <w:bookmarkStart w:id="77" w:name="_Toc1030"/>
      <w:r>
        <w:rPr>
          <w:rFonts w:hint="default" w:ascii="楷体" w:hAnsi="楷体" w:eastAsia="楷体" w:cs="楷体"/>
          <w:b w:val="0"/>
          <w:bCs w:val="0"/>
          <w:kern w:val="44"/>
          <w:sz w:val="28"/>
          <w:szCs w:val="28"/>
          <w:highlight w:val="none"/>
        </w:rPr>
        <w:t>第1节  一般规定</w:t>
      </w:r>
      <w:bookmarkEnd w:id="76"/>
    </w:p>
    <w:p>
      <w:pPr>
        <w:keepNext w:val="0"/>
        <w:keepLines w:val="0"/>
        <w:widowControl w:val="0"/>
        <w:suppressLineNumbers w:val="0"/>
        <w:autoSpaceDE w:val="0"/>
        <w:autoSpaceDN/>
        <w:adjustRightInd w:val="0"/>
        <w:snapToGrid w:val="0"/>
        <w:spacing w:before="0" w:beforeLines="0" w:beforeAutospacing="0" w:after="0" w:afterAutospacing="0" w:line="360" w:lineRule="exact"/>
        <w:ind w:left="0" w:right="0" w:firstLine="422" w:firstLineChars="200"/>
        <w:jc w:val="both"/>
        <w:rPr>
          <w:rFonts w:hint="eastAsia" w:ascii="宋体" w:hAnsi="宋体" w:eastAsia="宋体" w:cs="宋体"/>
          <w:b/>
          <w:bCs/>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7.1.1</w:t>
      </w:r>
      <w:r>
        <w:rPr>
          <w:rFonts w:hint="eastAsia" w:ascii="宋体" w:hAnsi="宋体" w:eastAsia="宋体" w:cs="宋体"/>
          <w:b/>
          <w:bCs/>
          <w:kern w:val="2"/>
          <w:sz w:val="21"/>
          <w:szCs w:val="21"/>
          <w:highlight w:val="none"/>
          <w:lang w:val="en-US" w:eastAsia="zh-CN" w:bidi="ar"/>
        </w:rPr>
        <w:t xml:space="preserve">  一般要求</w:t>
      </w:r>
    </w:p>
    <w:p>
      <w:pPr>
        <w:keepNext w:val="0"/>
        <w:keepLines w:val="0"/>
        <w:widowControl w:val="0"/>
        <w:suppressLineNumbers w:val="0"/>
        <w:autoSpaceDE w:val="0"/>
        <w:autoSpaceDN w:val="0"/>
        <w:adjustRightInd w:val="0"/>
        <w:spacing w:before="0" w:beforeAutospacing="0" w:after="0" w:afterAutospacing="0"/>
        <w:ind w:left="0" w:right="0" w:firstLine="420" w:firstLineChars="200"/>
        <w:jc w:val="left"/>
        <w:rPr>
          <w:rFonts w:hint="default" w:ascii="宋体" w:hAnsi="宋体" w:eastAsia="宋体" w:cs="宋体"/>
          <w:kern w:val="2"/>
          <w:sz w:val="21"/>
          <w:szCs w:val="21"/>
          <w:highlight w:val="none"/>
          <w:lang w:val="en-US" w:eastAsia="zh-CN" w:bidi="ar"/>
        </w:rPr>
      </w:pPr>
      <w:r>
        <w:rPr>
          <w:rFonts w:hint="default" w:ascii="Times New Roman" w:hAnsi="Times New Roman" w:eastAsia="宋体" w:cs="宋体"/>
          <w:kern w:val="2"/>
          <w:sz w:val="21"/>
          <w:szCs w:val="21"/>
          <w:highlight w:val="none"/>
          <w:lang w:val="en-US" w:eastAsia="zh-CN" w:bidi="ar"/>
        </w:rPr>
        <w:t xml:space="preserve">7.1.1.1 </w:t>
      </w:r>
      <w:r>
        <w:rPr>
          <w:rFonts w:hint="eastAsia" w:ascii="宋体" w:hAnsi="宋体" w:eastAsia="宋体" w:cs="宋体"/>
          <w:kern w:val="2"/>
          <w:sz w:val="21"/>
          <w:szCs w:val="21"/>
          <w:lang w:val="en-US" w:eastAsia="zh-CN" w:bidi="ar"/>
        </w:rPr>
        <w:t>如在艇上使用磷酸铁锂电池用于主推进或主电源，应满足《游艇法定检验暂行规定》第</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篇第</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章第</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节的要求。</w:t>
      </w:r>
    </w:p>
    <w:p>
      <w:pPr>
        <w:keepNext w:val="0"/>
        <w:keepLines w:val="0"/>
        <w:widowControl w:val="0"/>
        <w:suppressLineNumbers w:val="0"/>
        <w:autoSpaceDE w:val="0"/>
        <w:autoSpaceDN w:val="0"/>
        <w:adjustRightInd w:val="0"/>
        <w:spacing w:before="0" w:beforeAutospacing="0" w:after="0" w:afterAutospacing="0" w:line="273" w:lineRule="auto"/>
        <w:ind w:left="0" w:right="0" w:firstLine="420" w:firstLineChars="200"/>
        <w:jc w:val="left"/>
        <w:rPr>
          <w:rFonts w:hint="eastAsia" w:ascii="宋体" w:hAnsi="宋体" w:eastAsia="宋体" w:cs="宋体"/>
          <w:kern w:val="0"/>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7.1.1.2 </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除本章另有明文规定外，本章所要求的相关系统和设备的性能标准和试验方法应满足本局《国际航行海船法定检验技术规则</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2014</w:t>
      </w:r>
      <w:r>
        <w:rPr>
          <w:rFonts w:hint="eastAsia" w:cs="Times New Roman"/>
          <w:color w:val="auto"/>
          <w:kern w:val="0"/>
          <w:highlight w:val="none"/>
          <w:u w:val="none"/>
          <w:lang w:eastAsia="zh-CN"/>
        </w:rPr>
        <w:t>）</w:t>
      </w:r>
      <w:r>
        <w:rPr>
          <w:rFonts w:hint="eastAsia" w:ascii="宋体" w:hAnsi="宋体" w:eastAsia="宋体" w:cs="宋体"/>
          <w:kern w:val="2"/>
          <w:sz w:val="21"/>
          <w:szCs w:val="21"/>
          <w:highlight w:val="none"/>
          <w:lang w:val="en-US" w:eastAsia="zh-CN" w:bidi="ar"/>
        </w:rPr>
        <w:t>》第</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篇第</w:t>
      </w:r>
      <w:r>
        <w:rPr>
          <w:rFonts w:hint="default" w:ascii="Times New Roman" w:hAnsi="Times New Roman" w:eastAsia="宋体" w:cs="Times New Roman"/>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章附录</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的《国际消防安全系统规则》的规定。</w:t>
      </w:r>
    </w:p>
    <w:p>
      <w:pPr>
        <w:keepNext w:val="0"/>
        <w:keepLines w:val="0"/>
        <w:widowControl w:val="0"/>
        <w:suppressLineNumbers w:val="0"/>
        <w:autoSpaceDE w:val="0"/>
        <w:autoSpaceDN w:val="0"/>
        <w:adjustRightInd w:val="0"/>
        <w:spacing w:before="0" w:beforeAutospacing="0" w:after="0" w:afterAutospacing="0" w:line="273" w:lineRule="auto"/>
        <w:ind w:left="0" w:right="0" w:firstLine="420" w:firstLineChars="200"/>
        <w:jc w:val="left"/>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7.1.1.3</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定义</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）不燃材料：系指根据</w:t>
      </w:r>
      <w:r>
        <w:rPr>
          <w:rFonts w:hint="eastAsia" w:ascii="宋体" w:hAnsi="宋体" w:cs="宋体"/>
          <w:kern w:val="2"/>
          <w:sz w:val="21"/>
          <w:szCs w:val="21"/>
          <w:highlight w:val="none"/>
          <w:lang w:val="en-US" w:eastAsia="zh-CN" w:bidi="ar"/>
        </w:rPr>
        <w:t>国际海事组织</w:t>
      </w:r>
      <w:r>
        <w:rPr>
          <w:rFonts w:hint="eastAsia" w:ascii="宋体" w:hAnsi="宋体" w:eastAsia="宋体" w:cs="宋体"/>
          <w:kern w:val="2"/>
          <w:sz w:val="21"/>
          <w:szCs w:val="21"/>
          <w:highlight w:val="none"/>
          <w:lang w:val="en-US" w:eastAsia="zh-CN" w:bidi="ar"/>
        </w:rPr>
        <w:t>《国际耐火试验程序应用规则》测定，加热至约</w:t>
      </w:r>
      <w:r>
        <w:rPr>
          <w:rFonts w:hint="default" w:ascii="Times New Roman" w:hAnsi="Times New Roman" w:eastAsia="宋体" w:cs="宋体"/>
          <w:kern w:val="2"/>
          <w:sz w:val="21"/>
          <w:szCs w:val="21"/>
          <w:highlight w:val="none"/>
          <w:lang w:val="en-US" w:eastAsia="zh-CN" w:bidi="ar"/>
        </w:rPr>
        <w:t>750</w:t>
      </w:r>
      <w:r>
        <w:rPr>
          <w:rFonts w:hint="eastAsia" w:ascii="宋体" w:hAnsi="宋体" w:eastAsia="宋体" w:cs="宋体"/>
          <w:kern w:val="2"/>
          <w:sz w:val="21"/>
          <w:szCs w:val="21"/>
          <w:highlight w:val="none"/>
          <w:lang w:val="en-US" w:eastAsia="zh-CN" w:bidi="ar"/>
        </w:rPr>
        <w:t>℃时既不燃烧，也不产生导致足以自燃的易燃蒸气的材料。这些特性应按照《国际耐火试验程序应用规则》确定。除此以外的任何其他材料，均为可燃材料。</w:t>
      </w:r>
    </w:p>
    <w:p>
      <w:pPr>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）钢或其他等效材料：系指本身或由于所设隔热材料，经标准耐火试验规定的适用曝火时间后，具有与钢同等的结构和耐火完整特性的任何不燃材料</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例如设有适当隔热材料的铝合金</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。“适用曝火时间”应根据</w:t>
      </w:r>
      <w:r>
        <w:rPr>
          <w:rFonts w:hint="eastAsia" w:cs="Times New Roman"/>
          <w:kern w:val="2"/>
          <w:sz w:val="21"/>
          <w:szCs w:val="21"/>
          <w:highlight w:val="none"/>
          <w:lang w:val="en-US" w:eastAsia="zh-CN" w:bidi="ar"/>
        </w:rPr>
        <w:t>本章第7节</w:t>
      </w:r>
      <w:r>
        <w:rPr>
          <w:rFonts w:hint="eastAsia" w:ascii="宋体" w:hAnsi="宋体" w:eastAsia="宋体" w:cs="宋体"/>
          <w:kern w:val="2"/>
          <w:sz w:val="21"/>
          <w:szCs w:val="21"/>
          <w:highlight w:val="none"/>
          <w:lang w:val="en-US" w:eastAsia="zh-CN" w:bidi="ar"/>
        </w:rPr>
        <w:t>规定的完整性和隔热标准来确定。</w:t>
      </w:r>
    </w:p>
    <w:p>
      <w:pPr>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）低播焰：系指根据</w:t>
      </w:r>
      <w:r>
        <w:rPr>
          <w:rFonts w:hint="eastAsia" w:ascii="宋体" w:hAnsi="宋体" w:cs="宋体"/>
          <w:kern w:val="2"/>
          <w:sz w:val="21"/>
          <w:szCs w:val="21"/>
          <w:highlight w:val="none"/>
          <w:lang w:val="en-US" w:eastAsia="zh-CN" w:bidi="ar"/>
        </w:rPr>
        <w:t>国际海事组织</w:t>
      </w:r>
      <w:r>
        <w:rPr>
          <w:rFonts w:hint="eastAsia" w:ascii="宋体" w:hAnsi="宋体" w:eastAsia="宋体" w:cs="宋体"/>
          <w:kern w:val="2"/>
          <w:sz w:val="21"/>
          <w:szCs w:val="21"/>
          <w:highlight w:val="none"/>
          <w:lang w:val="en-US" w:eastAsia="zh-CN" w:bidi="ar"/>
        </w:rPr>
        <w:t>《国际耐火试验程序应用规则》测定，所述表面能适当地限制火焰的蔓延。</w:t>
      </w:r>
    </w:p>
    <w:p>
      <w:pPr>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标准耐火试验：系指将需要试验的舱壁或甲板的试样置于试验炉内，根据《国际耐火试验程序应用规则》规定的试验方法，加温到接近相当于下列“标准时间—温度”曲线的一种试验。试样暴露表面面积应不少于</w:t>
      </w:r>
      <w:r>
        <w:rPr>
          <w:rFonts w:hint="default" w:ascii="Times New Roman" w:hAnsi="Times New Roman" w:eastAsia="宋体" w:cs="宋体"/>
          <w:kern w:val="2"/>
          <w:sz w:val="21"/>
          <w:szCs w:val="21"/>
          <w:highlight w:val="none"/>
          <w:lang w:val="en-US" w:eastAsia="zh-CN" w:bidi="ar"/>
        </w:rPr>
        <w:t>4.65m</w:t>
      </w:r>
      <w:r>
        <w:rPr>
          <w:rFonts w:hint="default" w:ascii="Times New Roman" w:hAnsi="Times New Roman"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，其高度</w:t>
      </w:r>
      <w:r>
        <w:rPr>
          <w:rFonts w:hint="default" w:ascii="Times New Roman" w:hAnsi="Times New Roman"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或甲板长度</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应不小于</w:t>
      </w:r>
      <w:r>
        <w:rPr>
          <w:rFonts w:hint="default" w:ascii="Times New Roman" w:hAnsi="Times New Roman" w:eastAsia="宋体" w:cs="Times New Roman"/>
          <w:kern w:val="2"/>
          <w:sz w:val="21"/>
          <w:szCs w:val="21"/>
          <w:highlight w:val="none"/>
          <w:lang w:val="en-US" w:eastAsia="zh-CN" w:bidi="ar"/>
        </w:rPr>
        <w:t>2.44m</w:t>
      </w:r>
      <w:r>
        <w:rPr>
          <w:rFonts w:hint="eastAsia" w:ascii="宋体" w:hAnsi="宋体" w:eastAsia="宋体" w:cs="宋体"/>
          <w:kern w:val="2"/>
          <w:sz w:val="21"/>
          <w:szCs w:val="21"/>
          <w:highlight w:val="none"/>
          <w:lang w:val="en-US" w:eastAsia="zh-CN" w:bidi="ar"/>
        </w:rPr>
        <w:t>，试样应尽可能与所设计的结构一致，如合适时至少包括一个接头。“标准时间一温度”曲线应是连接下列各温度点</w:t>
      </w:r>
      <w:r>
        <w:rPr>
          <w:rFonts w:hint="default" w:ascii="Times New Roman" w:hAnsi="Times New Roman"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在起始炉温以上测量</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的一条光滑曲线：</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自开始至满</w:t>
      </w:r>
      <w:r>
        <w:rPr>
          <w:rFonts w:hint="default" w:ascii="Times New Roman" w:hAnsi="Times New Roman" w:eastAsia="宋体" w:cs="宋体"/>
          <w:kern w:val="2"/>
          <w:sz w:val="21"/>
          <w:szCs w:val="21"/>
          <w:highlight w:val="none"/>
          <w:lang w:val="en-US" w:eastAsia="zh-CN" w:bidi="ar"/>
        </w:rPr>
        <w:t>5min</w:t>
      </w:r>
      <w:r>
        <w:rPr>
          <w:rFonts w:hint="eastAsia" w:ascii="宋体" w:hAnsi="宋体" w:eastAsia="宋体" w:cs="宋体"/>
          <w:kern w:val="2"/>
          <w:sz w:val="21"/>
          <w:szCs w:val="21"/>
          <w:highlight w:val="none"/>
          <w:lang w:val="en-US" w:eastAsia="zh-CN" w:bidi="ar"/>
        </w:rPr>
        <w:t xml:space="preserve">时 </w:t>
      </w:r>
      <w:r>
        <w:rPr>
          <w:rFonts w:hint="default" w:ascii="Times New Roman" w:hAnsi="Times New Roman" w:eastAsia="宋体" w:cs="Times New Roman"/>
          <w:kern w:val="2"/>
          <w:sz w:val="21"/>
          <w:szCs w:val="21"/>
          <w:highlight w:val="none"/>
          <w:lang w:val="en-US" w:eastAsia="zh-CN" w:bidi="ar"/>
        </w:rPr>
        <w:t>………………………556</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自开始至满</w:t>
      </w:r>
      <w:r>
        <w:rPr>
          <w:rFonts w:hint="default" w:ascii="Times New Roman" w:hAnsi="Times New Roman" w:eastAsia="宋体" w:cs="宋体"/>
          <w:kern w:val="2"/>
          <w:sz w:val="21"/>
          <w:szCs w:val="21"/>
          <w:highlight w:val="none"/>
          <w:lang w:val="en-US" w:eastAsia="zh-CN" w:bidi="ar"/>
        </w:rPr>
        <w:t>10min</w:t>
      </w:r>
      <w:r>
        <w:rPr>
          <w:rFonts w:hint="eastAsia" w:ascii="宋体" w:hAnsi="宋体" w:eastAsia="宋体" w:cs="宋体"/>
          <w:kern w:val="2"/>
          <w:sz w:val="21"/>
          <w:szCs w:val="21"/>
          <w:highlight w:val="none"/>
          <w:lang w:val="en-US" w:eastAsia="zh-CN" w:bidi="ar"/>
        </w:rPr>
        <w:t>时</w:t>
      </w:r>
      <w:r>
        <w:rPr>
          <w:rFonts w:hint="default" w:ascii="Times New Roman" w:hAnsi="Times New Roman" w:eastAsia="宋体" w:cs="Times New Roman"/>
          <w:kern w:val="2"/>
          <w:sz w:val="21"/>
          <w:szCs w:val="21"/>
          <w:highlight w:val="none"/>
          <w:lang w:val="en-US" w:eastAsia="zh-CN" w:bidi="ar"/>
        </w:rPr>
        <w:t>………………………659</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自开始至满</w:t>
      </w:r>
      <w:r>
        <w:rPr>
          <w:rFonts w:hint="default" w:ascii="Times New Roman" w:hAnsi="Times New Roman" w:eastAsia="宋体" w:cs="宋体"/>
          <w:kern w:val="2"/>
          <w:sz w:val="21"/>
          <w:szCs w:val="21"/>
          <w:highlight w:val="none"/>
          <w:lang w:val="en-US" w:eastAsia="zh-CN" w:bidi="ar"/>
        </w:rPr>
        <w:t>15min</w:t>
      </w:r>
      <w:r>
        <w:rPr>
          <w:rFonts w:hint="eastAsia" w:ascii="宋体" w:hAnsi="宋体" w:eastAsia="宋体" w:cs="宋体"/>
          <w:kern w:val="2"/>
          <w:sz w:val="21"/>
          <w:szCs w:val="21"/>
          <w:highlight w:val="none"/>
          <w:lang w:val="en-US" w:eastAsia="zh-CN" w:bidi="ar"/>
        </w:rPr>
        <w:t>时</w:t>
      </w:r>
      <w:r>
        <w:rPr>
          <w:rFonts w:hint="default" w:ascii="Times New Roman" w:hAnsi="Times New Roman" w:eastAsia="宋体" w:cs="Times New Roman"/>
          <w:kern w:val="2"/>
          <w:sz w:val="21"/>
          <w:szCs w:val="21"/>
          <w:highlight w:val="none"/>
          <w:lang w:val="en-US" w:eastAsia="zh-CN" w:bidi="ar"/>
        </w:rPr>
        <w:t>………………………718</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自开始至满</w:t>
      </w:r>
      <w:r>
        <w:rPr>
          <w:rFonts w:hint="default" w:ascii="Times New Roman" w:hAnsi="Times New Roman" w:eastAsia="宋体" w:cs="宋体"/>
          <w:kern w:val="2"/>
          <w:sz w:val="21"/>
          <w:szCs w:val="21"/>
          <w:highlight w:val="none"/>
          <w:lang w:val="en-US" w:eastAsia="zh-CN" w:bidi="ar"/>
        </w:rPr>
        <w:t>30min</w:t>
      </w:r>
      <w:r>
        <w:rPr>
          <w:rFonts w:hint="eastAsia" w:ascii="宋体" w:hAnsi="宋体" w:eastAsia="宋体" w:cs="宋体"/>
          <w:kern w:val="2"/>
          <w:sz w:val="21"/>
          <w:szCs w:val="21"/>
          <w:highlight w:val="none"/>
          <w:lang w:val="en-US" w:eastAsia="zh-CN" w:bidi="ar"/>
        </w:rPr>
        <w:t>时</w:t>
      </w:r>
      <w:r>
        <w:rPr>
          <w:rFonts w:hint="default" w:ascii="Times New Roman" w:hAnsi="Times New Roman" w:eastAsia="宋体" w:cs="Times New Roman"/>
          <w:kern w:val="2"/>
          <w:sz w:val="21"/>
          <w:szCs w:val="21"/>
          <w:highlight w:val="none"/>
          <w:lang w:val="en-US" w:eastAsia="zh-CN" w:bidi="ar"/>
        </w:rPr>
        <w:t>………………………821</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自开始至满</w:t>
      </w:r>
      <w:r>
        <w:rPr>
          <w:rFonts w:hint="default" w:ascii="Times New Roman" w:hAnsi="Times New Roman" w:eastAsia="宋体" w:cs="宋体"/>
          <w:kern w:val="2"/>
          <w:sz w:val="21"/>
          <w:szCs w:val="21"/>
          <w:highlight w:val="none"/>
          <w:lang w:val="en-US" w:eastAsia="zh-CN" w:bidi="ar"/>
        </w:rPr>
        <w:t>60min</w:t>
      </w:r>
      <w:r>
        <w:rPr>
          <w:rFonts w:hint="eastAsia" w:ascii="宋体" w:hAnsi="宋体" w:eastAsia="宋体" w:cs="宋体"/>
          <w:kern w:val="2"/>
          <w:sz w:val="21"/>
          <w:szCs w:val="21"/>
          <w:highlight w:val="none"/>
          <w:lang w:val="en-US" w:eastAsia="zh-CN" w:bidi="ar"/>
        </w:rPr>
        <w:t>时</w:t>
      </w:r>
      <w:r>
        <w:rPr>
          <w:rFonts w:hint="default" w:ascii="Times New Roman" w:hAnsi="Times New Roman" w:eastAsia="宋体" w:cs="Times New Roman"/>
          <w:kern w:val="2"/>
          <w:sz w:val="21"/>
          <w:szCs w:val="21"/>
          <w:highlight w:val="none"/>
          <w:lang w:val="en-US" w:eastAsia="zh-CN" w:bidi="ar"/>
        </w:rPr>
        <w:t>………………………925</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级分隔：系指由符合下列衡准的舱壁与甲板所形成的分隔；</w:t>
      </w:r>
    </w:p>
    <w:p>
      <w:pPr>
        <w:keepNext w:val="0"/>
        <w:keepLines w:val="0"/>
        <w:widowControl w:val="0"/>
        <w:suppressLineNumbers w:val="0"/>
        <w:spacing w:before="0" w:beforeAutospacing="0" w:after="0" w:afterAutospacing="0"/>
        <w:ind w:left="1369" w:leftChars="450" w:right="0" w:hanging="424" w:hangingChars="202"/>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①</w:t>
      </w:r>
      <w:r>
        <w:rPr>
          <w:rFonts w:hint="default"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用钢或其他等效的材料制成；</w:t>
      </w:r>
    </w:p>
    <w:p>
      <w:pPr>
        <w:keepNext w:val="0"/>
        <w:keepLines w:val="0"/>
        <w:widowControl w:val="0"/>
        <w:suppressLineNumbers w:val="0"/>
        <w:spacing w:before="0" w:beforeAutospacing="0" w:after="0" w:afterAutospacing="0"/>
        <w:ind w:left="1369" w:leftChars="450" w:right="0" w:hanging="424" w:hangingChars="202"/>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②</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设有适当的防挠加强；</w:t>
      </w:r>
    </w:p>
    <w:p>
      <w:pPr>
        <w:keepNext w:val="0"/>
        <w:keepLines w:val="0"/>
        <w:widowControl w:val="0"/>
        <w:suppressLineNumbers w:val="0"/>
        <w:spacing w:before="0" w:beforeAutospacing="0" w:after="0" w:afterAutospacing="0"/>
        <w:ind w:left="1369" w:leftChars="450" w:right="0" w:hanging="424" w:hangingChars="202"/>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③</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其构造能使其在标准耐火试验最初的</w:t>
      </w:r>
      <w:r>
        <w:rPr>
          <w:rFonts w:hint="default" w:ascii="Times New Roman" w:hAnsi="Times New Roman" w:eastAsia="宋体" w:cs="Times New Roman"/>
          <w:kern w:val="2"/>
          <w:sz w:val="21"/>
          <w:szCs w:val="21"/>
          <w:highlight w:val="none"/>
          <w:lang w:val="en-US" w:eastAsia="zh-CN" w:bidi="ar"/>
        </w:rPr>
        <w:t>1</w:t>
      </w:r>
      <w:r>
        <w:rPr>
          <w:rFonts w:hint="default" w:ascii="Times New Roman" w:hAnsi="Times New Roman" w:eastAsia="宋体" w:cs="宋体"/>
          <w:kern w:val="2"/>
          <w:sz w:val="21"/>
          <w:szCs w:val="21"/>
          <w:highlight w:val="none"/>
          <w:lang w:val="en-US" w:eastAsia="zh-CN" w:bidi="ar"/>
        </w:rPr>
        <w:t>h</w:t>
      </w:r>
      <w:r>
        <w:rPr>
          <w:rFonts w:hint="eastAsia" w:ascii="宋体" w:hAnsi="宋体" w:eastAsia="宋体" w:cs="宋体"/>
          <w:kern w:val="2"/>
          <w:sz w:val="21"/>
          <w:szCs w:val="21"/>
          <w:highlight w:val="none"/>
          <w:lang w:val="en-US" w:eastAsia="zh-CN" w:bidi="ar"/>
        </w:rPr>
        <w:t>结束时防止烟和火焰通过；</w:t>
      </w:r>
    </w:p>
    <w:p>
      <w:pPr>
        <w:keepNext w:val="0"/>
        <w:keepLines w:val="0"/>
        <w:widowControl w:val="0"/>
        <w:suppressLineNumbers w:val="0"/>
        <w:spacing w:before="0" w:beforeAutospacing="0" w:after="0" w:afterAutospacing="0"/>
        <w:ind w:left="1272" w:leftChars="449" w:right="0" w:hanging="329" w:hangingChars="157"/>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④</w:t>
      </w:r>
      <w:r>
        <w:rPr>
          <w:rFonts w:hint="default"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应使用经认可的不燃材料隔热，并使其在下列时间内，其背火一面的平均温度较原始温度增高不超过</w:t>
      </w:r>
      <w:r>
        <w:rPr>
          <w:rFonts w:hint="default" w:ascii="Times New Roman" w:hAnsi="Times New Roman" w:eastAsia="宋体" w:cs="宋体"/>
          <w:kern w:val="2"/>
          <w:sz w:val="21"/>
          <w:szCs w:val="21"/>
          <w:highlight w:val="none"/>
          <w:lang w:val="en-US" w:eastAsia="zh-CN" w:bidi="ar"/>
        </w:rPr>
        <w:t>140</w:t>
      </w:r>
      <w:r>
        <w:rPr>
          <w:rFonts w:hint="eastAsia" w:ascii="宋体" w:hAnsi="宋体" w:eastAsia="宋体" w:cs="宋体"/>
          <w:kern w:val="2"/>
          <w:sz w:val="21"/>
          <w:szCs w:val="21"/>
          <w:highlight w:val="none"/>
          <w:lang w:val="en-US" w:eastAsia="zh-CN" w:bidi="ar"/>
        </w:rPr>
        <w:t>℃，且在包括任何接头在内的任何一点温度，较原始温度增高不超过</w:t>
      </w:r>
      <w:r>
        <w:rPr>
          <w:rFonts w:hint="default" w:ascii="Times New Roman" w:hAnsi="Times New Roman" w:eastAsia="宋体" w:cs="宋体"/>
          <w:kern w:val="2"/>
          <w:sz w:val="21"/>
          <w:szCs w:val="21"/>
          <w:highlight w:val="none"/>
          <w:lang w:val="en-US" w:eastAsia="zh-CN" w:bidi="ar"/>
        </w:rPr>
        <w:t>180</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2398" w:firstLineChars="1142"/>
        <w:jc w:val="both"/>
        <w:rPr>
          <w:rFonts w:hint="default" w:ascii="Times New Roman" w:hAnsi="Times New Roman" w:eastAsia="宋体" w:cs="宋体"/>
          <w:kern w:val="2"/>
          <w:sz w:val="21"/>
          <w:szCs w:val="21"/>
          <w:highlight w:val="none"/>
        </w:rPr>
      </w:pPr>
      <w:r>
        <w:rPr>
          <w:rFonts w:hint="default" w:ascii="Times New Roman" w:hAnsi="Times New Roman" w:eastAsia="宋体" w:cs="宋体"/>
          <w:kern w:val="2"/>
          <w:sz w:val="21"/>
          <w:szCs w:val="21"/>
          <w:highlight w:val="none"/>
          <w:lang w:val="en-US" w:eastAsia="zh-CN" w:bidi="ar"/>
        </w:rPr>
        <w:t>A</w:t>
      </w:r>
      <w:r>
        <w:rPr>
          <w:rFonts w:hint="default" w:ascii="Times New Roman" w:hAnsi="Times New Roman" w:eastAsia="宋体" w:cs="Times New Roman"/>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60</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…………………………………60min</w:t>
      </w:r>
    </w:p>
    <w:p>
      <w:pPr>
        <w:keepNext w:val="0"/>
        <w:keepLines w:val="0"/>
        <w:widowControl w:val="0"/>
        <w:suppressLineNumbers w:val="0"/>
        <w:spacing w:before="0" w:beforeAutospacing="0" w:after="0" w:afterAutospacing="0"/>
        <w:ind w:left="0" w:right="0" w:firstLine="2398" w:firstLineChars="1142"/>
        <w:jc w:val="both"/>
        <w:rPr>
          <w:rFonts w:hint="default" w:ascii="Times New Roman" w:hAnsi="Times New Roman" w:eastAsia="宋体" w:cs="宋体"/>
          <w:kern w:val="2"/>
          <w:sz w:val="21"/>
          <w:szCs w:val="21"/>
          <w:highlight w:val="none"/>
        </w:rPr>
      </w:pPr>
      <w:r>
        <w:rPr>
          <w:rFonts w:hint="default" w:ascii="Times New Roman" w:hAnsi="Times New Roman" w:eastAsia="宋体" w:cs="宋体"/>
          <w:kern w:val="2"/>
          <w:sz w:val="21"/>
          <w:szCs w:val="21"/>
          <w:highlight w:val="none"/>
          <w:lang w:val="en-US" w:eastAsia="zh-CN" w:bidi="ar"/>
        </w:rPr>
        <w:t>A</w:t>
      </w:r>
      <w:r>
        <w:rPr>
          <w:rFonts w:hint="default" w:ascii="Times New Roman" w:hAnsi="Times New Roman" w:eastAsia="宋体" w:cs="Times New Roman"/>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30</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…………………………………30min</w:t>
      </w:r>
    </w:p>
    <w:p>
      <w:pPr>
        <w:keepNext w:val="0"/>
        <w:keepLines w:val="0"/>
        <w:widowControl w:val="0"/>
        <w:suppressLineNumbers w:val="0"/>
        <w:spacing w:before="0" w:beforeAutospacing="0" w:after="0" w:afterAutospacing="0"/>
        <w:ind w:left="0" w:right="0" w:firstLine="2398" w:firstLineChars="1142"/>
        <w:jc w:val="both"/>
        <w:rPr>
          <w:rFonts w:hint="default" w:ascii="Times New Roman" w:hAnsi="Times New Roman" w:eastAsia="宋体" w:cs="宋体"/>
          <w:kern w:val="2"/>
          <w:sz w:val="21"/>
          <w:szCs w:val="21"/>
          <w:highlight w:val="none"/>
        </w:rPr>
      </w:pPr>
      <w:r>
        <w:rPr>
          <w:rFonts w:hint="default" w:ascii="Times New Roman" w:hAnsi="Times New Roman" w:eastAsia="宋体" w:cs="宋体"/>
          <w:kern w:val="2"/>
          <w:sz w:val="21"/>
          <w:szCs w:val="21"/>
          <w:highlight w:val="none"/>
          <w:lang w:val="en-US" w:eastAsia="zh-CN" w:bidi="ar"/>
        </w:rPr>
        <w:t>A</w:t>
      </w:r>
      <w:r>
        <w:rPr>
          <w:rFonts w:hint="default" w:ascii="Times New Roman" w:hAnsi="Times New Roman" w:eastAsia="宋体" w:cs="Times New Roman"/>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…………………………………15min</w:t>
      </w:r>
    </w:p>
    <w:p>
      <w:pPr>
        <w:keepNext w:val="0"/>
        <w:keepLines w:val="0"/>
        <w:widowControl w:val="0"/>
        <w:suppressLineNumbers w:val="0"/>
        <w:spacing w:before="0" w:beforeAutospacing="0" w:after="0" w:afterAutospacing="0"/>
        <w:ind w:left="0" w:right="0" w:firstLine="2398" w:firstLineChars="1142"/>
        <w:jc w:val="both"/>
        <w:rPr>
          <w:rFonts w:hint="default" w:ascii="Times New Roman" w:hAnsi="Times New Roman" w:eastAsia="宋体" w:cs="宋体"/>
          <w:kern w:val="2"/>
          <w:sz w:val="21"/>
          <w:szCs w:val="21"/>
          <w:highlight w:val="none"/>
        </w:rPr>
      </w:pPr>
      <w:r>
        <w:rPr>
          <w:rFonts w:hint="default" w:ascii="Times New Roman" w:hAnsi="Times New Roman" w:eastAsia="宋体" w:cs="宋体"/>
          <w:kern w:val="2"/>
          <w:sz w:val="21"/>
          <w:szCs w:val="21"/>
          <w:highlight w:val="none"/>
          <w:lang w:val="en-US" w:eastAsia="zh-CN" w:bidi="ar"/>
        </w:rPr>
        <w:t>A</w:t>
      </w:r>
      <w:r>
        <w:rPr>
          <w:rFonts w:hint="default" w:ascii="Times New Roman" w:hAnsi="Times New Roman" w:eastAsia="宋体" w:cs="Times New Roman"/>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0</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…………………………………0min</w:t>
      </w:r>
    </w:p>
    <w:p>
      <w:pPr>
        <w:keepNext w:val="0"/>
        <w:keepLines w:val="0"/>
        <w:widowControl w:val="0"/>
        <w:suppressLineNumbers w:val="0"/>
        <w:spacing w:before="0" w:beforeAutospacing="0" w:after="0" w:afterAutospacing="0"/>
        <w:ind w:left="1272" w:leftChars="449" w:right="0" w:hanging="329" w:hangingChars="157"/>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⑤</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原型舱壁或甲板应按《国际耐火试验程序应用规则》进行试验，以确保满足上述完整性及温升的要求。</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B</w:t>
      </w:r>
      <w:r>
        <w:rPr>
          <w:rFonts w:hint="eastAsia" w:ascii="宋体" w:hAnsi="宋体" w:eastAsia="宋体" w:cs="宋体"/>
          <w:kern w:val="2"/>
          <w:sz w:val="21"/>
          <w:szCs w:val="21"/>
          <w:highlight w:val="none"/>
          <w:lang w:val="en-US" w:eastAsia="zh-CN" w:bidi="ar"/>
        </w:rPr>
        <w:t>级分隔：系指由符合下列衡准的舱壁、甲板、天花板或衬板所形成的分隔：</w:t>
      </w:r>
    </w:p>
    <w:p>
      <w:pPr>
        <w:keepNext w:val="0"/>
        <w:keepLines w:val="0"/>
        <w:widowControl w:val="0"/>
        <w:suppressLineNumbers w:val="0"/>
        <w:spacing w:before="0" w:beforeAutospacing="0" w:after="0" w:afterAutospacing="0"/>
        <w:ind w:left="1369" w:leftChars="450" w:right="0" w:hanging="424" w:hangingChars="202"/>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用经认可的不燃材料制成，在</w:t>
      </w:r>
      <w:r>
        <w:rPr>
          <w:rFonts w:hint="default" w:ascii="Times New Roman" w:hAnsi="Times New Roman" w:eastAsia="宋体" w:cs="Times New Roman"/>
          <w:kern w:val="2"/>
          <w:sz w:val="21"/>
          <w:szCs w:val="21"/>
          <w:highlight w:val="none"/>
          <w:lang w:val="en-US" w:eastAsia="zh-CN" w:bidi="ar"/>
        </w:rPr>
        <w:t>B</w:t>
      </w:r>
      <w:r>
        <w:rPr>
          <w:rFonts w:hint="eastAsia" w:ascii="宋体" w:hAnsi="宋体" w:eastAsia="宋体" w:cs="宋体"/>
          <w:kern w:val="2"/>
          <w:sz w:val="21"/>
          <w:szCs w:val="21"/>
          <w:highlight w:val="none"/>
          <w:lang w:val="en-US" w:eastAsia="zh-CN" w:bidi="ar"/>
        </w:rPr>
        <w:t>级分隔制造和装配中使用的所有材料应均为不燃材料，但可使用可燃装饰板，条件是这些装饰板应满足本章的其他要求；</w:t>
      </w:r>
    </w:p>
    <w:p>
      <w:pPr>
        <w:keepNext w:val="0"/>
        <w:keepLines w:val="0"/>
        <w:widowControl w:val="0"/>
        <w:suppressLineNumbers w:val="0"/>
        <w:spacing w:before="0" w:beforeAutospacing="0" w:after="0" w:afterAutospacing="0"/>
        <w:ind w:left="1272" w:leftChars="449" w:right="0" w:hanging="329" w:hangingChars="157"/>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②</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具有的隔热值使其在下列时间内，背火一面的平均温度较原始温度增高不超过</w:t>
      </w:r>
      <w:r>
        <w:rPr>
          <w:rFonts w:hint="default" w:ascii="Times New Roman" w:hAnsi="Times New Roman" w:eastAsia="楷体_GB2312" w:cs="Times New Roman"/>
          <w:kern w:val="2"/>
          <w:sz w:val="21"/>
          <w:szCs w:val="21"/>
          <w:highlight w:val="none"/>
          <w:lang w:val="en-US" w:eastAsia="zh-CN" w:bidi="ar"/>
        </w:rPr>
        <w:t>140</w:t>
      </w:r>
      <w:r>
        <w:rPr>
          <w:rFonts w:hint="eastAsia" w:ascii="宋体" w:hAnsi="宋体" w:eastAsia="宋体" w:cs="宋体"/>
          <w:kern w:val="2"/>
          <w:sz w:val="21"/>
          <w:szCs w:val="21"/>
          <w:highlight w:val="none"/>
          <w:lang w:val="en-US" w:eastAsia="zh-CN" w:bidi="ar"/>
        </w:rPr>
        <w:t>℃，且在包括任何接头在内的任何一点的温度较原始温度增高不超过</w:t>
      </w:r>
      <w:r>
        <w:rPr>
          <w:rFonts w:hint="default" w:ascii="Times New Roman" w:hAnsi="Times New Roman" w:eastAsia="宋体" w:cs="宋体"/>
          <w:kern w:val="2"/>
          <w:sz w:val="21"/>
          <w:szCs w:val="21"/>
          <w:highlight w:val="none"/>
          <w:lang w:val="en-US" w:eastAsia="zh-CN" w:bidi="ar"/>
        </w:rPr>
        <w:t>225</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default" w:ascii="Times New Roman" w:hAnsi="Times New Roman" w:eastAsia="宋体" w:cs="宋体"/>
          <w:kern w:val="2"/>
          <w:sz w:val="21"/>
          <w:szCs w:val="21"/>
          <w:highlight w:val="none"/>
          <w:lang w:val="en-US" w:eastAsia="zh-CN" w:bidi="ar"/>
        </w:rPr>
        <w:t>B</w:t>
      </w:r>
      <w:r>
        <w:rPr>
          <w:rFonts w:hint="default" w:ascii="Times New Roman" w:hAnsi="Times New Roman" w:eastAsia="宋体" w:cs="Times New Roman"/>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…………………………………15min</w:t>
      </w:r>
    </w:p>
    <w:p>
      <w:pPr>
        <w:keepNext w:val="0"/>
        <w:keepLines w:val="0"/>
        <w:widowControl w:val="0"/>
        <w:suppressLineNumbers w:val="0"/>
        <w:spacing w:before="0" w:beforeAutospacing="0" w:after="0" w:afterAutospacing="0"/>
        <w:ind w:left="0" w:right="0" w:firstLine="2383" w:firstLineChars="1135"/>
        <w:jc w:val="both"/>
        <w:rPr>
          <w:rFonts w:hint="default" w:ascii="Times New Roman" w:hAnsi="Times New Roman" w:eastAsia="宋体" w:cs="宋体"/>
          <w:kern w:val="2"/>
          <w:sz w:val="21"/>
          <w:szCs w:val="21"/>
          <w:highlight w:val="none"/>
        </w:rPr>
      </w:pPr>
      <w:r>
        <w:rPr>
          <w:rFonts w:hint="default" w:ascii="Times New Roman" w:hAnsi="Times New Roman" w:eastAsia="宋体" w:cs="宋体"/>
          <w:kern w:val="2"/>
          <w:sz w:val="21"/>
          <w:szCs w:val="21"/>
          <w:highlight w:val="none"/>
          <w:lang w:val="en-US" w:eastAsia="zh-CN" w:bidi="ar"/>
        </w:rPr>
        <w:t>B</w:t>
      </w:r>
      <w:r>
        <w:rPr>
          <w:rFonts w:hint="default" w:ascii="Times New Roman" w:hAnsi="Times New Roman" w:eastAsia="宋体" w:cs="Times New Roman"/>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0</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……………………………………0min</w:t>
      </w:r>
    </w:p>
    <w:p>
      <w:pPr>
        <w:keepNext w:val="0"/>
        <w:keepLines w:val="0"/>
        <w:widowControl w:val="0"/>
        <w:suppressLineNumbers w:val="0"/>
        <w:spacing w:before="0" w:beforeAutospacing="0" w:after="0" w:afterAutospacing="0"/>
        <w:ind w:left="1369" w:leftChars="450" w:right="0" w:hanging="424" w:hangingChars="202"/>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③</w:t>
      </w:r>
      <w:r>
        <w:rPr>
          <w:rFonts w:hint="default"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其构造能使其在标准耐火试验最初的</w:t>
      </w:r>
      <w:r>
        <w:rPr>
          <w:rFonts w:hint="default" w:ascii="Times New Roman" w:hAnsi="Times New Roman" w:eastAsia="宋体" w:cs="宋体"/>
          <w:kern w:val="2"/>
          <w:sz w:val="21"/>
          <w:szCs w:val="21"/>
          <w:highlight w:val="none"/>
          <w:lang w:val="en-US" w:eastAsia="zh-CN" w:bidi="ar"/>
        </w:rPr>
        <w:t>0.5h</w:t>
      </w:r>
      <w:r>
        <w:rPr>
          <w:rFonts w:hint="eastAsia" w:ascii="宋体" w:hAnsi="宋体" w:eastAsia="宋体" w:cs="宋体"/>
          <w:kern w:val="2"/>
          <w:sz w:val="21"/>
          <w:szCs w:val="21"/>
          <w:highlight w:val="none"/>
          <w:lang w:val="en-US" w:eastAsia="zh-CN" w:bidi="ar"/>
        </w:rPr>
        <w:t>结束时防止火焰通过；</w:t>
      </w:r>
    </w:p>
    <w:p>
      <w:pPr>
        <w:keepNext w:val="0"/>
        <w:keepLines w:val="0"/>
        <w:widowControl w:val="0"/>
        <w:suppressLineNumbers w:val="0"/>
        <w:spacing w:before="0" w:beforeAutospacing="0" w:after="0" w:afterAutospacing="0"/>
        <w:ind w:left="1272" w:leftChars="448" w:right="0" w:hanging="331" w:hangingChars="158"/>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④</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原型分隔应按《国际耐火试验程序应用规则》进行试验，以确保满足上述完整性和温升的要求。</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C</w:t>
      </w:r>
      <w:r>
        <w:rPr>
          <w:rFonts w:hint="eastAsia" w:ascii="宋体" w:hAnsi="宋体" w:eastAsia="宋体" w:cs="宋体"/>
          <w:kern w:val="2"/>
          <w:sz w:val="21"/>
          <w:szCs w:val="21"/>
          <w:highlight w:val="none"/>
          <w:lang w:val="en-US" w:eastAsia="zh-CN" w:bidi="ar"/>
        </w:rPr>
        <w:t>级分隔：系指用经认可的不燃材料制成的分隔，这类分隔不需要满足防止烟和火焰通过以及限制温升的有关要求，可使用可燃装饰板，条件是这些装饰板应符合本章的其他要求。</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8</w:t>
      </w:r>
      <w:r>
        <w:rPr>
          <w:rFonts w:hint="eastAsia" w:ascii="宋体" w:hAnsi="宋体" w:eastAsia="宋体" w:cs="宋体"/>
          <w:kern w:val="2"/>
          <w:sz w:val="21"/>
          <w:szCs w:val="21"/>
          <w:highlight w:val="none"/>
          <w:lang w:val="en-US" w:eastAsia="zh-CN" w:bidi="ar"/>
        </w:rPr>
        <w:t>）连续</w:t>
      </w:r>
      <w:r>
        <w:rPr>
          <w:rFonts w:hint="default" w:ascii="Times New Roman" w:hAnsi="Times New Roman" w:eastAsia="宋体" w:cs="宋体"/>
          <w:kern w:val="2"/>
          <w:sz w:val="21"/>
          <w:szCs w:val="21"/>
          <w:highlight w:val="none"/>
          <w:lang w:val="en-US" w:eastAsia="zh-CN" w:bidi="ar"/>
        </w:rPr>
        <w:t>B</w:t>
      </w:r>
      <w:r>
        <w:rPr>
          <w:rFonts w:hint="eastAsia" w:ascii="宋体" w:hAnsi="宋体" w:eastAsia="宋体" w:cs="宋体"/>
          <w:kern w:val="2"/>
          <w:sz w:val="21"/>
          <w:szCs w:val="21"/>
          <w:highlight w:val="none"/>
          <w:lang w:val="en-US" w:eastAsia="zh-CN" w:bidi="ar"/>
        </w:rPr>
        <w:t>级天花板或衬板：系指终止于</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级或</w:t>
      </w:r>
      <w:r>
        <w:rPr>
          <w:rFonts w:hint="default" w:ascii="Times New Roman" w:hAnsi="Times New Roman" w:eastAsia="宋体" w:cs="Times New Roman"/>
          <w:kern w:val="2"/>
          <w:sz w:val="21"/>
          <w:szCs w:val="21"/>
          <w:highlight w:val="none"/>
          <w:lang w:val="en-US" w:eastAsia="zh-CN" w:bidi="ar"/>
        </w:rPr>
        <w:t>B</w:t>
      </w:r>
      <w:r>
        <w:rPr>
          <w:rFonts w:hint="eastAsia" w:ascii="宋体" w:hAnsi="宋体" w:eastAsia="宋体" w:cs="宋体"/>
          <w:kern w:val="2"/>
          <w:sz w:val="21"/>
          <w:szCs w:val="21"/>
          <w:highlight w:val="none"/>
          <w:lang w:val="en-US" w:eastAsia="zh-CN" w:bidi="ar"/>
        </w:rPr>
        <w:t>级分隔处的</w:t>
      </w:r>
      <w:r>
        <w:rPr>
          <w:rFonts w:hint="default" w:ascii="Times New Roman" w:hAnsi="Times New Roman" w:eastAsia="宋体" w:cs="Times New Roman"/>
          <w:kern w:val="2"/>
          <w:sz w:val="21"/>
          <w:szCs w:val="21"/>
          <w:highlight w:val="none"/>
          <w:lang w:val="en-US" w:eastAsia="zh-CN" w:bidi="ar"/>
        </w:rPr>
        <w:t>B</w:t>
      </w:r>
      <w:r>
        <w:rPr>
          <w:rFonts w:hint="eastAsia" w:ascii="宋体" w:hAnsi="宋体" w:eastAsia="宋体" w:cs="宋体"/>
          <w:kern w:val="2"/>
          <w:sz w:val="21"/>
          <w:szCs w:val="21"/>
          <w:highlight w:val="none"/>
          <w:lang w:val="en-US" w:eastAsia="zh-CN" w:bidi="ar"/>
        </w:rPr>
        <w:t>级天花板或衬板。</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）阻燃材料：系指具有下述阻燃性能要求的材料：</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表面具有低播焰性；</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不会在高温下产生过量的烟气和毒性物质对艇上人员构成危险。</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阻燃材料应按照《国际耐火试验程序应用规则》第</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部分和第</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部分通过试验予以确定。</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）主竖区：系指船体、上层建筑和甲板室以</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级分隔分成的区段，其在任何一层甲板上的平均长度和宽度一般不超过</w:t>
      </w:r>
      <w:r>
        <w:rPr>
          <w:rFonts w:hint="default" w:ascii="Times New Roman" w:hAnsi="Times New Roman" w:eastAsia="宋体" w:cs="Times New Roman"/>
          <w:kern w:val="2"/>
          <w:sz w:val="21"/>
          <w:szCs w:val="21"/>
          <w:highlight w:val="none"/>
          <w:lang w:val="en-US" w:eastAsia="zh-CN" w:bidi="ar"/>
        </w:rPr>
        <w:t>40m</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11</w:t>
      </w:r>
      <w:r>
        <w:rPr>
          <w:rFonts w:hint="eastAsia" w:ascii="宋体" w:hAnsi="宋体" w:eastAsia="宋体" w:cs="宋体"/>
          <w:kern w:val="2"/>
          <w:sz w:val="21"/>
          <w:szCs w:val="21"/>
          <w:highlight w:val="none"/>
          <w:lang w:val="en-US" w:eastAsia="zh-CN" w:bidi="ar"/>
        </w:rPr>
        <w:t>）起居处所：系指用作公共处所、走廊、盥洗室、居住舱室、办公室、医务室、影剧院、游戏和娱乐室、理发室、无烹调设备的配膳室以及类似的处所。</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12</w:t>
      </w:r>
      <w:r>
        <w:rPr>
          <w:rFonts w:hint="eastAsia" w:ascii="宋体" w:hAnsi="宋体" w:eastAsia="宋体" w:cs="宋体"/>
          <w:kern w:val="2"/>
          <w:sz w:val="21"/>
          <w:szCs w:val="21"/>
          <w:highlight w:val="none"/>
          <w:lang w:val="en-US" w:eastAsia="zh-CN" w:bidi="ar"/>
        </w:rPr>
        <w:t>）公共处所：系指起居处所中用作大厅、餐厅、休息室以及类似固定围蔽处所的部分。</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）服务处所：系指用作厨房、具有烹调设备的配膳室、储物间、邮件及贵重物品室、储藏室、不属于机器处所组成部分的工作间以及类似处所和通往这些处所的围壁通道。</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）露天甲板：系指在上方且至少有两侧完全暴露在露天的甲板。</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）中央控制站：系指集中设置有下列控制和显示功能的控制站：</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固定式探火和失火报警系统；</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自动喷水器、探火和失火报警系统；</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防火门位置指示板；</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防火门锁闭；</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⑤ 水密门位置指示板；</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⑥ 水密门锁闭；</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⑦ 通风机；</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⑧ 通用/失火报警；</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⑨ 包括电话在内的通信系统；</w:t>
      </w:r>
    </w:p>
    <w:p>
      <w:pPr>
        <w:keepNext w:val="0"/>
        <w:keepLines w:val="0"/>
        <w:widowControl w:val="0"/>
        <w:suppressLineNumbers w:val="0"/>
        <w:spacing w:before="0" w:beforeAutospacing="0" w:after="0" w:afterAutospacing="0"/>
        <w:ind w:left="1366" w:leftChars="505" w:right="0" w:hanging="306" w:hangingChars="14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⑩ 公共广播系统的扩音器。</w:t>
      </w:r>
    </w:p>
    <w:p>
      <w:pPr>
        <w:keepNext w:val="0"/>
        <w:keepLines w:val="0"/>
        <w:widowControl w:val="0"/>
        <w:suppressLineNumbers w:val="0"/>
        <w:spacing w:before="0" w:beforeAutospacing="0" w:after="0" w:afterAutospacing="0"/>
        <w:ind w:left="0" w:right="0" w:firstLine="315" w:firstLineChars="15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）设有限制失火危险的家具和陈设的房间：就游艇结构防火而言，系指设有限制失火危险的家具和陈设的房间</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无论居住舱室、公共处所、办公室或其他类型的起居处所</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1369" w:leftChars="499" w:right="0" w:hanging="321" w:hangingChars="153"/>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① 框架式家具，如书桌、衣橱、梳妆台、书柜或餐具柜，应完全由经认可的不燃材料制成，但其使用面可采用厚度不超过</w:t>
      </w:r>
      <w:r>
        <w:rPr>
          <w:rFonts w:hint="default" w:ascii="Times New Roman" w:hAnsi="Times New Roman" w:eastAsia="宋体" w:cs="Times New Roman"/>
          <w:kern w:val="2"/>
          <w:sz w:val="21"/>
          <w:szCs w:val="21"/>
          <w:highlight w:val="none"/>
          <w:lang w:val="en-US" w:eastAsia="zh-CN" w:bidi="ar"/>
        </w:rPr>
        <w:t>2 mm</w:t>
      </w:r>
      <w:r>
        <w:rPr>
          <w:rFonts w:hint="eastAsia" w:ascii="宋体" w:hAnsi="宋体" w:eastAsia="宋体" w:cs="宋体"/>
          <w:kern w:val="2"/>
          <w:sz w:val="21"/>
          <w:szCs w:val="21"/>
          <w:highlight w:val="none"/>
          <w:lang w:val="en-US" w:eastAsia="zh-CN" w:bidi="ar"/>
        </w:rPr>
        <w:t>的可燃装饰板；</w:t>
      </w:r>
    </w:p>
    <w:p>
      <w:pPr>
        <w:keepNext w:val="0"/>
        <w:keepLines w:val="0"/>
        <w:widowControl w:val="0"/>
        <w:suppressLineNumbers w:val="0"/>
        <w:spacing w:before="0" w:beforeAutospacing="0" w:after="0" w:afterAutospacing="0"/>
        <w:ind w:left="1369" w:leftChars="499" w:right="0" w:hanging="321" w:hangingChars="153"/>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② 独立式家具，如椅子、沙发或桌子，其骨架应由经认可的不燃材料制成；</w:t>
      </w:r>
    </w:p>
    <w:p>
      <w:pPr>
        <w:keepNext w:val="0"/>
        <w:keepLines w:val="0"/>
        <w:widowControl w:val="0"/>
        <w:suppressLineNumbers w:val="0"/>
        <w:spacing w:before="0" w:beforeAutospacing="0" w:after="0" w:afterAutospacing="0"/>
        <w:ind w:left="1369" w:leftChars="499" w:right="0" w:hanging="321" w:hangingChars="153"/>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③ 帷幔、窗帘以及其他悬挂的纺织品材料，根据《国际耐火试验程序应用规则》测定，其阻止火焰蔓延的性能不次于质量为</w:t>
      </w:r>
      <w:r>
        <w:rPr>
          <w:rFonts w:hint="default" w:ascii="Times New Roman" w:hAnsi="Times New Roman" w:eastAsia="宋体" w:cs="Times New Roman"/>
          <w:kern w:val="2"/>
          <w:sz w:val="21"/>
          <w:szCs w:val="21"/>
          <w:highlight w:val="none"/>
          <w:lang w:val="en-US" w:eastAsia="zh-CN" w:bidi="ar"/>
        </w:rPr>
        <w:t>0.8 kg/m</w:t>
      </w:r>
      <w:r>
        <w:rPr>
          <w:rFonts w:hint="default" w:ascii="Times New Roman" w:hAnsi="Times New Roman" w:eastAsia="宋体" w:cs="Times New Roman"/>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的毛织品；</w:t>
      </w:r>
    </w:p>
    <w:p>
      <w:pPr>
        <w:keepNext w:val="0"/>
        <w:keepLines w:val="0"/>
        <w:widowControl w:val="0"/>
        <w:suppressLineNumbers w:val="0"/>
        <w:spacing w:before="0" w:beforeAutospacing="0" w:after="0" w:afterAutospacing="0"/>
        <w:ind w:left="1369" w:leftChars="499" w:right="0" w:hanging="321" w:hangingChars="153"/>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④ 地板覆盖物具有低播焰性；</w:t>
      </w:r>
    </w:p>
    <w:p>
      <w:pPr>
        <w:keepNext w:val="0"/>
        <w:keepLines w:val="0"/>
        <w:widowControl w:val="0"/>
        <w:suppressLineNumbers w:val="0"/>
        <w:spacing w:before="0" w:beforeAutospacing="0" w:after="0" w:afterAutospacing="0"/>
        <w:ind w:left="1369" w:leftChars="499" w:right="0" w:hanging="321" w:hangingChars="153"/>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⑤ 舱壁、衬板及天花板的外露表面具有低播焰性；</w:t>
      </w:r>
    </w:p>
    <w:p>
      <w:pPr>
        <w:keepNext w:val="0"/>
        <w:keepLines w:val="0"/>
        <w:widowControl w:val="0"/>
        <w:suppressLineNumbers w:val="0"/>
        <w:spacing w:before="0" w:beforeAutospacing="0" w:after="0" w:afterAutospacing="0"/>
        <w:ind w:left="1369" w:leftChars="499" w:right="0" w:hanging="321" w:hangingChars="153"/>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⑥ 装有垫套的家具，根据《国际耐火试验程序应用规则》测定，具有阻止着火和火焰蔓延的性能；</w:t>
      </w:r>
    </w:p>
    <w:p>
      <w:pPr>
        <w:keepNext w:val="0"/>
        <w:keepLines w:val="0"/>
        <w:widowControl w:val="0"/>
        <w:suppressLineNumbers w:val="0"/>
        <w:spacing w:before="0" w:beforeAutospacing="0" w:after="0" w:afterAutospacing="0"/>
        <w:ind w:left="1369" w:leftChars="499" w:right="0" w:hanging="321" w:hangingChars="153"/>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⑦ 床上用品，根据《国际耐火试验程序应用规则》测定，具有阻止着火和火焰蔓延的性能。</w:t>
      </w:r>
    </w:p>
    <w:p>
      <w:pPr>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（17）A类机器处所：系指装有下列任一设备的处所和通往这些处所的围壁通道：</w:t>
      </w:r>
    </w:p>
    <w:p>
      <w:pPr>
        <w:keepNext w:val="0"/>
        <w:keepLines w:val="0"/>
        <w:widowControl w:val="0"/>
        <w:suppressLineNumbers w:val="0"/>
        <w:spacing w:before="0" w:beforeAutospacing="0" w:after="0" w:afterAutospacing="0"/>
        <w:ind w:left="1386" w:leftChars="450" w:right="0" w:hanging="441" w:hangingChars="21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用作主推进的内燃机；</w:t>
      </w:r>
    </w:p>
    <w:p>
      <w:pPr>
        <w:keepNext w:val="0"/>
        <w:keepLines w:val="0"/>
        <w:widowControl w:val="0"/>
        <w:suppressLineNumbers w:val="0"/>
        <w:spacing w:before="0" w:beforeAutospacing="0" w:after="0" w:afterAutospacing="0"/>
        <w:ind w:left="1386" w:leftChars="450" w:right="0" w:hanging="441" w:hangingChars="21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用作非主推进，但合计总输出功率不小于375kW的内燃机；</w:t>
      </w:r>
    </w:p>
    <w:p>
      <w:pPr>
        <w:keepNext w:val="0"/>
        <w:keepLines w:val="0"/>
        <w:widowControl w:val="0"/>
        <w:suppressLineNumbers w:val="0"/>
        <w:spacing w:before="0" w:beforeAutospacing="0" w:after="0" w:afterAutospacing="0"/>
        <w:ind w:left="1272" w:leftChars="449" w:right="0" w:hanging="329" w:hangingChars="15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任何燃油锅炉或燃油装置，或燃油锅炉以外的任何燃油设备，如惰性气体发生器、焚烧炉等。</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18</w:t>
      </w:r>
      <w:r>
        <w:rPr>
          <w:rFonts w:hint="eastAsia" w:ascii="宋体" w:hAnsi="宋体" w:eastAsia="宋体" w:cs="宋体"/>
          <w:kern w:val="2"/>
          <w:sz w:val="21"/>
          <w:szCs w:val="21"/>
          <w:highlight w:val="none"/>
          <w:lang w:val="en-US" w:eastAsia="zh-CN" w:bidi="ar"/>
        </w:rPr>
        <w:t>）机器处所：系指</w:t>
      </w:r>
      <w:r>
        <w:rPr>
          <w:rFonts w:hint="default" w:ascii="Times New Roman" w:hAnsi="Times New Roman" w:eastAsia="宋体" w:cs="宋体"/>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类机器处所和设有推进机械、锅炉、燃油装置、蒸汽机和内燃机、发电机和主要电动机械、加油站、冷藏机械、减摇装置、通风和空调机械的其他处所，以及类似处所和通往这些处所的围壁通道。</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19</w:t>
      </w:r>
      <w:r>
        <w:rPr>
          <w:rFonts w:hint="eastAsia" w:ascii="宋体" w:hAnsi="宋体" w:eastAsia="宋体" w:cs="宋体"/>
          <w:kern w:val="2"/>
          <w:sz w:val="21"/>
          <w:szCs w:val="21"/>
          <w:highlight w:val="none"/>
          <w:lang w:val="en-US" w:eastAsia="zh-CN" w:bidi="ar"/>
        </w:rPr>
        <w:t>）燃油装置：系指用于向燃油锅炉输送燃油的处理设备，或向内燃机输送加热的燃油的处理设备，并包括处理压力超过</w:t>
      </w:r>
      <w:r>
        <w:rPr>
          <w:rFonts w:hint="default" w:ascii="Times New Roman" w:hAnsi="Times New Roman" w:eastAsia="宋体" w:cs="宋体"/>
          <w:kern w:val="2"/>
          <w:sz w:val="21"/>
          <w:szCs w:val="21"/>
          <w:highlight w:val="none"/>
          <w:lang w:val="en-US" w:eastAsia="zh-CN" w:bidi="ar"/>
        </w:rPr>
        <w:t>0.18MPa</w:t>
      </w:r>
      <w:r>
        <w:rPr>
          <w:rFonts w:hint="eastAsia" w:ascii="宋体" w:hAnsi="宋体" w:eastAsia="宋体" w:cs="宋体"/>
          <w:kern w:val="2"/>
          <w:sz w:val="21"/>
          <w:szCs w:val="21"/>
          <w:highlight w:val="none"/>
          <w:lang w:val="en-US" w:eastAsia="zh-CN" w:bidi="ar"/>
        </w:rPr>
        <w:t>油类的任何压力油泵、过滤器和加热器。</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20</w:t>
      </w:r>
      <w:r>
        <w:rPr>
          <w:rFonts w:hint="eastAsia" w:ascii="宋体" w:hAnsi="宋体" w:eastAsia="宋体" w:cs="宋体"/>
          <w:kern w:val="2"/>
          <w:sz w:val="21"/>
          <w:szCs w:val="21"/>
          <w:highlight w:val="none"/>
          <w:lang w:val="en-US" w:eastAsia="zh-CN" w:bidi="ar"/>
        </w:rPr>
        <w:t>）控制站：系指</w:t>
      </w:r>
      <w:r>
        <w:rPr>
          <w:rFonts w:hint="eastAsia" w:ascii="宋体" w:hAnsi="宋体"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无线电设备或主要航行设备或应急电源所在的处所，或火警指示设备或消防控制设备集中的处所。火警指示设备或消防控制设备集中的处所亦称为消防控制站。</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21</w:t>
      </w:r>
      <w:r>
        <w:rPr>
          <w:rFonts w:hint="eastAsia" w:ascii="宋体" w:hAnsi="宋体" w:eastAsia="宋体" w:cs="宋体"/>
          <w:kern w:val="2"/>
          <w:sz w:val="21"/>
          <w:szCs w:val="21"/>
          <w:highlight w:val="none"/>
          <w:lang w:val="en-US" w:eastAsia="zh-CN" w:bidi="ar"/>
        </w:rPr>
        <w:t>）连续有人值班的中央控制站：系指有由负责的</w:t>
      </w:r>
      <w:r>
        <w:rPr>
          <w:rFonts w:hint="eastAsia" w:ascii="宋体" w:hAnsi="宋体"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连续值班的中央控制站。</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）艇库处所：系指用于储存小艇、水上摩托艇或任何其他发动机驱动单元和娱乐潜水系统的封闭处所。</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23</w:t>
      </w:r>
      <w:r>
        <w:rPr>
          <w:rFonts w:hint="eastAsia" w:ascii="宋体" w:hAnsi="宋体" w:eastAsia="宋体" w:cs="宋体"/>
          <w:kern w:val="2"/>
          <w:sz w:val="21"/>
          <w:szCs w:val="21"/>
          <w:highlight w:val="none"/>
          <w:lang w:val="en-US" w:eastAsia="zh-CN" w:bidi="ar"/>
        </w:rPr>
        <w:t>）</w:t>
      </w:r>
      <w:r>
        <w:rPr>
          <w:rFonts w:hint="eastAsia" w:ascii="Times New Roman" w:hAnsi="Times New Roman"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桑拿房：系指由发热表面</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如电加热炉</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提供热量的加温室，其内温度通常在</w:t>
      </w:r>
      <w:r>
        <w:rPr>
          <w:rFonts w:hint="default" w:ascii="Times New Roman" w:hAnsi="Times New Roman" w:eastAsia="宋体" w:cs="宋体"/>
          <w:kern w:val="2"/>
          <w:sz w:val="21"/>
          <w:szCs w:val="21"/>
          <w:highlight w:val="none"/>
          <w:lang w:val="en-US" w:eastAsia="zh-CN" w:bidi="ar"/>
        </w:rPr>
        <w:t>80</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宋体"/>
          <w:kern w:val="2"/>
          <w:sz w:val="21"/>
          <w:szCs w:val="21"/>
          <w:highlight w:val="none"/>
          <w:lang w:val="en-US" w:eastAsia="zh-CN" w:bidi="ar"/>
        </w:rPr>
        <w:t>120</w:t>
      </w:r>
      <w:r>
        <w:rPr>
          <w:rFonts w:hint="eastAsia" w:ascii="宋体" w:hAnsi="宋体" w:eastAsia="宋体" w:cs="宋体"/>
          <w:kern w:val="2"/>
          <w:sz w:val="21"/>
          <w:szCs w:val="21"/>
          <w:highlight w:val="none"/>
          <w:lang w:val="en-US" w:eastAsia="zh-CN" w:bidi="ar"/>
        </w:rPr>
        <w:t>℃之间，该加温室也包括加热炉所在的处所和相邻的浴室。</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24</w:t>
      </w:r>
      <w:r>
        <w:rPr>
          <w:rFonts w:hint="eastAsia" w:ascii="宋体" w:hAnsi="宋体" w:eastAsia="宋体" w:cs="宋体"/>
          <w:kern w:val="2"/>
          <w:sz w:val="21"/>
          <w:szCs w:val="21"/>
          <w:highlight w:val="none"/>
          <w:lang w:val="en-US" w:eastAsia="zh-CN" w:bidi="ar"/>
        </w:rPr>
        <w:t>）《国际耐火试验程序应用规则》：系指本局《国际航行海船法定检验技术规则</w:t>
      </w:r>
      <w:r>
        <w:rPr>
          <w:rFonts w:hint="eastAsia"/>
          <w:color w:val="auto"/>
          <w:highlight w:val="none"/>
          <w:lang w:eastAsia="zh-CN"/>
        </w:rPr>
        <w:t>（</w:t>
      </w:r>
      <w:r>
        <w:rPr>
          <w:rFonts w:hint="eastAsia"/>
          <w:color w:val="auto"/>
          <w:highlight w:val="none"/>
          <w:lang w:val="en-US" w:eastAsia="zh-CN"/>
        </w:rPr>
        <w:t>2014</w:t>
      </w:r>
      <w:r>
        <w:rPr>
          <w:rFonts w:hint="eastAsia"/>
          <w:color w:val="auto"/>
          <w:highlight w:val="none"/>
          <w:lang w:eastAsia="zh-CN"/>
        </w:rPr>
        <w:t>）</w:t>
      </w:r>
      <w:r>
        <w:rPr>
          <w:rFonts w:hint="eastAsia" w:ascii="宋体" w:hAnsi="宋体" w:eastAsia="宋体" w:cs="宋体"/>
          <w:kern w:val="2"/>
          <w:sz w:val="21"/>
          <w:szCs w:val="21"/>
          <w:highlight w:val="none"/>
          <w:lang w:val="en-US" w:eastAsia="zh-CN" w:bidi="ar"/>
        </w:rPr>
        <w:t>》第</w:t>
      </w:r>
      <w:r>
        <w:rPr>
          <w:rFonts w:hint="default" w:ascii="Times New Roman" w:hAnsi="Times New Roman" w:eastAsia="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篇第</w:t>
      </w:r>
      <w:r>
        <w:rPr>
          <w:rFonts w:hint="default" w:ascii="Times New Roman" w:hAnsi="Times New Roman" w:eastAsia="宋体" w:cs="Times New Roman"/>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章附录</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的《国际耐火试验程序应用规则》。</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25</w:t>
      </w:r>
      <w:r>
        <w:rPr>
          <w:rFonts w:hint="eastAsia" w:ascii="宋体" w:hAnsi="宋体" w:eastAsia="宋体" w:cs="宋体"/>
          <w:kern w:val="2"/>
          <w:sz w:val="21"/>
          <w:szCs w:val="21"/>
          <w:highlight w:val="none"/>
          <w:lang w:val="en-US" w:eastAsia="zh-CN" w:bidi="ar"/>
        </w:rPr>
        <w:t>）舱壁甲板：系指横向水密舱壁所到达的最高一层甲板。</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26</w:t>
      </w:r>
      <w:r>
        <w:rPr>
          <w:rFonts w:hint="eastAsia" w:ascii="宋体" w:hAnsi="宋体" w:eastAsia="宋体" w:cs="宋体"/>
          <w:kern w:val="2"/>
          <w:sz w:val="21"/>
          <w:szCs w:val="21"/>
          <w:highlight w:val="none"/>
          <w:lang w:val="en-US" w:eastAsia="zh-CN" w:bidi="ar"/>
        </w:rPr>
        <w:t>）居住舱室阳台：系指单个居住舱室的居住者专用的并从该居住舱室直接进入的开敞甲板处所。</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br w:type="page"/>
      </w:r>
    </w:p>
    <w:p>
      <w:pPr>
        <w:keepNext w:val="0"/>
        <w:keepLines w:val="0"/>
        <w:widowControl w:val="0"/>
        <w:suppressLineNumbers w:val="0"/>
        <w:autoSpaceDE w:val="0"/>
        <w:autoSpaceDN w:val="0"/>
        <w:adjustRightInd w:val="0"/>
        <w:spacing w:before="0" w:beforeAutospacing="0" w:after="0" w:afterAutospacing="0"/>
        <w:ind w:left="0" w:right="0" w:firstLine="420" w:firstLineChars="200"/>
        <w:jc w:val="left"/>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ind w:left="0" w:firstLine="3360" w:firstLineChars="1200"/>
        <w:rPr>
          <w:rFonts w:hint="default" w:ascii="楷体" w:hAnsi="楷体" w:eastAsia="楷体" w:cs="楷体"/>
          <w:b w:val="0"/>
          <w:bCs w:val="0"/>
          <w:kern w:val="2"/>
          <w:sz w:val="28"/>
          <w:szCs w:val="28"/>
          <w:highlight w:val="none"/>
        </w:rPr>
      </w:pPr>
      <w:bookmarkStart w:id="78" w:name="_Toc7015"/>
      <w:r>
        <w:rPr>
          <w:rFonts w:hint="default" w:ascii="楷体" w:hAnsi="楷体" w:eastAsia="楷体" w:cs="楷体"/>
          <w:b w:val="0"/>
          <w:bCs w:val="0"/>
          <w:kern w:val="2"/>
          <w:sz w:val="28"/>
          <w:szCs w:val="28"/>
          <w:highlight w:val="none"/>
        </w:rPr>
        <w:t>第2节  引燃的可能性</w:t>
      </w:r>
      <w:bookmarkEnd w:id="78"/>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7.2.1</w:t>
      </w:r>
      <w:r>
        <w:rPr>
          <w:rFonts w:hint="eastAsia" w:ascii="宋体" w:hAnsi="宋体" w:eastAsia="宋体" w:cs="Times New Roman"/>
          <w:b/>
          <w:bCs w:val="0"/>
          <w:kern w:val="2"/>
          <w:sz w:val="21"/>
          <w:szCs w:val="21"/>
          <w:highlight w:val="none"/>
          <w:lang w:val="en-US" w:eastAsia="zh-CN" w:bidi="ar"/>
        </w:rPr>
        <w:t xml:space="preserve"> </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燃油的使用限制</w:t>
      </w:r>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仿宋_GB2312" w:hAnsi="Times New Roman" w:eastAsia="仿宋_GB2312" w:cs="仿宋_GB2312"/>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7.2.1.1</w:t>
      </w:r>
      <w:r>
        <w:rPr>
          <w:rFonts w:hint="eastAsia" w:ascii="宋体" w:hAnsi="宋体" w:eastAsia="宋体" w:cs="宋体"/>
          <w:kern w:val="2"/>
          <w:sz w:val="21"/>
          <w:szCs w:val="21"/>
          <w:highlight w:val="none"/>
          <w:lang w:val="en-US" w:eastAsia="zh-CN" w:bidi="ar"/>
        </w:rPr>
        <w:t>燃油的使用应受到下列限制：</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（1）除本节另有许可外，不得使用闪点低于</w:t>
      </w:r>
      <w:r>
        <w:rPr>
          <w:rFonts w:hint="default" w:ascii="Times New Roman" w:hAnsi="Times New Roman" w:eastAsia="宋体" w:cs="Times New Roman"/>
          <w:kern w:val="2"/>
          <w:sz w:val="21"/>
          <w:szCs w:val="21"/>
          <w:highlight w:val="none"/>
          <w:lang w:val="en-US" w:eastAsia="zh-CN" w:bidi="ar"/>
        </w:rPr>
        <w:t>60℃</w:t>
      </w:r>
      <w:r>
        <w:rPr>
          <w:rFonts w:hint="eastAsia" w:ascii="宋体" w:hAnsi="宋体" w:eastAsia="宋体" w:cs="宋体"/>
          <w:kern w:val="2"/>
          <w:sz w:val="21"/>
          <w:szCs w:val="21"/>
          <w:highlight w:val="none"/>
          <w:lang w:val="en-US" w:eastAsia="zh-CN" w:bidi="ar"/>
        </w:rPr>
        <w:t>的燃油；</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 xml:space="preserve">  </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）若符合下述条件，可以使用闪点低于</w:t>
      </w:r>
      <w:r>
        <w:rPr>
          <w:rFonts w:hint="default" w:ascii="Times New Roman" w:hAnsi="Times New Roman" w:eastAsia="宋体" w:cs="Times New Roman"/>
          <w:kern w:val="2"/>
          <w:sz w:val="21"/>
          <w:szCs w:val="21"/>
          <w:highlight w:val="none"/>
          <w:lang w:val="en-US" w:eastAsia="zh-CN" w:bidi="ar"/>
        </w:rPr>
        <w:t>60℃</w:t>
      </w:r>
      <w:r>
        <w:rPr>
          <w:rFonts w:hint="eastAsia" w:ascii="宋体" w:hAnsi="宋体" w:eastAsia="宋体" w:cs="宋体"/>
          <w:kern w:val="2"/>
          <w:sz w:val="21"/>
          <w:szCs w:val="21"/>
          <w:highlight w:val="none"/>
          <w:lang w:val="en-US" w:eastAsia="zh-CN" w:bidi="ar"/>
        </w:rPr>
        <w:t>但不低于</w:t>
      </w:r>
      <w:r>
        <w:rPr>
          <w:rFonts w:hint="default" w:ascii="Times New Roman" w:hAnsi="Times New Roman" w:eastAsia="宋体" w:cs="Times New Roman"/>
          <w:kern w:val="2"/>
          <w:sz w:val="21"/>
          <w:szCs w:val="21"/>
          <w:highlight w:val="none"/>
          <w:lang w:val="en-US" w:eastAsia="zh-CN" w:bidi="ar"/>
        </w:rPr>
        <w:t>43℃</w:t>
      </w:r>
      <w:r>
        <w:rPr>
          <w:rFonts w:hint="eastAsia" w:ascii="宋体" w:hAnsi="宋体" w:eastAsia="宋体" w:cs="宋体"/>
          <w:kern w:val="2"/>
          <w:sz w:val="21"/>
          <w:szCs w:val="21"/>
          <w:highlight w:val="none"/>
          <w:lang w:val="en-US" w:eastAsia="zh-CN" w:bidi="ar"/>
        </w:rPr>
        <w:t>的燃油（例如为应急消防泵发动机和位于</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类机器处所以外的辅机供油）：</w:t>
      </w:r>
    </w:p>
    <w:p>
      <w:pPr>
        <w:pStyle w:val="12"/>
        <w:keepNext w:val="0"/>
        <w:keepLines w:val="0"/>
        <w:widowControl w:val="0"/>
        <w:suppressLineNumbers w:val="0"/>
        <w:spacing w:before="0" w:beforeAutospacing="0" w:after="0" w:afterAutospacing="0"/>
        <w:ind w:left="0" w:leftChars="0" w:right="0" w:firstLine="758" w:firstLineChars="361"/>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①</w:t>
      </w:r>
      <w:r>
        <w:rPr>
          <w:rFonts w:hint="eastAsia" w:ascii="宋体" w:hAnsi="Courier New"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除布置在双层底舱内的燃油舱柜外，其他燃油舱柜应位于</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类机器处所以外；</w:t>
      </w:r>
    </w:p>
    <w:p>
      <w:pPr>
        <w:pStyle w:val="12"/>
        <w:keepNext w:val="0"/>
        <w:keepLines w:val="0"/>
        <w:widowControl w:val="0"/>
        <w:suppressLineNumbers w:val="0"/>
        <w:spacing w:before="0" w:beforeAutospacing="0" w:after="0" w:afterAutospacing="0"/>
        <w:ind w:left="0" w:leftChars="0" w:right="0" w:firstLine="758" w:firstLineChars="361"/>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② 在燃油泵的吸油管上设有油温测量装置；</w:t>
      </w:r>
    </w:p>
    <w:p>
      <w:pPr>
        <w:pStyle w:val="12"/>
        <w:keepNext w:val="0"/>
        <w:keepLines w:val="0"/>
        <w:widowControl w:val="0"/>
        <w:suppressLineNumbers w:val="0"/>
        <w:spacing w:before="0" w:beforeAutospacing="0" w:after="0" w:afterAutospacing="0"/>
        <w:ind w:left="0" w:leftChars="0" w:right="0" w:firstLine="758" w:firstLineChars="361"/>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③ 燃油滤净器的进口侧和出口侧均设有截止阀和</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 xml:space="preserve">或旋塞； </w:t>
      </w:r>
    </w:p>
    <w:p>
      <w:pPr>
        <w:pStyle w:val="12"/>
        <w:keepNext w:val="0"/>
        <w:keepLines w:val="0"/>
        <w:widowControl w:val="0"/>
        <w:suppressLineNumbers w:val="0"/>
        <w:spacing w:before="0" w:beforeAutospacing="0" w:after="0" w:afterAutospacing="0"/>
        <w:ind w:left="0" w:leftChars="0" w:right="0" w:firstLine="758" w:firstLineChars="361"/>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④ 尽可能使用焊接结构的或圆锥型的或球型的管接头；</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7.2.2</w:t>
      </w:r>
      <w:r>
        <w:rPr>
          <w:rFonts w:hint="eastAsia" w:ascii="宋体" w:hAnsi="宋体" w:eastAsia="宋体" w:cs="宋体"/>
          <w:b/>
          <w:bCs w:val="0"/>
          <w:kern w:val="2"/>
          <w:sz w:val="21"/>
          <w:szCs w:val="21"/>
          <w:highlight w:val="none"/>
          <w:lang w:val="en-US" w:eastAsia="zh-CN" w:bidi="ar"/>
        </w:rPr>
        <w:t xml:space="preserve"> 燃油的布置</w:t>
      </w:r>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 xml:space="preserve">  </w:t>
      </w:r>
      <w:r>
        <w:rPr>
          <w:rFonts w:hint="eastAsia" w:cs="宋体"/>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7.2.2.</w:t>
      </w:r>
      <w:r>
        <w:rPr>
          <w:rFonts w:hint="eastAsia" w:ascii="Times New Roman" w:hAnsi="Times New Roman"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 使用燃油的</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，其燃油储存、输送和使用的布置应能确保</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和船上人员的安全，并应至少符合下述规定。</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7.2.2.2</w:t>
      </w:r>
      <w:r>
        <w:rPr>
          <w:rFonts w:hint="eastAsia" w:ascii="宋体" w:hAnsi="宋体" w:eastAsia="宋体" w:cs="宋体"/>
          <w:kern w:val="2"/>
          <w:sz w:val="21"/>
          <w:szCs w:val="21"/>
          <w:highlight w:val="none"/>
          <w:lang w:val="en-US" w:eastAsia="zh-CN" w:bidi="ar"/>
        </w:rPr>
        <w:t xml:space="preserve"> 机器处所的通风</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在正常情况下，机器处所应有充分的通风，以防止油气聚集。</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7.2.2.3</w:t>
      </w:r>
      <w:r>
        <w:rPr>
          <w:rFonts w:hint="eastAsia" w:ascii="宋体" w:hAnsi="宋体" w:eastAsia="宋体" w:cs="宋体"/>
          <w:kern w:val="2"/>
          <w:sz w:val="21"/>
          <w:szCs w:val="21"/>
          <w:highlight w:val="none"/>
          <w:lang w:val="en-US" w:eastAsia="zh-CN" w:bidi="ar"/>
        </w:rPr>
        <w:t xml:space="preserve"> 燃油舱柜</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（1）不得在艏尖舱内装载燃油、润滑油和其他易燃油类。</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（2）位于或邻近A类机器处所限界面之内的燃油舱柜，不应储存闪点低于60℃的燃油。</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（3）燃油舱柜不得设在从燃油舱柜溢出或渗漏的燃油可能落于热表面而构成火灾或爆炸危险的地方。</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（4）如有损坏会使燃油从设在双层底以上的储存柜、沉淀柜和日用柜溢出的燃油管，应直接装设一个旋塞或阀门，且一旦此种油柜所在处所失火，应能在有关处所之外的安全位置加以关闭。</w:t>
      </w:r>
    </w:p>
    <w:p>
      <w:pPr>
        <w:pStyle w:val="5"/>
        <w:ind w:left="0" w:leftChars="0" w:firstLine="42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7.2.2.4　防止超压</w:t>
      </w:r>
    </w:p>
    <w:p>
      <w:pPr>
        <w:pStyle w:val="5"/>
        <w:tabs>
          <w:tab w:val="left" w:pos="792"/>
        </w:tabs>
        <w:ind w:left="0" w:leftChars="0"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任一油舱柜或燃油系统的任何部分，包括由船上油泵供油的注入管在内，应设有防止超压的装置。空气管和溢流管以及安全阀应排向不会由于油和蒸气的存在而导致失火或爆炸危险的位置，且不得排向</w:t>
      </w:r>
      <w:r>
        <w:rPr>
          <w:rFonts w:hint="eastAsia" w:ascii="Times New Roman" w:hAnsi="Times New Roman" w:cs="Times New Roman"/>
          <w:highlight w:val="none"/>
          <w:lang w:eastAsia="zh-CN"/>
        </w:rPr>
        <w:t>游艇乘员</w:t>
      </w:r>
      <w:r>
        <w:rPr>
          <w:rFonts w:hint="eastAsia" w:ascii="Times New Roman" w:hAnsi="Times New Roman" w:eastAsia="宋体" w:cs="Times New Roman"/>
          <w:highlight w:val="none"/>
          <w:lang w:eastAsia="zh-CN"/>
        </w:rPr>
        <w:t>处所，也不得排向</w:t>
      </w:r>
      <w:r>
        <w:rPr>
          <w:rFonts w:hint="eastAsia" w:ascii="Times New Roman" w:hAnsi="Times New Roman" w:cs="Times New Roman"/>
          <w:highlight w:val="none"/>
          <w:lang w:eastAsia="zh-CN"/>
        </w:rPr>
        <w:t>艇库处所</w:t>
      </w:r>
      <w:r>
        <w:rPr>
          <w:rFonts w:hint="eastAsia" w:ascii="Times New Roman" w:hAnsi="Times New Roman" w:eastAsia="宋体" w:cs="Times New Roman"/>
          <w:highlight w:val="none"/>
          <w:lang w:eastAsia="zh-CN"/>
        </w:rPr>
        <w:t>、机器处所或类似处所。</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7.2.2.</w:t>
      </w:r>
      <w:r>
        <w:rPr>
          <w:rFonts w:hint="eastAsia" w:ascii="Times New Roman" w:hAnsi="Times New Roman"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 xml:space="preserve"> 燃油管路</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 燃油管及其阀件和附件应用钢材或其他认可的材料制成，但在经确认为必要的地方，可允许有限制地使用挠性管。这种挠性管及其端部附件应用具有足够强度的认可的耐火材料制成，且其构造应符合中国船级社规范或公认标准。对于安装在燃油舱柜上和承受静压力的阀件，可以接受用钢材或球墨铸铁制成。但是如果设计压力低于</w:t>
      </w:r>
      <w:r>
        <w:rPr>
          <w:rFonts w:hint="default" w:ascii="Times New Roman" w:hAnsi="Times New Roman" w:eastAsia="宋体" w:cs="Times New Roman"/>
          <w:kern w:val="2"/>
          <w:sz w:val="21"/>
          <w:szCs w:val="21"/>
          <w:highlight w:val="none"/>
          <w:lang w:val="en-US" w:eastAsia="zh-CN" w:bidi="ar"/>
        </w:rPr>
        <w:t>7 bar</w:t>
      </w:r>
      <w:r>
        <w:rPr>
          <w:rFonts w:hint="eastAsia" w:ascii="宋体" w:hAnsi="宋体" w:eastAsia="宋体" w:cs="宋体"/>
          <w:kern w:val="2"/>
          <w:sz w:val="21"/>
          <w:szCs w:val="21"/>
          <w:highlight w:val="none"/>
          <w:lang w:val="en-US" w:eastAsia="zh-CN" w:bidi="ar"/>
        </w:rPr>
        <w:t>且设计温度低于60℃，在管系中也可使用普通铸铁阀件。</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（2）燃油管线不应紧靠高温装置，包括锅炉、蒸汽管线、排气总管、消音器或本条</w:t>
      </w:r>
      <w:r>
        <w:rPr>
          <w:rFonts w:hint="default" w:ascii="Times New Roman" w:hAnsi="Times New Roman" w:eastAsia="宋体" w:cs="Times New Roman"/>
          <w:kern w:val="2"/>
          <w:sz w:val="21"/>
          <w:szCs w:val="21"/>
          <w:highlight w:val="none"/>
          <w:lang w:val="en-US" w:eastAsia="zh-CN" w:bidi="ar"/>
        </w:rPr>
        <w:t>7.2.2.6</w:t>
      </w:r>
      <w:r>
        <w:rPr>
          <w:rFonts w:hint="eastAsia" w:ascii="宋体" w:hAnsi="宋体" w:eastAsia="宋体" w:cs="宋体"/>
          <w:kern w:val="2"/>
          <w:sz w:val="21"/>
          <w:szCs w:val="21"/>
          <w:highlight w:val="none"/>
          <w:lang w:val="en-US" w:eastAsia="zh-CN" w:bidi="ar"/>
        </w:rPr>
        <w:t>要求加以隔热的其他设备的上方和附近。应尽实际可能使燃油管线布置在远离热表面、电气装置或其他着火源之处，并应予以围罩或其他适当保护，以避免燃油喷到或渗漏到着火源上。应最大限度减少这种管系的接头数量。</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高压燃油泵与燃油喷油器之间的外部高压燃油输送管线应采用能容纳高压管线破裂而漏出的燃油的套管系统加以保护。这种套管包括内装高压燃油管的外管，构成一固定组装件。套管系统应包括收集漏油的装置，并应设有在燃油管线发生故障时报警的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但对于将高压燃油泵和燃油喷嘴以及之间的高压燃油管路密闭在防护外壳内而无外露部件的柴油机，若其内部设有泄油通路对泄漏的燃油收集并设有相应的报警或液位显示，则不必满足上述要求。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柴油机燃油系统组件的设计应考虑到工作时将出现的最高峰值压力，包括由燃油喷射泵的动作所产生并传递回供油和溢油管线的任何高压脉冲。对供油和溢油管线上的接头的结构，应考虑到其在工作时和维修后具有防止受压燃油渗漏的性能。</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）输送油类和可燃液体通过起居处所和服务处所的管子，应为已考虑失火危险的经认可的材料制成。</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7.2.2.6</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高温表面的保护</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（1）对可能因燃油系统故障而接触到的温度超过</w:t>
      </w:r>
      <w:r>
        <w:rPr>
          <w:rFonts w:hint="eastAsia" w:ascii="宋体" w:hAnsi="Courier New" w:eastAsia="宋体" w:cs="Times New Roman"/>
          <w:kern w:val="2"/>
          <w:sz w:val="21"/>
          <w:szCs w:val="21"/>
          <w:highlight w:val="none"/>
          <w:lang w:val="en-US" w:eastAsia="zh-CN" w:bidi="ar"/>
        </w:rPr>
        <w:t>220</w:t>
      </w:r>
      <w:r>
        <w:rPr>
          <w:rFonts w:hint="default" w:ascii="Courier New" w:hAnsi="Courier New" w:eastAsia="宋体" w:cs="Courier New"/>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的表面应妥善隔热。</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（2）应采取措施防止在压力作用下可能从任何油泵、过滤器或加热器逸出的任何油类接触热表面。</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7.2.3</w:t>
      </w:r>
      <w:r>
        <w:rPr>
          <w:rFonts w:hint="eastAsia" w:ascii="宋体" w:hAnsi="宋体" w:eastAsia="宋体" w:cs="宋体"/>
          <w:b/>
          <w:bCs w:val="0"/>
          <w:kern w:val="2"/>
          <w:sz w:val="21"/>
          <w:szCs w:val="21"/>
          <w:highlight w:val="none"/>
          <w:lang w:val="en-US" w:eastAsia="zh-CN" w:bidi="ar"/>
        </w:rPr>
        <w:t xml:space="preserve"> 润滑油的布置</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7.2.3.1</w:t>
      </w:r>
      <w:r>
        <w:rPr>
          <w:rFonts w:hint="eastAsia" w:ascii="宋体" w:hAnsi="宋体" w:eastAsia="宋体" w:cs="宋体"/>
          <w:kern w:val="2"/>
          <w:sz w:val="21"/>
          <w:szCs w:val="21"/>
          <w:highlight w:val="none"/>
          <w:lang w:val="en-US" w:eastAsia="zh-CN" w:bidi="ar"/>
        </w:rPr>
        <w:t xml:space="preserve"> 压力润滑系统的滑油的储藏、输送和使用的布置，应保证</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和船上人员的安全。在</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类机器处所以及（在可行情况下）在其他机器处所内所作的布置，应至少符合本条</w:t>
      </w:r>
      <w:r>
        <w:rPr>
          <w:rFonts w:hint="default" w:ascii="Times New Roman" w:hAnsi="Times New Roman" w:eastAsia="宋体" w:cs="Times New Roman"/>
          <w:kern w:val="2"/>
          <w:sz w:val="21"/>
          <w:szCs w:val="21"/>
          <w:highlight w:val="none"/>
          <w:lang w:val="en-US" w:eastAsia="zh-CN" w:bidi="ar"/>
        </w:rPr>
        <w:t>7.2.2.3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7.2.2.4</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7.2.2.5</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7.2.2.5</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7.2.2.6</w:t>
      </w:r>
      <w:r>
        <w:rPr>
          <w:rFonts w:hint="eastAsia" w:ascii="宋体" w:hAnsi="宋体" w:eastAsia="宋体" w:cs="宋体"/>
          <w:kern w:val="2"/>
          <w:sz w:val="21"/>
          <w:szCs w:val="21"/>
          <w:highlight w:val="none"/>
          <w:lang w:val="en-US" w:eastAsia="zh-CN" w:bidi="ar"/>
        </w:rPr>
        <w:t>的规定，如果经试验表明具有适当的耐火等级，不排除在润滑系统中使用窥流镜</w:t>
      </w:r>
      <w:r>
        <w:rPr>
          <w:rFonts w:hint="eastAsia" w:cs="宋体"/>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7.2.3.2  </w:t>
      </w:r>
      <w:r>
        <w:rPr>
          <w:rFonts w:hint="eastAsia" w:ascii="宋体" w:hAnsi="宋体" w:eastAsia="宋体" w:cs="宋体"/>
          <w:kern w:val="2"/>
          <w:sz w:val="21"/>
          <w:szCs w:val="21"/>
          <w:highlight w:val="none"/>
          <w:lang w:val="en-US" w:eastAsia="zh-CN" w:bidi="ar"/>
        </w:rPr>
        <w:t>本条</w:t>
      </w:r>
      <w:r>
        <w:rPr>
          <w:rFonts w:hint="default" w:ascii="Times New Roman" w:hAnsi="Times New Roman" w:eastAsia="宋体" w:cs="Times New Roman"/>
          <w:kern w:val="2"/>
          <w:sz w:val="21"/>
          <w:szCs w:val="21"/>
          <w:highlight w:val="none"/>
          <w:lang w:val="en-US" w:eastAsia="zh-CN" w:bidi="ar"/>
        </w:rPr>
        <w:t>7.2.2.3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）的规定还应适用于润滑油舱柜，但容积小于</w:t>
      </w:r>
      <w:r>
        <w:rPr>
          <w:rFonts w:hint="default" w:ascii="Times New Roman" w:hAnsi="Times New Roman" w:eastAsia="宋体" w:cs="Times New Roman"/>
          <w:kern w:val="2"/>
          <w:sz w:val="21"/>
          <w:szCs w:val="21"/>
          <w:highlight w:val="none"/>
          <w:lang w:val="en-US" w:eastAsia="zh-CN" w:bidi="ar"/>
        </w:rPr>
        <w:t>500L</w:t>
      </w:r>
      <w:r>
        <w:rPr>
          <w:rFonts w:hint="eastAsia" w:ascii="宋体" w:hAnsi="宋体" w:eastAsia="宋体" w:cs="宋体"/>
          <w:kern w:val="2"/>
          <w:sz w:val="21"/>
          <w:szCs w:val="21"/>
          <w:highlight w:val="none"/>
          <w:lang w:val="en-US" w:eastAsia="zh-CN" w:bidi="ar"/>
        </w:rPr>
        <w:t>润滑油舱柜、在</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正常操作模式下阀门关闭的储油舱柜，或如确定润滑油舱柜上的速闭阀的意外操作会危及主推进机器和重要辅机的安全运转者除外。</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7.2.4</w:t>
      </w:r>
      <w:r>
        <w:rPr>
          <w:rFonts w:hint="eastAsia" w:ascii="宋体" w:hAnsi="宋体" w:eastAsia="宋体" w:cs="宋体"/>
          <w:b/>
          <w:bCs w:val="0"/>
          <w:kern w:val="2"/>
          <w:sz w:val="21"/>
          <w:szCs w:val="21"/>
          <w:highlight w:val="none"/>
          <w:lang w:val="en-US" w:eastAsia="zh-CN" w:bidi="ar"/>
        </w:rPr>
        <w:t xml:space="preserve"> 其他易燃油类的布置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7.2.4.1  </w:t>
      </w:r>
      <w:r>
        <w:rPr>
          <w:rFonts w:hint="eastAsia" w:ascii="宋体" w:hAnsi="宋体" w:eastAsia="宋体" w:cs="宋体"/>
          <w:kern w:val="2"/>
          <w:sz w:val="21"/>
          <w:szCs w:val="21"/>
          <w:highlight w:val="none"/>
          <w:lang w:val="en-US" w:eastAsia="zh-CN" w:bidi="ar"/>
        </w:rPr>
        <w:t>在压力下用于动力传动系统、控制和驱动系统以及加热系统中的其他易燃油类，其储存、输送和使用的布置应保证</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和船上人员的安全。在液压阀和油缸下应布置适当的收集渗漏油的装置。在含有点火装置的位置，这类布置应至少符合本条</w:t>
      </w:r>
      <w:r>
        <w:rPr>
          <w:rFonts w:hint="default" w:ascii="Times New Roman" w:hAnsi="Times New Roman" w:eastAsia="宋体" w:cs="Times New Roman"/>
          <w:kern w:val="2"/>
          <w:sz w:val="21"/>
          <w:szCs w:val="21"/>
          <w:highlight w:val="none"/>
          <w:lang w:val="en-US" w:eastAsia="zh-CN" w:bidi="ar"/>
        </w:rPr>
        <w:t>7.2.2.3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7.2.2.5</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7.2.2.6</w:t>
      </w:r>
      <w:r>
        <w:rPr>
          <w:rFonts w:hint="eastAsia" w:ascii="宋体" w:hAnsi="宋体" w:eastAsia="宋体" w:cs="宋体"/>
          <w:kern w:val="2"/>
          <w:sz w:val="21"/>
          <w:szCs w:val="21"/>
          <w:highlight w:val="none"/>
          <w:lang w:val="en-US" w:eastAsia="zh-CN" w:bidi="ar"/>
        </w:rPr>
        <w:t>的规定，并符合本条</w:t>
      </w:r>
      <w:r>
        <w:rPr>
          <w:rFonts w:hint="default" w:ascii="Times New Roman" w:hAnsi="Times New Roman" w:eastAsia="宋体" w:cs="Times New Roman"/>
          <w:strike/>
          <w:dstrike w:val="0"/>
          <w:kern w:val="2"/>
          <w:sz w:val="21"/>
          <w:szCs w:val="21"/>
          <w:highlight w:val="none"/>
          <w:lang w:val="en-US" w:eastAsia="zh-CN" w:bidi="ar"/>
        </w:rPr>
        <w:t>7.2.2.4</w:t>
      </w:r>
      <w:r>
        <w:rPr>
          <w:rFonts w:hint="eastAsia" w:ascii="宋体" w:hAnsi="宋体" w:eastAsia="宋体" w:cs="宋体"/>
          <w:strike/>
          <w:dstrike w:val="0"/>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7.2.2.5</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）有关强度和构造的规定。</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7.2.</w:t>
      </w:r>
      <w:r>
        <w:rPr>
          <w:rFonts w:hint="eastAsia" w:ascii="Times New Roman" w:hAnsi="Times New Roman" w:cs="Times New Roman"/>
          <w:b/>
          <w:bCs w:val="0"/>
          <w:kern w:val="2"/>
          <w:sz w:val="21"/>
          <w:szCs w:val="21"/>
          <w:highlight w:val="none"/>
          <w:lang w:val="en-US" w:eastAsia="zh-CN" w:bidi="ar"/>
        </w:rPr>
        <w:t>5</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有关着火源和引燃性的其他事项</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7.2.</w:t>
      </w: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.1  </w:t>
      </w:r>
      <w:r>
        <w:rPr>
          <w:rFonts w:hint="eastAsia" w:ascii="Times New Roman" w:hAnsi="Times New Roman" w:cs="Times New Roman"/>
          <w:kern w:val="2"/>
          <w:sz w:val="21"/>
          <w:szCs w:val="21"/>
          <w:highlight w:val="none"/>
          <w:lang w:val="en-US" w:eastAsia="zh-CN" w:bidi="ar"/>
        </w:rPr>
        <w:t>游艇禁止使用明火炉灶。</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7.2.5.2</w:t>
      </w:r>
      <w:r>
        <w:rPr>
          <w:rFonts w:hint="eastAsia" w:ascii="Times New Roman" w:hAnsi="Times New Roman"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如果使用电取暖器，应予固定装设，其构造应能最大程度减少失火危险。不得装设因某一暴露元件的热度而可能使衣服、窗帘或其他类似物料被烤焦或起火的电取暖器。</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7.2.7.</w:t>
      </w:r>
      <w:r>
        <w:rPr>
          <w:rFonts w:hint="eastAsia" w:ascii="Times New Roman" w:hAnsi="Times New Roman"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废物箱应用不燃材料制成，四周和底部应无开口。</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Courier New"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7.2.7.</w:t>
      </w:r>
      <w:r>
        <w:rPr>
          <w:rFonts w:hint="eastAsia" w:ascii="Times New Roman" w:hAnsi="Times New Roman"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在成品油可能渗透的处所，隔热表面应能防止油类或油气的渗透。</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7.2.7.</w:t>
      </w: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如果在起居处所、服务处所和控制站内使用甲板基层敷料，应采用不易引燃的认可材料，根据《国际耐火试验程序应用规则》确定。</w:t>
      </w:r>
      <w:r>
        <w:rPr>
          <w:rFonts w:hint="default"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7.2.</w:t>
      </w:r>
      <w:r>
        <w:rPr>
          <w:rFonts w:hint="eastAsia" w:ascii="Times New Roman" w:hAnsi="Times New Roman" w:cs="Times New Roman"/>
          <w:b/>
          <w:bCs w:val="0"/>
          <w:kern w:val="2"/>
          <w:sz w:val="21"/>
          <w:szCs w:val="21"/>
          <w:highlight w:val="none"/>
          <w:lang w:val="en-US" w:eastAsia="zh-CN" w:bidi="ar"/>
        </w:rPr>
        <w:t>6</w:t>
      </w:r>
      <w:r>
        <w:rPr>
          <w:rFonts w:hint="eastAsia" w:ascii="宋体" w:hAnsi="宋体" w:eastAsia="宋体" w:cs="宋体"/>
          <w:b/>
          <w:bCs w:val="0"/>
          <w:kern w:val="2"/>
          <w:sz w:val="21"/>
          <w:szCs w:val="21"/>
          <w:highlight w:val="none"/>
          <w:lang w:val="en-US" w:eastAsia="zh-CN" w:bidi="ar"/>
        </w:rPr>
        <w:t xml:space="preserve"> 小艇中使用的闪点小于</w:t>
      </w:r>
      <w:r>
        <w:rPr>
          <w:rFonts w:hint="default" w:ascii="Times New Roman" w:hAnsi="Times New Roman" w:eastAsia="宋体" w:cs="Times New Roman"/>
          <w:b/>
          <w:bCs w:val="0"/>
          <w:kern w:val="2"/>
          <w:sz w:val="21"/>
          <w:szCs w:val="21"/>
          <w:highlight w:val="none"/>
          <w:lang w:val="en-US" w:eastAsia="zh-CN" w:bidi="ar"/>
        </w:rPr>
        <w:t>60</w:t>
      </w:r>
      <w:r>
        <w:rPr>
          <w:rFonts w:hint="eastAsia" w:ascii="宋体" w:hAnsi="宋体" w:eastAsia="宋体" w:cs="宋体"/>
          <w:b/>
          <w:bCs w:val="0"/>
          <w:kern w:val="2"/>
          <w:sz w:val="21"/>
          <w:szCs w:val="21"/>
          <w:highlight w:val="none"/>
          <w:lang w:val="en-US" w:eastAsia="zh-CN" w:bidi="ar"/>
        </w:rPr>
        <w:t>℃的燃料布置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7.2.</w:t>
      </w: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 xml:space="preserve">.1 </w:t>
      </w:r>
      <w:r>
        <w:rPr>
          <w:rFonts w:hint="eastAsia" w:ascii="宋体" w:hAnsi="宋体" w:eastAsia="宋体" w:cs="宋体"/>
          <w:kern w:val="2"/>
          <w:sz w:val="21"/>
          <w:szCs w:val="21"/>
          <w:highlight w:val="none"/>
          <w:lang w:val="en-US" w:eastAsia="zh-CN" w:bidi="ar"/>
        </w:rPr>
        <w:t>小艇中使用的闪点小于</w:t>
      </w:r>
      <w:r>
        <w:rPr>
          <w:rFonts w:hint="default" w:ascii="Times New Roman" w:hAnsi="Times New Roman" w:eastAsia="宋体" w:cs="Times New Roman"/>
          <w:kern w:val="2"/>
          <w:sz w:val="21"/>
          <w:szCs w:val="21"/>
          <w:highlight w:val="none"/>
          <w:lang w:val="en-US" w:eastAsia="zh-CN" w:bidi="ar"/>
        </w:rPr>
        <w:t>60</w:t>
      </w:r>
      <w:r>
        <w:rPr>
          <w:rFonts w:hint="eastAsia" w:ascii="宋体" w:hAnsi="宋体" w:eastAsia="宋体" w:cs="宋体"/>
          <w:kern w:val="2"/>
          <w:sz w:val="21"/>
          <w:szCs w:val="21"/>
          <w:highlight w:val="none"/>
          <w:lang w:val="en-US" w:eastAsia="zh-CN" w:bidi="ar"/>
        </w:rPr>
        <w:t>℃的燃料的布置、储存和使用，应确保</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和船上人员的安全，并符合以下要求：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）应尽量减小所载运的燃料的数量，通常最多不应超过</w:t>
      </w:r>
      <w:r>
        <w:rPr>
          <w:rFonts w:hint="default" w:ascii="Times New Roman" w:hAnsi="Times New Roman" w:eastAsia="宋体" w:cs="Times New Roman"/>
          <w:kern w:val="2"/>
          <w:sz w:val="21"/>
          <w:szCs w:val="21"/>
          <w:highlight w:val="none"/>
          <w:lang w:val="en-US" w:eastAsia="zh-CN" w:bidi="ar"/>
        </w:rPr>
        <w:t>150L</w:t>
      </w:r>
      <w:r>
        <w:rPr>
          <w:rFonts w:hint="eastAsia" w:ascii="宋体" w:hAnsi="宋体" w:eastAsia="宋体" w:cs="宋体"/>
          <w:kern w:val="2"/>
          <w:sz w:val="21"/>
          <w:szCs w:val="21"/>
          <w:highlight w:val="none"/>
          <w:lang w:val="en-US" w:eastAsia="zh-CN" w:bidi="ar"/>
        </w:rPr>
        <w:t>。如能提供合理的容器，经同意，可接受更多数量燃料的载运。</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）载运容器应由认可的适用于所装载燃料标准材料制造，每个容器应清晰标明所装载的燃料种类。</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）开敞甲板上储存便携式燃料容器的小储柜应位于远离危险区域没有电气设备的位置，并采取以下措施：</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顶部和底部设有自然通风开口；</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舷外排放措施；</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燃料容器固定措施；</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给储物柜降温的措施。</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）用于载运燃料的围蔽处所和开敞甲板上</w:t>
      </w:r>
      <w:r>
        <w:rPr>
          <w:rFonts w:hint="eastAsia" w:cs="宋体"/>
          <w:kern w:val="2"/>
          <w:sz w:val="21"/>
          <w:szCs w:val="21"/>
          <w:highlight w:val="none"/>
          <w:lang w:val="en-US" w:eastAsia="zh-CN" w:bidi="ar"/>
        </w:rPr>
        <w:t>容积超过1m</w:t>
      </w:r>
      <w:r>
        <w:rPr>
          <w:rFonts w:hint="eastAsia" w:cs="宋体"/>
          <w:kern w:val="2"/>
          <w:sz w:val="21"/>
          <w:szCs w:val="21"/>
          <w:highlight w:val="none"/>
          <w:vertAlign w:val="superscript"/>
          <w:lang w:val="en-US" w:eastAsia="zh-CN" w:bidi="ar"/>
        </w:rPr>
        <w:t>3</w:t>
      </w:r>
      <w:r>
        <w:rPr>
          <w:rFonts w:hint="eastAsia" w:ascii="宋体" w:hAnsi="宋体" w:eastAsia="宋体" w:cs="宋体"/>
          <w:kern w:val="2"/>
          <w:sz w:val="21"/>
          <w:szCs w:val="21"/>
          <w:highlight w:val="none"/>
          <w:lang w:val="en-US" w:eastAsia="zh-CN" w:bidi="ar"/>
        </w:rPr>
        <w:t>的储柜应设有：</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一个可以覆盖甲板总面积达到3.5L/m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/min喷水强度的手动喷水系统，可以从处所外消防总管隔离阀接出。也可以考虑使用等效措施。喷水保护的处所应提供充足的排水措施，排水管路不应通过机器处所或其他存在点火源的处所。</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处所内应设有固定式火灾探测和报警系统。</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服务于该处所的机械排风导管应独立于其他处所的通风系统，应提供至少每小时6次换气次数的通风（基于空处所），如通风能力减小，应在驾驶室和在港控制站发出听觉和视觉报警。排气导管应布置为从舱底上方较低的位置抽气。如风机电动机位于处所内或通风导管内，风机电动机应被认可为易燃蒸汽/液体中安全正确的型式。风扇应为无火花型，通风系统在发生火灾时应能被迅速停止并有效关闭。</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应设有能向驾驶室提供听觉和视觉报警的合适的气体探测系统，所安装位置应能被</w:t>
      </w:r>
      <w:r>
        <w:rPr>
          <w:rFonts w:hint="eastAsia"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经常观察。</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⑥ 所有位于甲板以上450mm高度内的电气设备应为在汽油蒸汽中安全的认可型。</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⑦ 位于甲板以上高度大于450mm位置的电气设备，防护等级至少为IP55级，应注意，电气设备包括启动装置、分电箱等。</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⑧ 无论安装高度如何，位于处所内的以下设备应经在易燃气体中安全的认可型：</w:t>
      </w:r>
    </w:p>
    <w:p>
      <w:pPr>
        <w:pStyle w:val="12"/>
        <w:keepNext w:val="0"/>
        <w:keepLines w:val="0"/>
        <w:widowControl w:val="0"/>
        <w:suppressLineNumbers w:val="0"/>
        <w:spacing w:before="0" w:beforeAutospacing="0" w:after="0" w:afterAutospacing="0"/>
        <w:ind w:left="1260" w:leftChars="600" w:right="0" w:firstLine="0" w:firstLineChars="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(a) 气体探测系统；</w:t>
      </w:r>
    </w:p>
    <w:p>
      <w:pPr>
        <w:pStyle w:val="12"/>
        <w:keepNext w:val="0"/>
        <w:keepLines w:val="0"/>
        <w:widowControl w:val="0"/>
        <w:suppressLineNumbers w:val="0"/>
        <w:spacing w:before="0" w:beforeAutospacing="0" w:after="0" w:afterAutospacing="0"/>
        <w:ind w:left="1260" w:leftChars="600" w:right="0" w:firstLine="0" w:firstLineChars="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(b) 舱底水报警装置；</w:t>
      </w:r>
    </w:p>
    <w:p>
      <w:pPr>
        <w:pStyle w:val="12"/>
        <w:keepNext w:val="0"/>
        <w:keepLines w:val="0"/>
        <w:widowControl w:val="0"/>
        <w:suppressLineNumbers w:val="0"/>
        <w:spacing w:before="0" w:beforeAutospacing="0" w:after="0" w:afterAutospacing="0"/>
        <w:ind w:left="1260" w:leftChars="600" w:right="0" w:firstLine="0" w:firstLineChars="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(c) 火灾探测系统；</w:t>
      </w:r>
    </w:p>
    <w:p>
      <w:pPr>
        <w:pStyle w:val="12"/>
        <w:keepNext w:val="0"/>
        <w:keepLines w:val="0"/>
        <w:widowControl w:val="0"/>
        <w:suppressLineNumbers w:val="0"/>
        <w:spacing w:before="0" w:beforeAutospacing="0" w:after="0" w:afterAutospacing="0"/>
        <w:ind w:left="1260" w:leftChars="600" w:right="0" w:firstLine="0" w:firstLineChars="0"/>
        <w:jc w:val="both"/>
        <w:rPr>
          <w:rFonts w:hint="eastAsia" w:ascii="宋体" w:hAnsi="Courier New"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(d) 至少一个照明装置（专用线路，可能是应急照明）。</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ind w:left="0" w:firstLine="3360" w:firstLineChars="1200"/>
        <w:rPr>
          <w:rFonts w:hint="default" w:ascii="楷体" w:hAnsi="楷体" w:eastAsia="楷体" w:cs="楷体"/>
          <w:b w:val="0"/>
          <w:bCs w:val="0"/>
          <w:kern w:val="2"/>
          <w:sz w:val="28"/>
          <w:szCs w:val="28"/>
          <w:highlight w:val="none"/>
        </w:rPr>
      </w:pPr>
      <w:bookmarkStart w:id="79" w:name="_Toc29885"/>
      <w:r>
        <w:rPr>
          <w:rFonts w:hint="default" w:ascii="楷体" w:hAnsi="楷体" w:eastAsia="楷体" w:cs="楷体"/>
          <w:b w:val="0"/>
          <w:bCs w:val="0"/>
          <w:kern w:val="2"/>
          <w:sz w:val="28"/>
          <w:szCs w:val="28"/>
          <w:highlight w:val="none"/>
        </w:rPr>
        <w:t>第3节  潜在的火势增大</w:t>
      </w:r>
      <w:bookmarkEnd w:id="79"/>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7.3.1</w:t>
      </w:r>
      <w:r>
        <w:rPr>
          <w:rFonts w:hint="eastAsia" w:ascii="宋体" w:hAnsi="宋体" w:eastAsia="宋体" w:cs="Times New Roman"/>
          <w:b/>
          <w:bCs w:val="0"/>
          <w:kern w:val="2"/>
          <w:sz w:val="21"/>
          <w:szCs w:val="21"/>
          <w:highlight w:val="none"/>
          <w:lang w:val="en-US" w:eastAsia="zh-CN" w:bidi="ar"/>
        </w:rPr>
        <w:t xml:space="preserve"> </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处所内空气供给和易燃液体的控制</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7.3.1.1</w:t>
      </w:r>
      <w:r>
        <w:rPr>
          <w:rFonts w:hint="eastAsia" w:ascii="宋体" w:hAnsi="宋体" w:eastAsia="宋体" w:cs="宋体"/>
          <w:kern w:val="2"/>
          <w:sz w:val="21"/>
          <w:szCs w:val="21"/>
          <w:highlight w:val="none"/>
          <w:lang w:val="en-US" w:eastAsia="zh-CN" w:bidi="ar"/>
        </w:rPr>
        <w:t xml:space="preserve"> 通风的关闭和停止装置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）所有通风系统的主要进口和出口都应能从被通风处所的外部予以关闭。关闭装置操作位置应易于到达，有显著的永久性标志，且应指示出关闭装置是处在开启位置还是处在关闭位置。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）起居处所、服务处所、控制站和机器处所的动力通风，应能从其所服务的处所外面易于到达的位置将其停止。此位置在其服务的处所失火时应不易被切断。</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7.3.1.2</w:t>
      </w:r>
      <w:r>
        <w:rPr>
          <w:rFonts w:hint="eastAsia" w:ascii="宋体" w:hAnsi="宋体" w:eastAsia="宋体" w:cs="宋体"/>
          <w:kern w:val="2"/>
          <w:sz w:val="21"/>
          <w:szCs w:val="21"/>
          <w:highlight w:val="none"/>
          <w:lang w:val="en-US" w:eastAsia="zh-CN" w:bidi="ar"/>
        </w:rPr>
        <w:t xml:space="preserve"> 机器处所的控制装置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）应设有供天窗开启和关闭、在烟囱上正常排气通风开口关闭和通风挡火闸关闭用的控制装置。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）应设有停止通风机的控制装置。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）应设有停止</w:t>
      </w:r>
      <w:r>
        <w:rPr>
          <w:rFonts w:hint="eastAsia" w:cs="宋体"/>
          <w:kern w:val="2"/>
          <w:sz w:val="21"/>
          <w:szCs w:val="21"/>
          <w:highlight w:val="none"/>
          <w:lang w:val="en-US" w:eastAsia="zh-CN" w:bidi="ar"/>
        </w:rPr>
        <w:t>送风机</w:t>
      </w:r>
      <w:r>
        <w:rPr>
          <w:rFonts w:hint="eastAsia" w:ascii="宋体" w:hAnsi="宋体" w:eastAsia="宋体" w:cs="宋体"/>
          <w:kern w:val="2"/>
          <w:sz w:val="21"/>
          <w:szCs w:val="21"/>
          <w:highlight w:val="none"/>
          <w:lang w:val="en-US" w:eastAsia="zh-CN" w:bidi="ar"/>
        </w:rPr>
        <w:t>和</w:t>
      </w:r>
      <w:r>
        <w:rPr>
          <w:rFonts w:hint="eastAsia" w:cs="宋体"/>
          <w:kern w:val="2"/>
          <w:sz w:val="21"/>
          <w:szCs w:val="21"/>
          <w:highlight w:val="none"/>
          <w:lang w:val="en-US" w:eastAsia="zh-CN" w:bidi="ar"/>
        </w:rPr>
        <w:t>排</w:t>
      </w:r>
      <w:r>
        <w:rPr>
          <w:rFonts w:hint="eastAsia" w:ascii="宋体" w:hAnsi="宋体" w:eastAsia="宋体" w:cs="宋体"/>
          <w:kern w:val="2"/>
          <w:sz w:val="21"/>
          <w:szCs w:val="21"/>
          <w:highlight w:val="none"/>
          <w:lang w:val="en-US" w:eastAsia="zh-CN" w:bidi="ar"/>
        </w:rPr>
        <w:t>风机、燃油驳运泵、燃油装置所用的泵、润滑油供应泵、热油循环泵和油分离器（净油器）的控制装置。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）本条</w:t>
      </w:r>
      <w:r>
        <w:rPr>
          <w:rFonts w:hint="default" w:ascii="Times New Roman" w:hAnsi="Times New Roman" w:eastAsia="宋体" w:cs="Times New Roman"/>
          <w:kern w:val="2"/>
          <w:sz w:val="21"/>
          <w:szCs w:val="21"/>
          <w:highlight w:val="none"/>
          <w:lang w:val="en-US" w:eastAsia="zh-CN" w:bidi="ar"/>
        </w:rPr>
        <w:t>7.3.1.2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）至</w:t>
      </w:r>
      <w:r>
        <w:rPr>
          <w:rFonts w:hint="default" w:ascii="Times New Roman" w:hAnsi="Times New Roman" w:eastAsia="宋体" w:cs="Times New Roman"/>
          <w:kern w:val="2"/>
          <w:sz w:val="21"/>
          <w:szCs w:val="21"/>
          <w:highlight w:val="none"/>
          <w:lang w:val="en-US" w:eastAsia="zh-CN" w:bidi="ar"/>
        </w:rPr>
        <w:t>7.3.1.2</w:t>
      </w:r>
      <w:r>
        <w:rPr>
          <w:rFonts w:hint="eastAsia" w:ascii="宋体" w:hAnsi="宋体" w:eastAsia="宋体" w:cs="宋体"/>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）和第</w:t>
      </w:r>
      <w:r>
        <w:rPr>
          <w:rFonts w:hint="default" w:ascii="Times New Roman" w:hAnsi="Times New Roman" w:eastAsia="宋体" w:cs="Times New Roman"/>
          <w:kern w:val="2"/>
          <w:sz w:val="21"/>
          <w:szCs w:val="21"/>
          <w:highlight w:val="none"/>
          <w:lang w:val="en-US" w:eastAsia="zh-CN" w:bidi="ar"/>
        </w:rPr>
        <w:t>7.2.2.3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）条要求的控制装置应位于各有关处所的外部，从而不会在其所服务的处所失火时被切断</w:t>
      </w:r>
      <w:r>
        <w:rPr>
          <w:rFonts w:hint="eastAsia" w:cs="宋体"/>
          <w:kern w:val="2"/>
          <w:sz w:val="21"/>
          <w:szCs w:val="21"/>
          <w:highlight w:val="none"/>
          <w:lang w:val="en-US" w:eastAsia="zh-CN" w:bidi="ar"/>
        </w:rPr>
        <w:t>，</w:t>
      </w:r>
      <w:r>
        <w:rPr>
          <w:rFonts w:hint="eastAsia" w:cs="宋体"/>
          <w:kern w:val="2"/>
          <w:sz w:val="21"/>
          <w:szCs w:val="21"/>
          <w:highlight w:val="none"/>
          <w:u w:val="none"/>
          <w:lang w:val="en-US" w:eastAsia="zh-CN" w:bidi="ar"/>
        </w:rPr>
        <w:t>但</w:t>
      </w:r>
      <w:r>
        <w:rPr>
          <w:rFonts w:hint="eastAsia" w:ascii="宋体" w:hAnsi="宋体" w:eastAsia="宋体" w:cs="宋体"/>
          <w:kern w:val="2"/>
          <w:sz w:val="21"/>
          <w:szCs w:val="21"/>
          <w:highlight w:val="none"/>
          <w:u w:val="none"/>
          <w:lang w:val="en-US" w:eastAsia="zh-CN" w:bidi="ar"/>
        </w:rPr>
        <w:t>油水分离器</w:t>
      </w:r>
      <w:r>
        <w:rPr>
          <w:rFonts w:hint="eastAsia" w:cs="宋体"/>
          <w:kern w:val="2"/>
          <w:sz w:val="21"/>
          <w:szCs w:val="21"/>
          <w:highlight w:val="none"/>
          <w:u w:val="none"/>
          <w:lang w:val="en-US" w:eastAsia="zh-CN" w:bidi="ar"/>
        </w:rPr>
        <w:t>不必满足本条要求</w:t>
      </w:r>
      <w:r>
        <w:rPr>
          <w:rFonts w:hint="eastAsia" w:ascii="宋体" w:hAnsi="宋体" w:eastAsia="宋体" w:cs="宋体"/>
          <w:kern w:val="2"/>
          <w:sz w:val="21"/>
          <w:szCs w:val="21"/>
          <w:highlight w:val="none"/>
          <w:u w:val="none"/>
          <w:lang w:val="en-US" w:eastAsia="zh-CN" w:bidi="ar"/>
        </w:rPr>
        <w:t>。</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7.3.2</w:t>
      </w:r>
      <w:r>
        <w:rPr>
          <w:rFonts w:hint="eastAsia" w:ascii="宋体" w:hAnsi="宋体" w:eastAsia="宋体" w:cs="宋体"/>
          <w:b/>
          <w:bCs w:val="0"/>
          <w:kern w:val="2"/>
          <w:sz w:val="21"/>
          <w:szCs w:val="21"/>
          <w:highlight w:val="none"/>
          <w:lang w:val="en-US" w:eastAsia="zh-CN" w:bidi="ar"/>
        </w:rPr>
        <w:t xml:space="preserve"> 防火材料</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7.3.2.1</w:t>
      </w:r>
      <w:r>
        <w:rPr>
          <w:rFonts w:hint="eastAsia" w:ascii="宋体" w:hAnsi="宋体" w:eastAsia="宋体" w:cs="宋体"/>
          <w:kern w:val="2"/>
          <w:sz w:val="21"/>
          <w:szCs w:val="21"/>
          <w:highlight w:val="none"/>
          <w:lang w:val="en-US" w:eastAsia="zh-CN" w:bidi="ar"/>
        </w:rPr>
        <w:t xml:space="preserve"> 不燃材料的使用</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除在行李室和服务处所的冷藏室外，隔热材料应为不燃材料。与隔热物一起使用的防潮层和粘合剂，以及冷却系统管系配件的隔热物，不必为不燃材料，但应保持在实际可行的最低数量，并且它们的外露表面应具有低播焰性。</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）除行李室、桑拿房或服务处所的冷藏室外，所有衬板、衬档、风档和天花板应为不燃材料。</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）为了实用或艺术处理而用作某一处所内部分隔的局部舱壁或甲板应为不燃材料。</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）衬板、天花板和用作遮蔽或分隔相邻居住舱室阳台的局部舱壁或甲板应为不燃材料。</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 xml:space="preserve"> 可燃材料的使用</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仿宋_GB2312" w:hAnsi="Times New Roman" w:eastAsia="仿宋_GB2312" w:cs="仿宋_GB2312"/>
          <w:kern w:val="2"/>
          <w:sz w:val="21"/>
          <w:szCs w:val="21"/>
          <w:highlight w:val="none"/>
          <w:lang w:val="en-US" w:eastAsia="zh-CN" w:bidi="ar"/>
        </w:rPr>
        <w:t>（</w:t>
      </w:r>
      <w:r>
        <w:rPr>
          <w:rFonts w:hint="default" w:ascii="Times New Roman" w:hAnsi="Times New Roman" w:eastAsia="仿宋_GB2312" w:cs="Times New Roman"/>
          <w:kern w:val="2"/>
          <w:sz w:val="21"/>
          <w:szCs w:val="21"/>
          <w:highlight w:val="none"/>
          <w:lang w:val="en-US" w:eastAsia="zh-CN" w:bidi="ar"/>
        </w:rPr>
        <w:t>1</w:t>
      </w:r>
      <w:r>
        <w:rPr>
          <w:rFonts w:hint="default" w:ascii="仿宋_GB2312" w:hAnsi="Times New Roman" w:eastAsia="仿宋_GB2312" w:cs="仿宋_GB2312"/>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起居处所和服务处所及居住舱室阳台内表面加装可燃材料的“</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B</w:t>
      </w:r>
      <w:r>
        <w:rPr>
          <w:rFonts w:hint="eastAsia" w:ascii="宋体" w:hAnsi="宋体" w:eastAsia="宋体" w:cs="宋体"/>
          <w:kern w:val="2"/>
          <w:sz w:val="21"/>
          <w:szCs w:val="21"/>
          <w:highlight w:val="none"/>
          <w:lang w:val="en-US" w:eastAsia="zh-CN" w:bidi="ar"/>
        </w:rPr>
        <w:t>”或“</w:t>
      </w:r>
      <w:r>
        <w:rPr>
          <w:rFonts w:hint="default" w:ascii="Times New Roman" w:hAnsi="Times New Roman" w:eastAsia="宋体" w:cs="Times New Roman"/>
          <w:kern w:val="2"/>
          <w:sz w:val="21"/>
          <w:szCs w:val="21"/>
          <w:highlight w:val="none"/>
          <w:lang w:val="en-US" w:eastAsia="zh-CN" w:bidi="ar"/>
        </w:rPr>
        <w:t>C</w:t>
      </w:r>
      <w:r>
        <w:rPr>
          <w:rFonts w:hint="eastAsia" w:ascii="宋体" w:hAnsi="宋体" w:eastAsia="宋体" w:cs="宋体"/>
          <w:kern w:val="2"/>
          <w:sz w:val="21"/>
          <w:szCs w:val="21"/>
          <w:highlight w:val="none"/>
          <w:lang w:val="en-US" w:eastAsia="zh-CN" w:bidi="ar"/>
        </w:rPr>
        <w:t>”级分隔，其贴面、嵌条、装饰物及装饰板应符合本条</w:t>
      </w: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）至</w:t>
      </w: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）和第</w:t>
      </w:r>
      <w:r>
        <w:rPr>
          <w:rFonts w:hint="eastAsia" w:ascii="Times New Roman" w:hAnsi="Times New Roman" w:cs="Times New Roman"/>
          <w:kern w:val="2"/>
          <w:sz w:val="21"/>
          <w:szCs w:val="21"/>
          <w:highlight w:val="none"/>
          <w:lang w:val="en-US" w:eastAsia="zh-CN" w:bidi="ar"/>
        </w:rPr>
        <w:t>4</w:t>
      </w:r>
      <w:r>
        <w:rPr>
          <w:rFonts w:hint="eastAsia" w:cs="宋体"/>
          <w:kern w:val="2"/>
          <w:sz w:val="21"/>
          <w:szCs w:val="21"/>
          <w:highlight w:val="none"/>
          <w:lang w:val="en-US" w:eastAsia="zh-CN" w:bidi="ar"/>
        </w:rPr>
        <w:t>节</w:t>
      </w:r>
      <w:r>
        <w:rPr>
          <w:rFonts w:hint="eastAsia" w:ascii="宋体" w:hAnsi="宋体" w:eastAsia="宋体" w:cs="宋体"/>
          <w:kern w:val="2"/>
          <w:sz w:val="21"/>
          <w:szCs w:val="21"/>
          <w:highlight w:val="none"/>
          <w:lang w:val="en-US" w:eastAsia="zh-CN" w:bidi="ar"/>
        </w:rPr>
        <w:t>的规定。但是，在桑拿房内允许采用传统的木制长凳以及在舱壁和天花板上铺木衬板，且对这种材料不必进行本条</w:t>
      </w: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）所规定的计算。</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rPr>
      </w:pPr>
      <w:r>
        <w:rPr>
          <w:rFonts w:hint="default" w:ascii="仿宋_GB2312" w:hAnsi="Times New Roman" w:eastAsia="仿宋_GB2312" w:cs="仿宋_GB2312"/>
          <w:kern w:val="2"/>
          <w:sz w:val="21"/>
          <w:szCs w:val="21"/>
          <w:highlight w:val="none"/>
          <w:lang w:val="en-US" w:eastAsia="zh-CN" w:bidi="ar"/>
        </w:rPr>
        <w:t>（</w:t>
      </w:r>
      <w:r>
        <w:rPr>
          <w:rFonts w:hint="default" w:ascii="Times New Roman" w:hAnsi="Times New Roman" w:eastAsia="仿宋_GB2312" w:cs="Times New Roman"/>
          <w:kern w:val="2"/>
          <w:sz w:val="21"/>
          <w:szCs w:val="21"/>
          <w:highlight w:val="none"/>
          <w:lang w:val="en-US" w:eastAsia="zh-CN" w:bidi="ar"/>
        </w:rPr>
        <w:t>2</w:t>
      </w:r>
      <w:r>
        <w:rPr>
          <w:rFonts w:hint="default" w:ascii="仿宋_GB2312" w:hAnsi="Times New Roman" w:eastAsia="仿宋_GB2312" w:cs="仿宋_GB2312"/>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本条</w:t>
      </w: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（1）所规定的用于表面和衬板的可燃材料，按所用厚度的面积所具有的发热值不得超过45 MJ/m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。本要求不适用于固定在衬板或舱壁上的家具表面。</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rPr>
      </w:pPr>
      <w:r>
        <w:rPr>
          <w:rFonts w:hint="default" w:ascii="仿宋_GB2312" w:hAnsi="Times New Roman" w:eastAsia="仿宋_GB2312" w:cs="仿宋_GB2312"/>
          <w:kern w:val="2"/>
          <w:sz w:val="21"/>
          <w:szCs w:val="21"/>
          <w:highlight w:val="none"/>
          <w:lang w:val="en-US" w:eastAsia="zh-CN" w:bidi="ar"/>
        </w:rPr>
        <w:t>（</w:t>
      </w:r>
      <w:r>
        <w:rPr>
          <w:rFonts w:hint="default" w:ascii="Times New Roman" w:hAnsi="Times New Roman" w:eastAsia="仿宋_GB2312" w:cs="Times New Roman"/>
          <w:kern w:val="2"/>
          <w:sz w:val="21"/>
          <w:szCs w:val="21"/>
          <w:highlight w:val="none"/>
          <w:lang w:val="en-US" w:eastAsia="zh-CN" w:bidi="ar"/>
        </w:rPr>
        <w:t>3</w:t>
      </w:r>
      <w:r>
        <w:rPr>
          <w:rFonts w:hint="default" w:ascii="仿宋_GB2312" w:hAnsi="Times New Roman" w:eastAsia="仿宋_GB2312" w:cs="仿宋_GB2312"/>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可燃材料的总体积</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如果按本条</w:t>
      </w:r>
      <w:r>
        <w:rPr>
          <w:rFonts w:hint="default" w:ascii="Times New Roman" w:hAnsi="Times New Roman" w:eastAsia="宋体" w:cs="Times New Roman"/>
          <w:kern w:val="2"/>
          <w:sz w:val="21"/>
          <w:szCs w:val="21"/>
          <w:highlight w:val="none"/>
          <w:lang w:val="en-US" w:eastAsia="zh-CN" w:bidi="ar"/>
        </w:rPr>
        <w:t>7.3.2.2</w:t>
      </w:r>
      <w:r>
        <w:rPr>
          <w:rFonts w:hint="eastAsia" w:ascii="宋体" w:hAnsi="宋体" w:eastAsia="宋体" w:cs="宋体"/>
          <w:kern w:val="2"/>
          <w:sz w:val="21"/>
          <w:szCs w:val="21"/>
          <w:highlight w:val="none"/>
          <w:lang w:val="en-US" w:eastAsia="zh-CN" w:bidi="ar"/>
        </w:rPr>
        <w:t>（1）的要求使用了可燃材料，所用可燃材料应符合以下要求：</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起居处所和服务处所内的可燃贴面、嵌条、装饰物及装饰板的总体积，不得超过相当于各围壁和天花板衬板合计面积上厚2.5 mm装饰板的体积。固定在衬板、舱壁或甲板上的家具不必包括在可燃材料总体积的计算之中；</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如果</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装有符合《</w:t>
      </w:r>
      <w:r>
        <w:rPr>
          <w:rFonts w:hint="eastAsia"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消防安全系统规则》规定的自动喷水器系统，则上述体积可包含某种用于建立“C”级分隔的可燃材料。</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7.3.2.3</w:t>
      </w:r>
      <w:r>
        <w:rPr>
          <w:rFonts w:hint="eastAsia" w:ascii="宋体" w:hAnsi="宋体" w:eastAsia="宋体" w:cs="宋体"/>
          <w:kern w:val="2"/>
          <w:sz w:val="21"/>
          <w:szCs w:val="21"/>
          <w:highlight w:val="none"/>
          <w:lang w:val="en-US" w:eastAsia="zh-CN" w:bidi="ar"/>
        </w:rPr>
        <w:t xml:space="preserve"> 下述表面应按《国际耐火试验程序应用规则》的规定具有低播焰性：</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）走廊和梯道环围以及起居处所、服务处所（桑拿房除外）和控制站的舱壁和天花板衬板的外露表面；</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）起居处所、服务处所和控制站内隐闭或不能到达之处的表面和衬档；</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）居住舱室阳台的外露表面，天然硬木甲板铺板除外。</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7.3.2.4</w:t>
      </w:r>
      <w:r>
        <w:rPr>
          <w:rFonts w:hint="eastAsia" w:ascii="宋体" w:hAnsi="宋体" w:eastAsia="宋体" w:cs="宋体"/>
          <w:kern w:val="2"/>
          <w:sz w:val="21"/>
          <w:szCs w:val="21"/>
          <w:highlight w:val="none"/>
          <w:lang w:val="en-US" w:eastAsia="zh-CN" w:bidi="ar"/>
        </w:rPr>
        <w:t xml:space="preserve"> 设在梯道环围内的家具应仅限于座位。这些座位应予固定，在每一梯道环围内的每一层甲板的座位数量不得超过</w:t>
      </w: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个，按《国际耐火试验程序应用规则》确定为限制失火危险，且不得阻塞</w:t>
      </w:r>
      <w:r>
        <w:rPr>
          <w:rFonts w:hint="eastAsia" w:cs="宋体"/>
          <w:kern w:val="2"/>
          <w:sz w:val="21"/>
          <w:szCs w:val="21"/>
          <w:highlight w:val="none"/>
          <w:lang w:val="en-US" w:eastAsia="zh-CN" w:bidi="ar"/>
        </w:rPr>
        <w:t>乘员</w:t>
      </w:r>
      <w:r>
        <w:rPr>
          <w:rFonts w:hint="eastAsia" w:ascii="宋体" w:hAnsi="宋体" w:eastAsia="宋体" w:cs="宋体"/>
          <w:kern w:val="2"/>
          <w:sz w:val="21"/>
          <w:szCs w:val="21"/>
          <w:highlight w:val="none"/>
          <w:lang w:val="en-US" w:eastAsia="zh-CN" w:bidi="ar"/>
        </w:rPr>
        <w:t>脱险通道。如果座位是固定式的，由不燃材料制成且不阻塞</w:t>
      </w:r>
      <w:r>
        <w:rPr>
          <w:rFonts w:hint="eastAsia" w:cs="宋体"/>
          <w:kern w:val="2"/>
          <w:sz w:val="21"/>
          <w:szCs w:val="21"/>
          <w:highlight w:val="none"/>
          <w:lang w:val="en-US" w:eastAsia="zh-CN" w:bidi="ar"/>
        </w:rPr>
        <w:t>乘员</w:t>
      </w:r>
      <w:r>
        <w:rPr>
          <w:rFonts w:hint="eastAsia" w:ascii="宋体" w:hAnsi="宋体" w:eastAsia="宋体" w:cs="宋体"/>
          <w:kern w:val="2"/>
          <w:sz w:val="21"/>
          <w:szCs w:val="21"/>
          <w:highlight w:val="none"/>
          <w:lang w:val="en-US" w:eastAsia="zh-CN" w:bidi="ar"/>
        </w:rPr>
        <w:t>脱险通道，可在梯道环围内的主接待区增加座位数。在居住舱室区域构成脱险通道的</w:t>
      </w:r>
      <w:r>
        <w:rPr>
          <w:rFonts w:hint="eastAsia" w:cs="宋体"/>
          <w:kern w:val="2"/>
          <w:sz w:val="21"/>
          <w:szCs w:val="21"/>
          <w:highlight w:val="none"/>
          <w:lang w:val="en-US" w:eastAsia="zh-CN" w:bidi="ar"/>
        </w:rPr>
        <w:t>乘员</w:t>
      </w:r>
      <w:r>
        <w:rPr>
          <w:rFonts w:hint="eastAsia" w:ascii="宋体" w:hAnsi="宋体" w:eastAsia="宋体" w:cs="宋体"/>
          <w:kern w:val="2"/>
          <w:sz w:val="21"/>
          <w:szCs w:val="21"/>
          <w:highlight w:val="none"/>
          <w:lang w:val="en-US" w:eastAsia="zh-CN" w:bidi="ar"/>
        </w:rPr>
        <w:t>用走廊内不允许设置家具。此外，还可允许在梯道环围内布置这些规则要求的由不燃材料制成的存放无危害的安全设备的储物柜。可允许在走廊设置饮水器和制冰机，但其应为固定式且不限制脱险通道的宽度。此要求还适用于走廊和梯道内的装饰花木布置、塑像或其他艺术品，如画和挂毯等。</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7.3.2.5 </w:t>
      </w:r>
      <w:r>
        <w:rPr>
          <w:rFonts w:hint="eastAsia" w:ascii="宋体" w:hAnsi="宋体" w:eastAsia="宋体" w:cs="宋体"/>
          <w:kern w:val="2"/>
          <w:sz w:val="21"/>
          <w:szCs w:val="21"/>
          <w:highlight w:val="none"/>
          <w:lang w:val="en-US" w:eastAsia="zh-CN" w:bidi="ar"/>
        </w:rPr>
        <w:t>露天甲板和居住舱室阳台的家具和陈设应满足</w:t>
      </w:r>
      <w:r>
        <w:rPr>
          <w:rFonts w:hint="default" w:ascii="Times New Roman" w:hAnsi="Times New Roman" w:eastAsia="宋体" w:cs="Times New Roman"/>
          <w:kern w:val="2"/>
          <w:sz w:val="21"/>
          <w:szCs w:val="21"/>
          <w:highlight w:val="none"/>
          <w:lang w:val="en-US" w:eastAsia="zh-CN" w:bidi="ar"/>
        </w:rPr>
        <w:t>7.1.1.3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）有关限制失火风险的家具和陈设的要求，除非设有固定式压力水雾灭火系统，以及固定式探火和失火报警系统。</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7.3.2.6 </w:t>
      </w:r>
      <w:r>
        <w:rPr>
          <w:rFonts w:hint="eastAsia" w:ascii="宋体" w:hAnsi="宋体" w:eastAsia="宋体" w:cs="宋体"/>
          <w:kern w:val="2"/>
          <w:sz w:val="21"/>
          <w:szCs w:val="21"/>
          <w:highlight w:val="none"/>
          <w:lang w:val="en-US" w:eastAsia="zh-CN" w:bidi="ar"/>
        </w:rPr>
        <w:t>露天甲板上的家具和陈设与救生艇、救生筏及相应的登乘站相邻时，应满足如下要求：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）应为满足</w:t>
      </w:r>
      <w:r>
        <w:rPr>
          <w:rFonts w:hint="default" w:ascii="Times New Roman" w:hAnsi="Times New Roman" w:eastAsia="宋体" w:cs="Times New Roman"/>
          <w:kern w:val="2"/>
          <w:sz w:val="21"/>
          <w:szCs w:val="21"/>
          <w:highlight w:val="none"/>
          <w:lang w:val="en-US" w:eastAsia="zh-CN" w:bidi="ar"/>
        </w:rPr>
        <w:t>7.1.1.3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）要求的限制失火风险的家具和陈设。</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）软垫家具经《国际耐火试验程序应用规则》附件第</w:t>
      </w:r>
      <w:r>
        <w:rPr>
          <w:rFonts w:hint="default" w:ascii="Times New Roman" w:hAnsi="Times New Roman" w:eastAsia="宋体" w:cs="Times New Roman"/>
          <w:kern w:val="2"/>
          <w:sz w:val="21"/>
          <w:szCs w:val="21"/>
          <w:highlight w:val="none"/>
          <w:lang w:val="en-US" w:eastAsia="zh-CN" w:bidi="ar"/>
        </w:rPr>
        <w:t>8</w:t>
      </w:r>
      <w:r>
        <w:rPr>
          <w:rFonts w:hint="eastAsia" w:ascii="宋体" w:hAnsi="宋体" w:eastAsia="宋体" w:cs="宋体"/>
          <w:kern w:val="2"/>
          <w:sz w:val="21"/>
          <w:szCs w:val="21"/>
          <w:highlight w:val="none"/>
          <w:lang w:val="en-US" w:eastAsia="zh-CN" w:bidi="ar"/>
        </w:rPr>
        <w:t>部分试验认可。</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）设有适合扑灭</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类固体表面火的手提式灭火器。</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）适用于露天甲板的固定式探火和灭火系统。</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）限制使用非固定的家具和陈设。</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）家具和陈设不得紧邻救生设施或救生设施的存放位置。</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0" w:name="_Toc32576"/>
      <w:r>
        <w:rPr>
          <w:rFonts w:hint="default" w:ascii="楷体" w:hAnsi="楷体" w:eastAsia="楷体" w:cs="楷体"/>
          <w:b w:val="0"/>
          <w:bCs w:val="0"/>
          <w:kern w:val="2"/>
          <w:sz w:val="28"/>
          <w:szCs w:val="28"/>
          <w:highlight w:val="none"/>
        </w:rPr>
        <w:t>第4节  潜在的烟气产生和毒性</w:t>
      </w:r>
      <w:bookmarkEnd w:id="80"/>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7.4.1</w:t>
      </w:r>
      <w:r>
        <w:rPr>
          <w:rFonts w:hint="eastAsia" w:ascii="宋体" w:hAnsi="宋体" w:eastAsia="宋体" w:cs="Times New Roman"/>
          <w:b/>
          <w:bCs w:val="0"/>
          <w:kern w:val="2"/>
          <w:sz w:val="21"/>
          <w:szCs w:val="21"/>
          <w:highlight w:val="none"/>
          <w:lang w:val="en-US" w:eastAsia="zh-CN" w:bidi="ar"/>
        </w:rPr>
        <w:t xml:space="preserve"> </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油漆、清漆和其他饰面涂料</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7.4.1.1</w:t>
      </w:r>
      <w:r>
        <w:rPr>
          <w:rFonts w:hint="eastAsia" w:ascii="宋体" w:hAnsi="宋体" w:eastAsia="宋体" w:cs="宋体"/>
          <w:kern w:val="2"/>
          <w:sz w:val="21"/>
          <w:szCs w:val="21"/>
          <w:highlight w:val="none"/>
          <w:lang w:val="en-US" w:eastAsia="zh-CN" w:bidi="ar"/>
        </w:rPr>
        <w:t xml:space="preserve"> 外露内表面使用的油漆、清漆和其他饰面涂料应不致产生过量的烟气及毒性物质，根据《国际耐火试验程序应用规则》来确定。</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7.4.1.2  </w:t>
      </w:r>
      <w:r>
        <w:rPr>
          <w:rFonts w:hint="eastAsia" w:ascii="宋体" w:hAnsi="宋体" w:eastAsia="宋体" w:cs="宋体"/>
          <w:kern w:val="2"/>
          <w:sz w:val="21"/>
          <w:szCs w:val="21"/>
          <w:highlight w:val="none"/>
          <w:lang w:val="en-US" w:eastAsia="zh-CN" w:bidi="ar"/>
        </w:rPr>
        <w:t>居住舱室阳台的外露表面（天然硬木甲板铺板除外）使用的油漆、清漆和其他饰面涂料应不致产生过量的烟气及毒性物质，这根据《国际耐火试验程序应用规则》确定。</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7.4.2</w:t>
      </w:r>
      <w:r>
        <w:rPr>
          <w:rFonts w:hint="eastAsia" w:ascii="宋体" w:hAnsi="宋体" w:eastAsia="宋体" w:cs="宋体"/>
          <w:b/>
          <w:bCs w:val="0"/>
          <w:kern w:val="2"/>
          <w:sz w:val="21"/>
          <w:szCs w:val="21"/>
          <w:highlight w:val="none"/>
          <w:lang w:val="en-US" w:eastAsia="zh-CN" w:bidi="ar"/>
        </w:rPr>
        <w:t xml:space="preserve"> 甲板基层敷料</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7.4.2.1  </w:t>
      </w:r>
      <w:r>
        <w:rPr>
          <w:rFonts w:hint="eastAsia" w:ascii="宋体" w:hAnsi="宋体" w:eastAsia="宋体" w:cs="宋体"/>
          <w:kern w:val="2"/>
          <w:sz w:val="21"/>
          <w:szCs w:val="21"/>
          <w:highlight w:val="none"/>
          <w:lang w:val="en-US" w:eastAsia="zh-CN" w:bidi="ar"/>
        </w:rPr>
        <w:t>如果在起居处所、服务处所和控制站使用甲板基层敷料，应采用在高温下不致产生烟气、毒性物质或爆炸危险的认可材料，根据《国际耐火试验程序应用规则》确定。</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7.4.2.2  </w:t>
      </w:r>
      <w:r>
        <w:rPr>
          <w:rFonts w:hint="eastAsia" w:ascii="宋体" w:hAnsi="宋体" w:eastAsia="宋体" w:cs="宋体"/>
          <w:kern w:val="2"/>
          <w:sz w:val="21"/>
          <w:szCs w:val="21"/>
          <w:highlight w:val="none"/>
          <w:lang w:val="en-US" w:eastAsia="zh-CN" w:bidi="ar"/>
        </w:rPr>
        <w:t>居住舱室阳台的甲板基层敷料应在高温下不致产生烟气、毒性物质或爆炸危险，这根据《国际耐火试验程序应用规则》确定。</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1" w:name="_Toc14676"/>
      <w:r>
        <w:rPr>
          <w:rFonts w:hint="default" w:ascii="楷体" w:hAnsi="楷体" w:eastAsia="楷体" w:cs="楷体"/>
          <w:b w:val="0"/>
          <w:bCs w:val="0"/>
          <w:kern w:val="2"/>
          <w:sz w:val="28"/>
          <w:szCs w:val="28"/>
          <w:highlight w:val="none"/>
        </w:rPr>
        <w:t>第5节  探测和报警</w:t>
      </w:r>
      <w:bookmarkEnd w:id="81"/>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7.5.1</w:t>
      </w:r>
      <w:r>
        <w:rPr>
          <w:rFonts w:hint="eastAsia" w:ascii="宋体" w:hAnsi="宋体" w:eastAsia="宋体" w:cs="Times New Roman"/>
          <w:b/>
          <w:bCs w:val="0"/>
          <w:kern w:val="2"/>
          <w:sz w:val="21"/>
          <w:szCs w:val="21"/>
          <w:highlight w:val="none"/>
          <w:lang w:val="en-US" w:eastAsia="zh-CN" w:bidi="ar"/>
        </w:rPr>
        <w:t xml:space="preserve"> </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一般要求</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7.5.1.1</w:t>
      </w:r>
      <w:r>
        <w:rPr>
          <w:rFonts w:hint="eastAsia" w:ascii="宋体" w:hAnsi="宋体" w:eastAsia="宋体" w:cs="宋体"/>
          <w:kern w:val="2"/>
          <w:sz w:val="21"/>
          <w:szCs w:val="21"/>
          <w:highlight w:val="none"/>
          <w:lang w:val="en-US" w:eastAsia="zh-CN" w:bidi="ar"/>
        </w:rPr>
        <w:t xml:space="preserve"> 应按照本条的规定设有固定式探火和失火报警系统。</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7.5.1.2</w:t>
      </w:r>
      <w:r>
        <w:rPr>
          <w:rFonts w:hint="eastAsia" w:ascii="宋体" w:hAnsi="宋体" w:eastAsia="宋体" w:cs="宋体"/>
          <w:kern w:val="2"/>
          <w:sz w:val="21"/>
          <w:szCs w:val="21"/>
          <w:highlight w:val="none"/>
          <w:lang w:val="en-US" w:eastAsia="zh-CN" w:bidi="ar"/>
        </w:rPr>
        <w:t xml:space="preserve"> 本条和本部分其他规则所要求的固定式探火和失火报警系统以及抽烟式探火系统应为认可型并符合《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7.5.1.3</w:t>
      </w:r>
      <w:r>
        <w:rPr>
          <w:rFonts w:hint="eastAsia" w:ascii="宋体" w:hAnsi="宋体" w:eastAsia="宋体" w:cs="宋体"/>
          <w:kern w:val="2"/>
          <w:sz w:val="21"/>
          <w:szCs w:val="21"/>
          <w:highlight w:val="none"/>
          <w:lang w:val="en-US" w:eastAsia="zh-CN" w:bidi="ar"/>
        </w:rPr>
        <w:t xml:space="preserve"> 如果要求用固定式探火和失火报警系统对本条</w:t>
      </w:r>
      <w:r>
        <w:rPr>
          <w:rFonts w:hint="default" w:ascii="Times New Roman" w:hAnsi="Times New Roman" w:eastAsia="宋体" w:cs="Times New Roman"/>
          <w:kern w:val="2"/>
          <w:sz w:val="21"/>
          <w:szCs w:val="21"/>
          <w:highlight w:val="none"/>
          <w:lang w:val="en-US" w:eastAsia="zh-CN" w:bidi="ar"/>
        </w:rPr>
        <w:t>7.5.4.1</w:t>
      </w:r>
      <w:r>
        <w:rPr>
          <w:rFonts w:hint="eastAsia" w:ascii="宋体" w:hAnsi="宋体" w:eastAsia="宋体" w:cs="宋体"/>
          <w:kern w:val="2"/>
          <w:sz w:val="21"/>
          <w:szCs w:val="21"/>
          <w:highlight w:val="none"/>
          <w:lang w:val="en-US" w:eastAsia="zh-CN" w:bidi="ar"/>
        </w:rPr>
        <w:t>所规定处所以外的处所提供保护，在每一这种处所至少应安装一个符合《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消防安全系统规则》的探火装置。</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7.5.1.4 </w:t>
      </w:r>
      <w:r>
        <w:rPr>
          <w:rFonts w:hint="eastAsia" w:ascii="宋体" w:hAnsi="宋体" w:eastAsia="宋体" w:cs="宋体"/>
          <w:kern w:val="2"/>
          <w:sz w:val="21"/>
          <w:szCs w:val="21"/>
          <w:highlight w:val="none"/>
          <w:lang w:val="en-US" w:eastAsia="zh-CN" w:bidi="ar"/>
        </w:rPr>
        <w:t>固定式探火和失火报警系统应能远距离分别识别每一个探测器及手动报警点。</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7.5.1.5 </w:t>
      </w:r>
      <w:r>
        <w:rPr>
          <w:rFonts w:hint="eastAsia" w:ascii="宋体" w:hAnsi="宋体" w:eastAsia="宋体" w:cs="宋体"/>
          <w:kern w:val="2"/>
          <w:sz w:val="21"/>
          <w:szCs w:val="21"/>
          <w:highlight w:val="none"/>
          <w:lang w:val="en-US" w:eastAsia="zh-CN" w:bidi="ar"/>
        </w:rPr>
        <w:t>安装在</w:t>
      </w:r>
      <w:r>
        <w:rPr>
          <w:rFonts w:hint="eastAsia" w:ascii="宋体" w:hAnsi="宋体" w:cs="宋体"/>
          <w:kern w:val="2"/>
          <w:sz w:val="21"/>
          <w:szCs w:val="21"/>
          <w:highlight w:val="none"/>
          <w:lang w:val="en-US" w:eastAsia="zh-CN" w:bidi="ar"/>
        </w:rPr>
        <w:t>居住舱室</w:t>
      </w:r>
      <w:r>
        <w:rPr>
          <w:rFonts w:hint="eastAsia" w:ascii="宋体" w:hAnsi="宋体" w:eastAsia="宋体" w:cs="宋体"/>
          <w:kern w:val="2"/>
          <w:sz w:val="21"/>
          <w:szCs w:val="21"/>
          <w:highlight w:val="none"/>
          <w:lang w:val="en-US" w:eastAsia="zh-CN" w:bidi="ar"/>
        </w:rPr>
        <w:t>内的火灾探测器，在被激发时，应能在其所在的处所内发出听觉警报。</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7.5.2</w:t>
      </w:r>
      <w:r>
        <w:rPr>
          <w:rFonts w:hint="eastAsia" w:ascii="宋体" w:hAnsi="宋体" w:eastAsia="宋体" w:cs="宋体"/>
          <w:b/>
          <w:bCs w:val="0"/>
          <w:kern w:val="2"/>
          <w:sz w:val="21"/>
          <w:szCs w:val="21"/>
          <w:highlight w:val="none"/>
          <w:lang w:val="en-US" w:eastAsia="zh-CN" w:bidi="ar"/>
        </w:rPr>
        <w:t xml:space="preserve"> 初始试验和定期试验</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7.5.2.1</w:t>
      </w:r>
      <w:r>
        <w:rPr>
          <w:rFonts w:hint="eastAsia" w:ascii="宋体" w:hAnsi="宋体" w:eastAsia="宋体" w:cs="宋体"/>
          <w:kern w:val="2"/>
          <w:sz w:val="21"/>
          <w:szCs w:val="21"/>
          <w:highlight w:val="none"/>
          <w:lang w:val="en-US" w:eastAsia="zh-CN" w:bidi="ar"/>
        </w:rPr>
        <w:t xml:space="preserve"> 本章有关规则所要求的固定式探火和失火报警系统的功能应在安装后经过各种通风条件下的试验。</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7.5.2.2</w:t>
      </w:r>
      <w:r>
        <w:rPr>
          <w:rFonts w:hint="eastAsia" w:ascii="宋体" w:hAnsi="宋体" w:eastAsia="宋体" w:cs="宋体"/>
          <w:kern w:val="2"/>
          <w:sz w:val="21"/>
          <w:szCs w:val="21"/>
          <w:highlight w:val="none"/>
          <w:lang w:val="en-US" w:eastAsia="zh-CN" w:bidi="ar"/>
        </w:rPr>
        <w:t xml:space="preserve"> 固定式探火和失火报警系统的功能应定期进行试验，试验所用设备应能按探测器的设计反应出在相应温度下产生的热空气，或具有相应浓度或颗粒尺寸范围的烟雾或悬浮颗粒，或与早期火灾相关的其他现象。</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7.5.3</w:t>
      </w:r>
      <w:r>
        <w:rPr>
          <w:rFonts w:hint="eastAsia" w:ascii="宋体" w:hAnsi="宋体" w:eastAsia="宋体" w:cs="宋体"/>
          <w:b/>
          <w:bCs w:val="0"/>
          <w:kern w:val="2"/>
          <w:sz w:val="21"/>
          <w:szCs w:val="21"/>
          <w:highlight w:val="none"/>
          <w:lang w:val="en-US" w:eastAsia="zh-CN" w:bidi="ar"/>
        </w:rPr>
        <w:t xml:space="preserve"> 机器处所的保护</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7.5.3.1</w:t>
      </w:r>
      <w:r>
        <w:rPr>
          <w:rFonts w:hint="eastAsia" w:ascii="宋体" w:hAnsi="宋体" w:eastAsia="宋体" w:cs="宋体"/>
          <w:kern w:val="2"/>
          <w:sz w:val="21"/>
          <w:szCs w:val="21"/>
          <w:highlight w:val="none"/>
          <w:lang w:val="en-US" w:eastAsia="zh-CN" w:bidi="ar"/>
        </w:rPr>
        <w:t xml:space="preserve"> A类机器处应设置经认可的固定式探火与失火报警系统。</w:t>
      </w:r>
    </w:p>
    <w:p>
      <w:pPr>
        <w:keepNext w:val="0"/>
        <w:keepLines w:val="0"/>
        <w:widowControl w:val="0"/>
        <w:suppressLineNumbers w:val="0"/>
        <w:spacing w:before="0" w:beforeAutospacing="0" w:after="0" w:afterAutospacing="0"/>
        <w:ind w:left="0" w:right="0" w:firstLine="429"/>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7.5.3.2</w:t>
      </w:r>
      <w:r>
        <w:rPr>
          <w:rFonts w:hint="eastAsia" w:ascii="宋体" w:hAnsi="宋体" w:eastAsia="宋体" w:cs="宋体"/>
          <w:kern w:val="2"/>
          <w:sz w:val="21"/>
          <w:szCs w:val="21"/>
          <w:highlight w:val="none"/>
          <w:lang w:val="en-US" w:eastAsia="zh-CN" w:bidi="ar"/>
        </w:rPr>
        <w:t xml:space="preserve"> 本条</w:t>
      </w:r>
      <w:r>
        <w:rPr>
          <w:rFonts w:hint="default" w:ascii="Times New Roman" w:hAnsi="Times New Roman" w:eastAsia="宋体" w:cs="Times New Roman"/>
          <w:kern w:val="2"/>
          <w:sz w:val="21"/>
          <w:szCs w:val="21"/>
          <w:highlight w:val="none"/>
          <w:lang w:val="en-US" w:eastAsia="zh-CN" w:bidi="ar"/>
        </w:rPr>
        <w:t>7.5.3.1</w:t>
      </w:r>
      <w:r>
        <w:rPr>
          <w:rFonts w:hint="eastAsia" w:ascii="宋体" w:hAnsi="宋体" w:eastAsia="宋体" w:cs="宋体"/>
          <w:kern w:val="2"/>
          <w:sz w:val="21"/>
          <w:szCs w:val="21"/>
          <w:highlight w:val="none"/>
          <w:lang w:val="en-US" w:eastAsia="zh-CN" w:bidi="ar"/>
        </w:rPr>
        <w:t>所要求的固定式探火和失火报警系统的设计和探测器的布置应能在上述处所的任何部位，在机器的任何正常工作状况和可能的环境温度范围内所发生的通风变化下，迅速地探出火灾征兆。除处所的高度受到限制和特别适宜使用的情况之外，不允许安装仅使用感温探测器的探火系统。探火系统应能在足够地点发出视听报警信号，且这两种信号应不同于任何其他非火灾报警系统的信号，以确保驾驶室和负责的轮机员听到和看到该报警信号。当驾驶室无人值班时，应能在负责</w:t>
      </w:r>
      <w:r>
        <w:rPr>
          <w:rFonts w:hint="eastAsia" w:ascii="宋体" w:hAnsi="宋体"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的值班处发出听觉报警。</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7.5.4</w:t>
      </w:r>
      <w:r>
        <w:rPr>
          <w:rFonts w:hint="eastAsia" w:ascii="宋体" w:hAnsi="宋体" w:eastAsia="宋体" w:cs="宋体"/>
          <w:b/>
          <w:bCs w:val="0"/>
          <w:kern w:val="2"/>
          <w:sz w:val="21"/>
          <w:szCs w:val="21"/>
          <w:highlight w:val="none"/>
          <w:lang w:val="en-US" w:eastAsia="zh-CN" w:bidi="ar"/>
        </w:rPr>
        <w:t xml:space="preserve"> 起居和服务处所及控制站的保护</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7.5.4.1</w:t>
      </w:r>
      <w:r>
        <w:rPr>
          <w:rFonts w:hint="eastAsia" w:ascii="宋体" w:hAnsi="宋体" w:eastAsia="宋体" w:cs="宋体"/>
          <w:kern w:val="2"/>
          <w:sz w:val="21"/>
          <w:szCs w:val="21"/>
          <w:highlight w:val="none"/>
          <w:lang w:val="en-US" w:eastAsia="zh-CN" w:bidi="ar"/>
        </w:rPr>
        <w:t xml:space="preserve"> 在起居处所内的所有梯道、走廊和脱险通道内应安装符合本条</w:t>
      </w:r>
      <w:r>
        <w:rPr>
          <w:rFonts w:hint="default" w:ascii="Times New Roman" w:hAnsi="Times New Roman" w:eastAsia="宋体" w:cs="Times New Roman"/>
          <w:kern w:val="2"/>
          <w:sz w:val="21"/>
          <w:szCs w:val="21"/>
          <w:highlight w:val="none"/>
          <w:lang w:val="en-US" w:eastAsia="zh-CN" w:bidi="ar"/>
        </w:rPr>
        <w:t>7.5.4.4</w:t>
      </w:r>
      <w:r>
        <w:rPr>
          <w:rFonts w:hint="eastAsia" w:ascii="宋体" w:hAnsi="宋体" w:eastAsia="宋体" w:cs="宋体"/>
          <w:kern w:val="2"/>
          <w:sz w:val="21"/>
          <w:szCs w:val="21"/>
          <w:highlight w:val="none"/>
          <w:lang w:val="en-US" w:eastAsia="zh-CN" w:bidi="ar"/>
        </w:rPr>
        <w:t>规定的感烟探测器。还应考虑在通风管道内安装专用的感烟探测器。</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7.5.4.2</w:t>
      </w:r>
      <w:r>
        <w:rPr>
          <w:rFonts w:hint="eastAsia" w:ascii="宋体" w:hAnsi="宋体" w:eastAsia="宋体" w:cs="宋体"/>
          <w:kern w:val="2"/>
          <w:sz w:val="21"/>
          <w:szCs w:val="21"/>
          <w:highlight w:val="none"/>
          <w:lang w:val="en-US" w:eastAsia="zh-CN" w:bidi="ar"/>
        </w:rPr>
        <w:t xml:space="preserve"> 除了基本上没有失火危险的处所，如空舱和卫生处所等以外，在所有起居处所和服务处所内的每一独立分隔区内</w:t>
      </w:r>
      <w:r>
        <w:rPr>
          <w:rFonts w:hint="eastAsia" w:ascii="宋体" w:hAnsi="宋体" w:cs="宋体"/>
          <w:kern w:val="2"/>
          <w:sz w:val="21"/>
          <w:szCs w:val="21"/>
          <w:highlight w:val="none"/>
          <w:lang w:val="en-US" w:eastAsia="zh-CN" w:bidi="ar"/>
        </w:rPr>
        <w:t>应设有</w:t>
      </w:r>
      <w:r>
        <w:rPr>
          <w:rFonts w:hint="eastAsia" w:ascii="宋体" w:hAnsi="宋体" w:eastAsia="宋体" w:cs="宋体"/>
          <w:kern w:val="2"/>
          <w:sz w:val="21"/>
          <w:szCs w:val="21"/>
          <w:highlight w:val="none"/>
          <w:lang w:val="en-US" w:eastAsia="zh-CN" w:bidi="ar"/>
        </w:rPr>
        <w:t>一个固定式探火和失火报警系统，其安装和布置能够探测起居处所的走廊、梯道和脱险通道内的烟雾。</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7.5.4.3  </w:t>
      </w:r>
      <w:r>
        <w:rPr>
          <w:rFonts w:hint="eastAsia" w:ascii="宋体" w:hAnsi="宋体" w:eastAsia="宋体" w:cs="宋体"/>
          <w:kern w:val="2"/>
          <w:sz w:val="21"/>
          <w:szCs w:val="21"/>
          <w:highlight w:val="none"/>
          <w:lang w:val="en-US" w:eastAsia="zh-CN" w:bidi="ar"/>
        </w:rPr>
        <w:t>内含天井的整个主竖区应按其整体范围受感烟探测系统保护。</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7.5.4.4  </w:t>
      </w:r>
      <w:r>
        <w:rPr>
          <w:rFonts w:hint="eastAsia" w:ascii="宋体" w:hAnsi="宋体" w:eastAsia="宋体" w:cs="宋体"/>
          <w:kern w:val="2"/>
          <w:sz w:val="21"/>
          <w:szCs w:val="21"/>
          <w:highlight w:val="none"/>
          <w:lang w:val="en-US" w:eastAsia="zh-CN" w:bidi="ar"/>
        </w:rPr>
        <w:t>除船检机构认为没有点火源的无失火风险处所外，天花板和舱壁的构造应能在不降低防火水平的情况下，探测任何隐蔽和无法进入（需要借助工具进入）的位置的烟雾。</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7.5.5</w:t>
      </w:r>
      <w:r>
        <w:rPr>
          <w:rFonts w:hint="eastAsia" w:ascii="宋体" w:hAnsi="宋体" w:eastAsia="宋体" w:cs="宋体"/>
          <w:b/>
          <w:bCs w:val="0"/>
          <w:kern w:val="2"/>
          <w:sz w:val="21"/>
          <w:szCs w:val="21"/>
          <w:highlight w:val="none"/>
          <w:lang w:val="en-US" w:eastAsia="zh-CN" w:bidi="ar"/>
        </w:rPr>
        <w:t xml:space="preserve"> 手动报警按钮</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7.5.5.1  </w:t>
      </w:r>
      <w:r>
        <w:rPr>
          <w:rFonts w:hint="eastAsia" w:ascii="宋体" w:hAnsi="宋体" w:eastAsia="宋体" w:cs="宋体"/>
          <w:kern w:val="2"/>
          <w:sz w:val="21"/>
          <w:szCs w:val="21"/>
          <w:highlight w:val="none"/>
          <w:lang w:val="en-US" w:eastAsia="zh-CN" w:bidi="ar"/>
        </w:rPr>
        <w:t>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的手动报警按钮应遍布起居处所、服务处所和控制站。每一出口都应装有手动报警按钮。在每一层甲板的走廊内，手动报警按钮的位置应便于到达，且走廊的任何部位距手动报警按钮的距离都不得超过</w:t>
      </w:r>
      <w:r>
        <w:rPr>
          <w:rFonts w:hint="default" w:ascii="Times New Roman" w:hAnsi="Times New Roman" w:eastAsia="宋体" w:cs="Times New Roman"/>
          <w:kern w:val="2"/>
          <w:sz w:val="21"/>
          <w:szCs w:val="21"/>
          <w:highlight w:val="none"/>
          <w:lang w:val="en-US" w:eastAsia="zh-CN" w:bidi="ar"/>
        </w:rPr>
        <w:t>20 m</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423"/>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7.5.5.2  </w:t>
      </w:r>
      <w:r>
        <w:rPr>
          <w:rFonts w:hint="eastAsia" w:ascii="宋体" w:hAnsi="宋体" w:eastAsia="宋体" w:cs="宋体"/>
          <w:kern w:val="2"/>
          <w:sz w:val="21"/>
          <w:szCs w:val="21"/>
          <w:highlight w:val="none"/>
          <w:lang w:val="en-US" w:eastAsia="zh-CN" w:bidi="ar"/>
        </w:rPr>
        <w:t>如果外部甲板的悬垂结构下方有点火源或火灾风险，应设有手动报警按钮。</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7.5.6</w:t>
      </w:r>
      <w:r>
        <w:rPr>
          <w:rFonts w:hint="eastAsia" w:ascii="宋体" w:hAnsi="宋体" w:eastAsia="宋体" w:cs="宋体"/>
          <w:b/>
          <w:bCs w:val="0"/>
          <w:kern w:val="2"/>
          <w:sz w:val="21"/>
          <w:szCs w:val="21"/>
          <w:highlight w:val="none"/>
          <w:lang w:val="en-US" w:eastAsia="zh-CN" w:bidi="ar"/>
        </w:rPr>
        <w:t xml:space="preserve"> </w:t>
      </w:r>
      <w:r>
        <w:rPr>
          <w:rFonts w:hint="eastAsia" w:cs="宋体"/>
          <w:b/>
          <w:bCs w:val="0"/>
          <w:kern w:val="2"/>
          <w:sz w:val="21"/>
          <w:szCs w:val="21"/>
          <w:highlight w:val="none"/>
          <w:lang w:val="en-US" w:eastAsia="zh-CN" w:bidi="ar"/>
        </w:rPr>
        <w:t>艇</w:t>
      </w:r>
      <w:r>
        <w:rPr>
          <w:rFonts w:hint="eastAsia" w:ascii="宋体" w:hAnsi="宋体" w:eastAsia="宋体" w:cs="宋体"/>
          <w:b/>
          <w:bCs w:val="0"/>
          <w:kern w:val="2"/>
          <w:sz w:val="21"/>
          <w:szCs w:val="21"/>
          <w:highlight w:val="none"/>
          <w:lang w:val="en-US" w:eastAsia="zh-CN" w:bidi="ar"/>
        </w:rPr>
        <w:t>上失火报警信号系统</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7.5.6.1</w:t>
      </w:r>
      <w:r>
        <w:rPr>
          <w:rFonts w:hint="eastAsia" w:ascii="宋体" w:hAnsi="宋体" w:eastAsia="宋体" w:cs="宋体"/>
          <w:kern w:val="2"/>
          <w:sz w:val="21"/>
          <w:szCs w:val="21"/>
          <w:highlight w:val="none"/>
          <w:lang w:val="en-US" w:eastAsia="zh-CN" w:bidi="ar"/>
        </w:rPr>
        <w:t xml:space="preserve"> </w:t>
      </w:r>
      <w:r>
        <w:rPr>
          <w:rFonts w:hint="eastAsia" w:ascii="宋体" w:hAnsi="宋体"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在海上或在港口的所有时间内（非营运时除外）的</w:t>
      </w:r>
      <w:r>
        <w:rPr>
          <w:rFonts w:hint="eastAsia" w:ascii="宋体" w:hAnsi="宋体"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配置或设备配备应保证负责</w:t>
      </w:r>
      <w:r>
        <w:rPr>
          <w:rFonts w:hint="eastAsia" w:ascii="宋体" w:hAnsi="宋体"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能立即接到任何初始失火报警。</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7.5.6.2</w:t>
      </w:r>
      <w:r>
        <w:rPr>
          <w:rFonts w:hint="eastAsia" w:ascii="宋体" w:hAnsi="宋体" w:eastAsia="宋体" w:cs="宋体"/>
          <w:kern w:val="2"/>
          <w:sz w:val="21"/>
          <w:szCs w:val="21"/>
          <w:highlight w:val="none"/>
          <w:lang w:val="en-US" w:eastAsia="zh-CN" w:bidi="ar"/>
        </w:rPr>
        <w:t xml:space="preserve"> 固定式探火和失火报警系统的控制屏应根据故障安全原则（例如探测器开式回路应造成报警的条件）设计。</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7.5.6.3</w:t>
      </w:r>
      <w:r>
        <w:rPr>
          <w:rFonts w:hint="eastAsia" w:ascii="宋体" w:hAnsi="宋体" w:eastAsia="宋体" w:cs="宋体"/>
          <w:kern w:val="2"/>
          <w:sz w:val="21"/>
          <w:szCs w:val="21"/>
          <w:highlight w:val="none"/>
          <w:lang w:val="en-US" w:eastAsia="zh-CN" w:bidi="ar"/>
        </w:rPr>
        <w:t xml:space="preserve"> 应将本条</w:t>
      </w:r>
      <w:r>
        <w:rPr>
          <w:rFonts w:hint="default" w:ascii="Times New Roman" w:hAnsi="Times New Roman" w:eastAsia="宋体" w:cs="Times New Roman"/>
          <w:kern w:val="2"/>
          <w:sz w:val="21"/>
          <w:szCs w:val="21"/>
          <w:highlight w:val="none"/>
          <w:lang w:val="en-US" w:eastAsia="zh-CN" w:bidi="ar"/>
        </w:rPr>
        <w:t>7.5.4</w:t>
      </w:r>
      <w:r>
        <w:rPr>
          <w:rFonts w:hint="eastAsia" w:cs="Times New Roman"/>
          <w:kern w:val="2"/>
          <w:sz w:val="21"/>
          <w:szCs w:val="21"/>
          <w:highlight w:val="none"/>
          <w:lang w:val="en-US" w:eastAsia="zh-CN" w:bidi="ar"/>
        </w:rPr>
        <w:t>和7.5.5</w:t>
      </w:r>
      <w:r>
        <w:rPr>
          <w:rFonts w:hint="eastAsia" w:ascii="宋体" w:hAnsi="宋体" w:eastAsia="宋体" w:cs="宋体"/>
          <w:kern w:val="2"/>
          <w:sz w:val="21"/>
          <w:szCs w:val="21"/>
          <w:highlight w:val="none"/>
          <w:lang w:val="en-US" w:eastAsia="zh-CN" w:bidi="ar"/>
        </w:rPr>
        <w:t>要求的系统所使用的探火</w:t>
      </w:r>
      <w:r>
        <w:rPr>
          <w:rFonts w:hint="eastAsia" w:ascii="宋体" w:hAnsi="宋体" w:cs="宋体"/>
          <w:kern w:val="2"/>
          <w:sz w:val="21"/>
          <w:szCs w:val="21"/>
          <w:highlight w:val="none"/>
          <w:lang w:val="en-US" w:eastAsia="zh-CN" w:bidi="ar"/>
        </w:rPr>
        <w:t>和手动</w:t>
      </w:r>
      <w:r>
        <w:rPr>
          <w:rFonts w:hint="eastAsia" w:ascii="宋体" w:hAnsi="宋体" w:eastAsia="宋体" w:cs="宋体"/>
          <w:kern w:val="2"/>
          <w:sz w:val="21"/>
          <w:szCs w:val="21"/>
          <w:highlight w:val="none"/>
          <w:lang w:val="en-US" w:eastAsia="zh-CN" w:bidi="ar"/>
        </w:rPr>
        <w:t>报警装置集中于一个连续有人值班的中央控制站</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应能够得到连续供电，并在万一正常供电电路失电时自动切换到备用供电电路。</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7.5.6.4</w:t>
      </w:r>
      <w:r>
        <w:rPr>
          <w:rFonts w:hint="eastAsia" w:ascii="宋体" w:hAnsi="宋体" w:eastAsia="宋体" w:cs="宋体"/>
          <w:kern w:val="2"/>
          <w:sz w:val="21"/>
          <w:szCs w:val="21"/>
          <w:highlight w:val="none"/>
          <w:lang w:val="en-US" w:eastAsia="zh-CN" w:bidi="ar"/>
        </w:rPr>
        <w:t xml:space="preserve"> 应设置一个由驾驶室或消防控制站操纵的召集</w:t>
      </w:r>
      <w:r>
        <w:rPr>
          <w:rFonts w:hint="eastAsia" w:ascii="宋体" w:hAnsi="宋体"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的专用报警器。该报警器可以是船上通用报警系统的一部分，并应能与</w:t>
      </w:r>
      <w:r>
        <w:rPr>
          <w:rFonts w:hint="eastAsia" w:ascii="宋体" w:hAnsi="宋体" w:cs="宋体"/>
          <w:kern w:val="2"/>
          <w:sz w:val="21"/>
          <w:szCs w:val="21"/>
          <w:highlight w:val="none"/>
          <w:lang w:val="en-US" w:eastAsia="zh-CN" w:bidi="ar"/>
        </w:rPr>
        <w:t>除操作人员以外乘员</w:t>
      </w:r>
      <w:r>
        <w:rPr>
          <w:rFonts w:hint="eastAsia" w:ascii="宋体" w:hAnsi="宋体" w:eastAsia="宋体" w:cs="宋体"/>
          <w:kern w:val="2"/>
          <w:sz w:val="21"/>
          <w:szCs w:val="21"/>
          <w:highlight w:val="none"/>
          <w:lang w:val="en-US" w:eastAsia="zh-CN" w:bidi="ar"/>
        </w:rPr>
        <w:t>处所的报警分开而单独发出报警。</w:t>
      </w:r>
    </w:p>
    <w:p>
      <w:pPr>
        <w:keepNext w:val="0"/>
        <w:keepLines w:val="0"/>
        <w:widowControl w:val="0"/>
        <w:suppressLineNumbers w:val="0"/>
        <w:spacing w:before="0" w:beforeAutospacing="0" w:after="0" w:afterAutospacing="0"/>
        <w:ind w:left="0" w:right="0" w:firstLine="423"/>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7.5.6.5 </w:t>
      </w:r>
      <w:r>
        <w:rPr>
          <w:rFonts w:hint="eastAsia" w:ascii="宋体" w:hAnsi="宋体" w:eastAsia="宋体" w:cs="宋体"/>
          <w:kern w:val="2"/>
          <w:sz w:val="21"/>
          <w:szCs w:val="21"/>
          <w:highlight w:val="none"/>
          <w:lang w:val="en-US" w:eastAsia="zh-CN" w:bidi="ar"/>
        </w:rPr>
        <w:t>仅用于娱乐目的的、可能会干扰火灾和</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或一般紧急报警系统的听觉能力的音响系统，应在系统被激活时自动静音。</w:t>
      </w:r>
    </w:p>
    <w:p>
      <w:pPr>
        <w:keepNext w:val="0"/>
        <w:keepLines w:val="0"/>
        <w:widowControl w:val="0"/>
        <w:suppressLineNumbers w:val="0"/>
        <w:spacing w:before="0" w:beforeAutospacing="0" w:after="0" w:afterAutospacing="0"/>
        <w:ind w:left="0" w:right="0" w:firstLine="423"/>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7.5.7  </w:t>
      </w:r>
      <w:r>
        <w:rPr>
          <w:rFonts w:hint="eastAsia" w:ascii="宋体" w:hAnsi="宋体" w:eastAsia="宋体" w:cs="宋体"/>
          <w:b/>
          <w:bCs w:val="0"/>
          <w:kern w:val="2"/>
          <w:sz w:val="21"/>
          <w:szCs w:val="21"/>
          <w:highlight w:val="none"/>
          <w:lang w:val="en-US" w:eastAsia="zh-CN" w:bidi="ar"/>
        </w:rPr>
        <w:t>居住舱室阳台的保护</w:t>
      </w:r>
    </w:p>
    <w:p>
      <w:pPr>
        <w:keepNext w:val="0"/>
        <w:keepLines w:val="0"/>
        <w:widowControl w:val="0"/>
        <w:suppressLineNumbers w:val="0"/>
        <w:spacing w:before="0" w:beforeAutospacing="0" w:after="0" w:afterAutospacing="0"/>
        <w:ind w:left="0" w:right="0" w:firstLine="429"/>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7.5.7.1  </w:t>
      </w:r>
      <w:r>
        <w:rPr>
          <w:rFonts w:hint="eastAsia" w:ascii="宋体" w:hAnsi="宋体" w:eastAsia="宋体" w:cs="宋体"/>
          <w:kern w:val="2"/>
          <w:sz w:val="21"/>
          <w:szCs w:val="21"/>
          <w:highlight w:val="none"/>
          <w:lang w:val="en-US" w:eastAsia="zh-CN" w:bidi="ar"/>
        </w:rPr>
        <w:t>如果居住舱室阳台上的家具与陈设不是限制失火危险的家具和陈设，应安装符合《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消防安全系统规则》规定的固定式探火和失火报警系统。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firstLine="429"/>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2" w:name="_Toc26282"/>
      <w:r>
        <w:rPr>
          <w:rFonts w:hint="default" w:ascii="楷体" w:hAnsi="楷体" w:eastAsia="楷体" w:cs="楷体"/>
          <w:b w:val="0"/>
          <w:bCs w:val="0"/>
          <w:kern w:val="2"/>
          <w:sz w:val="28"/>
          <w:szCs w:val="28"/>
          <w:highlight w:val="none"/>
        </w:rPr>
        <w:t>第6节  控制烟气蔓延</w:t>
      </w:r>
      <w:bookmarkEnd w:id="82"/>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7.6.</w:t>
      </w:r>
      <w:r>
        <w:rPr>
          <w:rFonts w:hint="eastAsia" w:ascii="Times New Roman" w:hAnsi="Times New Roman" w:cs="Times New Roman"/>
          <w:b/>
          <w:bCs w:val="0"/>
          <w:kern w:val="2"/>
          <w:sz w:val="21"/>
          <w:szCs w:val="21"/>
          <w:highlight w:val="none"/>
          <w:lang w:val="en-US" w:eastAsia="zh-CN" w:bidi="ar"/>
        </w:rPr>
        <w:t>1</w:t>
      </w:r>
      <w:r>
        <w:rPr>
          <w:rFonts w:hint="eastAsia" w:ascii="宋体" w:hAnsi="宋体" w:eastAsia="宋体" w:cs="宋体"/>
          <w:b/>
          <w:bCs w:val="0"/>
          <w:kern w:val="2"/>
          <w:sz w:val="21"/>
          <w:szCs w:val="21"/>
          <w:highlight w:val="none"/>
          <w:lang w:val="en-US" w:eastAsia="zh-CN" w:bidi="ar"/>
        </w:rPr>
        <w:t xml:space="preserve"> 挡风条</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7.6.</w:t>
      </w:r>
      <w:r>
        <w:rPr>
          <w:rFonts w:hint="eastAsia" w:cs="Times New Roman"/>
          <w:kern w:val="2"/>
          <w:sz w:val="21"/>
          <w:szCs w:val="21"/>
          <w:highlight w:val="none"/>
          <w:lang w:val="en-US" w:eastAsia="zh-CN" w:bidi="ar"/>
        </w:rPr>
        <w:t>1</w:t>
      </w:r>
      <w:r>
        <w:rPr>
          <w:rFonts w:hint="default" w:ascii="Times New Roman" w:hAnsi="Times New Roman" w:eastAsia="宋体" w:cs="Times New Roman"/>
          <w:kern w:val="2"/>
          <w:sz w:val="21"/>
          <w:szCs w:val="21"/>
          <w:highlight w:val="none"/>
          <w:lang w:val="en-US" w:eastAsia="zh-CN" w:bidi="ar"/>
        </w:rPr>
        <w:t xml:space="preserve">.1  </w:t>
      </w:r>
      <w:r>
        <w:rPr>
          <w:rFonts w:hint="eastAsia" w:ascii="宋体" w:hAnsi="宋体" w:eastAsia="宋体" w:cs="宋体"/>
          <w:kern w:val="2"/>
          <w:sz w:val="21"/>
          <w:szCs w:val="21"/>
          <w:highlight w:val="none"/>
          <w:lang w:val="en-US" w:eastAsia="zh-CN" w:bidi="ar"/>
        </w:rPr>
        <w:t>封闭在天花板、镶板或衬板后面的空隙应以紧密安装且间距不超过</w:t>
      </w:r>
      <w:r>
        <w:rPr>
          <w:rFonts w:hint="default" w:ascii="Times New Roman" w:hAnsi="Times New Roman" w:eastAsia="宋体" w:cs="Times New Roman"/>
          <w:kern w:val="2"/>
          <w:sz w:val="21"/>
          <w:szCs w:val="21"/>
          <w:highlight w:val="none"/>
          <w:lang w:val="en-US" w:eastAsia="zh-CN" w:bidi="ar"/>
        </w:rPr>
        <w:t>14 m</w:t>
      </w:r>
      <w:r>
        <w:rPr>
          <w:rFonts w:hint="eastAsia" w:ascii="宋体" w:hAnsi="宋体" w:eastAsia="宋体" w:cs="宋体"/>
          <w:kern w:val="2"/>
          <w:sz w:val="21"/>
          <w:szCs w:val="21"/>
          <w:highlight w:val="none"/>
          <w:lang w:val="en-US" w:eastAsia="zh-CN" w:bidi="ar"/>
        </w:rPr>
        <w:t>的挡风条作分隔。在垂直方向上，此类封闭空隙，包括梯道、围壁通道等衬板后的空隙在内，应在每层甲板处加以封堵。</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7.6.</w:t>
      </w:r>
      <w:r>
        <w:rPr>
          <w:rFonts w:hint="eastAsia" w:ascii="Times New Roman" w:hAnsi="Times New Roman" w:cs="Times New Roman"/>
          <w:b/>
          <w:bCs w:val="0"/>
          <w:kern w:val="2"/>
          <w:sz w:val="21"/>
          <w:szCs w:val="21"/>
          <w:highlight w:val="none"/>
          <w:lang w:val="en-US" w:eastAsia="zh-CN" w:bidi="ar"/>
        </w:rPr>
        <w:t>2</w:t>
      </w:r>
      <w:r>
        <w:rPr>
          <w:rFonts w:hint="eastAsia" w:ascii="宋体" w:hAnsi="宋体" w:eastAsia="宋体" w:cs="宋体"/>
          <w:b/>
          <w:bCs w:val="0"/>
          <w:kern w:val="2"/>
          <w:sz w:val="21"/>
          <w:szCs w:val="21"/>
          <w:highlight w:val="none"/>
          <w:lang w:val="en-US" w:eastAsia="zh-CN" w:bidi="ar"/>
        </w:rPr>
        <w:t xml:space="preserve"> 天井内的抽烟式系统</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7.6.</w:t>
      </w:r>
      <w:r>
        <w:rPr>
          <w:rFonts w:hint="eastAsia"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 xml:space="preserve">.1  </w:t>
      </w:r>
      <w:r>
        <w:rPr>
          <w:rFonts w:hint="eastAsia" w:ascii="宋体" w:hAnsi="宋体" w:eastAsia="宋体" w:cs="宋体"/>
          <w:kern w:val="2"/>
          <w:sz w:val="21"/>
          <w:szCs w:val="21"/>
          <w:highlight w:val="none"/>
          <w:lang w:val="en-US" w:eastAsia="zh-CN" w:bidi="ar"/>
        </w:rPr>
        <w:t>天井应装设抽烟式系统。该抽烟式系统应由所要求的感烟探测系统启动，并能够手动控制。风机的容量应能在</w:t>
      </w:r>
      <w:r>
        <w:rPr>
          <w:rFonts w:hint="default" w:ascii="Times New Roman" w:hAnsi="Times New Roman" w:eastAsia="宋体" w:cs="Times New Roman"/>
          <w:kern w:val="2"/>
          <w:sz w:val="21"/>
          <w:szCs w:val="21"/>
          <w:highlight w:val="none"/>
          <w:lang w:val="en-US" w:eastAsia="zh-CN" w:bidi="ar"/>
        </w:rPr>
        <w:t>10 min</w:t>
      </w:r>
      <w:r>
        <w:rPr>
          <w:rFonts w:hint="eastAsia" w:ascii="宋体" w:hAnsi="宋体" w:eastAsia="宋体" w:cs="宋体"/>
          <w:kern w:val="2"/>
          <w:sz w:val="21"/>
          <w:szCs w:val="21"/>
          <w:highlight w:val="none"/>
          <w:lang w:val="en-US" w:eastAsia="zh-CN" w:bidi="ar"/>
        </w:rPr>
        <w:t>或更短的时间内将该处所容纳的全部烟气排出。</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3" w:name="_Toc21155"/>
      <w:r>
        <w:rPr>
          <w:rFonts w:hint="default" w:ascii="楷体" w:hAnsi="楷体" w:eastAsia="楷体" w:cs="楷体"/>
          <w:b w:val="0"/>
          <w:bCs w:val="0"/>
          <w:kern w:val="2"/>
          <w:sz w:val="28"/>
          <w:szCs w:val="28"/>
          <w:highlight w:val="none"/>
        </w:rPr>
        <w:t>第7节  火灾的限制</w:t>
      </w:r>
      <w:bookmarkEnd w:id="83"/>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7.7.1  </w:t>
      </w:r>
      <w:r>
        <w:rPr>
          <w:rFonts w:hint="eastAsia" w:ascii="宋体" w:hAnsi="宋体" w:eastAsia="宋体" w:cs="宋体"/>
          <w:b/>
          <w:bCs w:val="0"/>
          <w:kern w:val="2"/>
          <w:sz w:val="21"/>
          <w:szCs w:val="21"/>
          <w:highlight w:val="none"/>
          <w:lang w:val="en-US" w:eastAsia="zh-CN" w:bidi="ar"/>
        </w:rPr>
        <w:t>一般要求</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cs="Times New Roman"/>
          <w:kern w:val="2"/>
          <w:sz w:val="21"/>
          <w:szCs w:val="21"/>
          <w:highlight w:val="none"/>
          <w:lang w:val="en-US" w:eastAsia="zh-CN" w:bidi="ar"/>
        </w:rPr>
        <w:t>7.1</w:t>
      </w:r>
      <w:r>
        <w:rPr>
          <w:rFonts w:hint="default" w:ascii="Times New Roman" w:hAnsi="Times New Roman" w:eastAsia="宋体" w:cs="Times New Roman"/>
          <w:kern w:val="2"/>
          <w:sz w:val="21"/>
          <w:szCs w:val="21"/>
          <w:highlight w:val="none"/>
          <w:lang w:val="en-US" w:eastAsia="zh-CN" w:bidi="ar"/>
        </w:rPr>
        <w:t>.1  防火分隔和隔热材料应满足如下要求：</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（1）除防火分隔、甲板室和立柱以外的船体结构、上层建筑、结构舱壁和甲板应采用具有足够结构性能的钢质或不燃材料或其他等效材料制成。</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如果游艇采用非金属复合材料建造，应满足本章</w:t>
      </w:r>
      <w:r>
        <w:rPr>
          <w:rFonts w:hint="eastAsia" w:ascii="Times New Roman" w:hAnsi="Times New Roman" w:cs="Times New Roman"/>
          <w:kern w:val="2"/>
          <w:sz w:val="21"/>
          <w:szCs w:val="21"/>
          <w:highlight w:val="none"/>
          <w:lang w:val="en-US" w:eastAsia="zh-CN" w:bidi="ar"/>
        </w:rPr>
        <w:t>第1节</w:t>
      </w:r>
      <w:r>
        <w:rPr>
          <w:rFonts w:hint="default" w:ascii="Times New Roman" w:hAnsi="Times New Roman" w:eastAsia="宋体" w:cs="Times New Roman"/>
          <w:kern w:val="2"/>
          <w:sz w:val="21"/>
          <w:szCs w:val="21"/>
          <w:highlight w:val="none"/>
          <w:lang w:val="en-US" w:eastAsia="zh-CN" w:bidi="ar"/>
        </w:rPr>
        <w:t>对阻燃材料的相关要求。如果对阻燃材料表面通过经认可的不燃矿物棉（厚度至少25mm，密度至少100kg/m</w:t>
      </w:r>
      <w:r>
        <w:rPr>
          <w:rFonts w:hint="default" w:ascii="Times New Roman" w:hAnsi="Times New Roman" w:eastAsia="宋体" w:cs="Times New Roman"/>
          <w:kern w:val="2"/>
          <w:sz w:val="21"/>
          <w:szCs w:val="21"/>
          <w:highlight w:val="none"/>
          <w:vertAlign w:val="superscript"/>
          <w:lang w:val="en-US" w:eastAsia="zh-CN" w:bidi="ar"/>
        </w:rPr>
        <w:t>3</w:t>
      </w:r>
      <w:r>
        <w:rPr>
          <w:rFonts w:hint="default" w:ascii="Times New Roman" w:hAnsi="Times New Roman" w:eastAsia="宋体" w:cs="Times New Roman"/>
          <w:kern w:val="2"/>
          <w:sz w:val="21"/>
          <w:szCs w:val="21"/>
          <w:highlight w:val="none"/>
          <w:lang w:val="en-US" w:eastAsia="zh-CN" w:bidi="ar"/>
        </w:rPr>
        <w:t>）进行隔热保护，且外层采用防止油气渗入的措施；或者采用经认可的不燃矿物棉（不限密度和厚度）进行隔热且通过了</w:t>
      </w:r>
      <w:r>
        <w:rPr>
          <w:rFonts w:hint="eastAsia" w:ascii="宋体" w:hAnsi="宋体" w:eastAsia="宋体" w:cs="宋体"/>
          <w:kern w:val="2"/>
          <w:sz w:val="21"/>
          <w:szCs w:val="21"/>
          <w:highlight w:val="none"/>
          <w:lang w:val="en-US" w:eastAsia="zh-CN" w:bidi="ar"/>
        </w:rPr>
        <w:t>《国际耐火试验程序应用规则》</w:t>
      </w:r>
      <w:r>
        <w:rPr>
          <w:rFonts w:hint="default" w:ascii="Times New Roman" w:hAnsi="Times New Roman" w:eastAsia="宋体" w:cs="Times New Roman"/>
          <w:kern w:val="2"/>
          <w:sz w:val="21"/>
          <w:szCs w:val="21"/>
          <w:highlight w:val="none"/>
          <w:lang w:val="en-US" w:eastAsia="zh-CN" w:bidi="ar"/>
        </w:rPr>
        <w:t>第11部分规定的30min或者60min阻火分隔试验，则不必进行</w:t>
      </w:r>
      <w:r>
        <w:rPr>
          <w:rFonts w:hint="eastAsia" w:ascii="宋体" w:hAnsi="宋体" w:eastAsia="宋体" w:cs="宋体"/>
          <w:kern w:val="2"/>
          <w:sz w:val="21"/>
          <w:szCs w:val="21"/>
          <w:highlight w:val="none"/>
          <w:lang w:val="en-US" w:eastAsia="zh-CN" w:bidi="ar"/>
        </w:rPr>
        <w:t>《国际耐火试验程序应用规则》</w:t>
      </w:r>
      <w:r>
        <w:rPr>
          <w:rFonts w:hint="default" w:ascii="Times New Roman" w:hAnsi="Times New Roman" w:eastAsia="宋体" w:cs="Times New Roman"/>
          <w:kern w:val="2"/>
          <w:sz w:val="21"/>
          <w:szCs w:val="21"/>
          <w:highlight w:val="none"/>
          <w:lang w:val="en-US" w:eastAsia="zh-CN" w:bidi="ar"/>
        </w:rPr>
        <w:t>规定的第2部分或第5部分的试验。</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（2）防火分隔应具有阻火特性，按照《</w:t>
      </w:r>
      <w:r>
        <w:rPr>
          <w:rFonts w:hint="eastAsia" w:ascii="宋体" w:hAnsi="宋体" w:eastAsia="宋体" w:cs="宋体"/>
          <w:kern w:val="2"/>
          <w:sz w:val="21"/>
          <w:szCs w:val="21"/>
          <w:highlight w:val="none"/>
          <w:lang w:val="en-US" w:eastAsia="zh-CN" w:bidi="ar"/>
        </w:rPr>
        <w:t>国际耐火试验程序应用规则</w:t>
      </w:r>
      <w:r>
        <w:rPr>
          <w:rFonts w:hint="default" w:ascii="Times New Roman" w:hAnsi="Times New Roman" w:eastAsia="宋体" w:cs="Times New Roman"/>
          <w:kern w:val="2"/>
          <w:sz w:val="21"/>
          <w:szCs w:val="21"/>
          <w:highlight w:val="none"/>
          <w:lang w:val="en-US" w:eastAsia="zh-CN" w:bidi="ar"/>
        </w:rPr>
        <w:t>》通过试验予以确定，也可采用本章</w:t>
      </w:r>
      <w:r>
        <w:rPr>
          <w:rFonts w:hint="eastAsia" w:ascii="Times New Roman" w:hAnsi="Times New Roman" w:cs="Times New Roman"/>
          <w:kern w:val="2"/>
          <w:sz w:val="21"/>
          <w:szCs w:val="21"/>
          <w:highlight w:val="none"/>
          <w:lang w:val="en-US" w:eastAsia="zh-CN" w:bidi="ar"/>
        </w:rPr>
        <w:t>附件1</w:t>
      </w:r>
      <w:r>
        <w:rPr>
          <w:rFonts w:hint="default" w:ascii="Times New Roman" w:hAnsi="Times New Roman" w:eastAsia="宋体" w:cs="Times New Roman"/>
          <w:kern w:val="2"/>
          <w:sz w:val="21"/>
          <w:szCs w:val="21"/>
          <w:highlight w:val="none"/>
          <w:lang w:val="en-US" w:eastAsia="zh-CN" w:bidi="ar"/>
        </w:rPr>
        <w:t>所述的等效结构。</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（3）隔热材料应为不燃材料。在油类产品可能渗透的处所，隔热表面应能防止油类或油气的渗透。</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（4）防火分隔和隔热材料应确保在按照《</w:t>
      </w:r>
      <w:r>
        <w:rPr>
          <w:rFonts w:hint="eastAsia" w:ascii="宋体" w:hAnsi="宋体" w:eastAsia="宋体" w:cs="宋体"/>
          <w:kern w:val="2"/>
          <w:sz w:val="21"/>
          <w:szCs w:val="21"/>
          <w:highlight w:val="none"/>
          <w:lang w:val="en-US" w:eastAsia="zh-CN" w:bidi="ar"/>
        </w:rPr>
        <w:t>国际耐火试验程序应用规则</w:t>
      </w:r>
      <w:r>
        <w:rPr>
          <w:rFonts w:hint="default" w:ascii="Times New Roman" w:hAnsi="Times New Roman" w:eastAsia="宋体" w:cs="Times New Roman"/>
          <w:kern w:val="2"/>
          <w:sz w:val="21"/>
          <w:szCs w:val="21"/>
          <w:highlight w:val="none"/>
          <w:lang w:val="en-US" w:eastAsia="zh-CN" w:bidi="ar"/>
        </w:rPr>
        <w:t>》进行的任何曝火时间内，构芯的温度不能超过强度失效时的温度。A级分隔的曝火时间为60min，B级分隔的曝火时间为30min。</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对于铝合金结构，隔热应使其构芯温度不高于环境温度以上200℃。</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对于纤维增强塑料结构，隔热材料应使得复合板构芯温度在标准耐火试验的规定时间内都不超过其结构强度丧失的</w:t>
      </w:r>
      <w:r>
        <w:rPr>
          <w:highlight w:val="none"/>
        </w:rPr>
        <w:t>变形温度</w:t>
      </w:r>
      <w:r>
        <w:rPr>
          <w:rStyle w:val="17"/>
          <w:highlight w:val="none"/>
        </w:rPr>
        <w:footnoteReference w:id="1"/>
      </w:r>
      <w:r>
        <w:rPr>
          <w:rFonts w:hint="default" w:ascii="Times New Roman" w:hAnsi="Times New Roman" w:eastAsia="宋体" w:cs="Times New Roman"/>
          <w:kern w:val="2"/>
          <w:sz w:val="21"/>
          <w:szCs w:val="21"/>
          <w:highlight w:val="none"/>
          <w:lang w:val="en-US" w:eastAsia="zh-CN" w:bidi="ar"/>
        </w:rPr>
        <w:t>。且应在本章</w:t>
      </w:r>
      <w:r>
        <w:rPr>
          <w:rFonts w:hint="eastAsia" w:ascii="Times New Roman" w:hAnsi="Times New Roman" w:cs="Times New Roman"/>
          <w:kern w:val="2"/>
          <w:sz w:val="21"/>
          <w:szCs w:val="21"/>
          <w:highlight w:val="none"/>
          <w:lang w:val="en-US" w:eastAsia="zh-CN" w:bidi="ar"/>
        </w:rPr>
        <w:t>7.7.2</w:t>
      </w:r>
      <w:r>
        <w:rPr>
          <w:rFonts w:hint="default" w:ascii="Times New Roman" w:hAnsi="Times New Roman" w:eastAsia="宋体" w:cs="Times New Roman"/>
          <w:kern w:val="2"/>
          <w:sz w:val="21"/>
          <w:szCs w:val="21"/>
          <w:highlight w:val="none"/>
          <w:lang w:val="en-US" w:eastAsia="zh-CN" w:bidi="ar"/>
        </w:rPr>
        <w:t>所要求的表面进行隔热，但甲板上表面和游艇外表面不必隔热。</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（5）隔热层仅敷设在最大失火危险的一侧。如果在舱壁两侧均有遭受火灾的危险，则应在舱壁两侧敷设保护，对于铝合金、纤维增强结构的游艇尤其需要注意。</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A类机器处所内敷设的隔热层应从最上部边界延伸至最轻水线以下300mm。</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7.7.1.2 本章中所要求的A级和B级防火分隔如采用符合本章附件1中的等效结构，可不必试验。</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lang w:val="en-US" w:eastAsia="zh-CN" w:bidi="ar"/>
        </w:rPr>
      </w:pPr>
      <w:r>
        <w:rPr>
          <w:rFonts w:hint="default" w:ascii="Times New Roman" w:hAnsi="Times New Roman" w:eastAsia="宋体" w:cs="Times New Roman"/>
          <w:b/>
          <w:bCs w:val="0"/>
          <w:kern w:val="2"/>
          <w:sz w:val="21"/>
          <w:szCs w:val="21"/>
          <w:highlight w:val="none"/>
          <w:lang w:val="en-US" w:eastAsia="zh-CN" w:bidi="ar"/>
        </w:rPr>
        <w:t>7.</w:t>
      </w:r>
      <w:r>
        <w:rPr>
          <w:rFonts w:hint="eastAsia" w:ascii="Times New Roman" w:hAnsi="Times New Roman" w:cs="Times New Roman"/>
          <w:b/>
          <w:bCs w:val="0"/>
          <w:kern w:val="2"/>
          <w:sz w:val="21"/>
          <w:szCs w:val="21"/>
          <w:highlight w:val="none"/>
          <w:lang w:val="en-US" w:eastAsia="zh-CN" w:bidi="ar"/>
        </w:rPr>
        <w:t>7</w:t>
      </w:r>
      <w:r>
        <w:rPr>
          <w:rFonts w:hint="default" w:ascii="Times New Roman" w:hAnsi="Times New Roman" w:eastAsia="宋体" w:cs="Times New Roman"/>
          <w:b/>
          <w:bCs w:val="0"/>
          <w:kern w:val="2"/>
          <w:sz w:val="21"/>
          <w:szCs w:val="21"/>
          <w:highlight w:val="none"/>
          <w:lang w:val="en-US" w:eastAsia="zh-CN" w:bidi="ar"/>
        </w:rPr>
        <w:t>.</w:t>
      </w:r>
      <w:r>
        <w:rPr>
          <w:rFonts w:hint="eastAsia" w:ascii="Times New Roman" w:hAnsi="Times New Roman" w:cs="Times New Roman"/>
          <w:b/>
          <w:bCs w:val="0"/>
          <w:kern w:val="2"/>
          <w:sz w:val="21"/>
          <w:szCs w:val="21"/>
          <w:highlight w:val="none"/>
          <w:lang w:val="en-US" w:eastAsia="zh-CN" w:bidi="ar"/>
        </w:rPr>
        <w:t>2</w:t>
      </w:r>
      <w:r>
        <w:rPr>
          <w:rFonts w:hint="default" w:ascii="Times New Roman" w:hAnsi="Times New Roman" w:eastAsia="宋体" w:cs="Times New Roman"/>
          <w:b/>
          <w:bCs w:val="0"/>
          <w:kern w:val="2"/>
          <w:sz w:val="21"/>
          <w:szCs w:val="21"/>
          <w:highlight w:val="none"/>
          <w:lang w:val="en-US" w:eastAsia="zh-CN" w:bidi="ar"/>
        </w:rPr>
        <w:t xml:space="preserve">  防火分隔</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cs="Times New Roman"/>
          <w:kern w:val="2"/>
          <w:sz w:val="21"/>
          <w:szCs w:val="21"/>
          <w:highlight w:val="none"/>
          <w:lang w:val="en-US" w:eastAsia="zh-CN" w:bidi="ar"/>
        </w:rPr>
        <w:t>7.2</w:t>
      </w:r>
      <w:r>
        <w:rPr>
          <w:rFonts w:hint="default" w:ascii="Times New Roman" w:hAnsi="Times New Roman" w:eastAsia="宋体" w:cs="Times New Roman"/>
          <w:kern w:val="2"/>
          <w:sz w:val="21"/>
          <w:szCs w:val="21"/>
          <w:highlight w:val="none"/>
          <w:lang w:val="en-US" w:eastAsia="zh-CN" w:bidi="ar"/>
        </w:rPr>
        <w:t>.1  A类机器处所、内燃机或燃油锅炉处所</w:t>
      </w:r>
      <w:r>
        <w:rPr>
          <w:rFonts w:hint="eastAsia" w:ascii="Times New Roman" w:hAnsi="Times New Roman" w:cs="Times New Roman"/>
          <w:kern w:val="2"/>
          <w:sz w:val="21"/>
          <w:szCs w:val="21"/>
          <w:highlight w:val="none"/>
          <w:lang w:val="en-US" w:eastAsia="zh-CN" w:bidi="ar"/>
        </w:rPr>
        <w:t>、艇库处所</w:t>
      </w:r>
      <w:r>
        <w:rPr>
          <w:rFonts w:hint="default" w:ascii="Times New Roman" w:hAnsi="Times New Roman" w:eastAsia="宋体" w:cs="Times New Roman"/>
          <w:kern w:val="2"/>
          <w:sz w:val="21"/>
          <w:szCs w:val="21"/>
          <w:highlight w:val="none"/>
          <w:lang w:val="en-US" w:eastAsia="zh-CN" w:bidi="ar"/>
        </w:rPr>
        <w:t>与起居处所、服务处所和控制站之间应采用“A-30”级分隔。</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cs="Times New Roman"/>
          <w:kern w:val="2"/>
          <w:sz w:val="21"/>
          <w:szCs w:val="21"/>
          <w:highlight w:val="none"/>
          <w:lang w:val="en-US" w:eastAsia="zh-CN" w:bidi="ar"/>
        </w:rPr>
        <w:t>7.2</w:t>
      </w:r>
      <w:r>
        <w:rPr>
          <w:rFonts w:hint="default" w:ascii="Times New Roman" w:hAnsi="Times New Roman" w:eastAsia="宋体" w:cs="Times New Roman"/>
          <w:kern w:val="2"/>
          <w:sz w:val="21"/>
          <w:szCs w:val="21"/>
          <w:highlight w:val="none"/>
          <w:lang w:val="en-US" w:eastAsia="zh-CN" w:bidi="ar"/>
        </w:rPr>
        <w:t>.2  厨房应采用“A-15”级分隔，除非厨房内所配置如下的烹饪设备无明显失火风险，但至少应是“A-0”级。</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（1）最大功率不超过5kW的咖啡机、烤箱、洗碗机、微波炉、热水器及类似设备可被视为无明显失火风险。最大功率不超过2kW的电力炊具和电炉，且热表面温度不超过150℃，也可被视为无明显失火风险。</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（2）其他设备，例如深油烹饪设备、明火炉灶等，应视为有明显失火风险。</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cs="Times New Roman"/>
          <w:kern w:val="2"/>
          <w:sz w:val="21"/>
          <w:szCs w:val="21"/>
          <w:highlight w:val="none"/>
          <w:lang w:val="en-US" w:eastAsia="zh-CN" w:bidi="ar"/>
        </w:rPr>
        <w:t>7.2</w:t>
      </w:r>
      <w:r>
        <w:rPr>
          <w:rFonts w:hint="default" w:ascii="Times New Roman" w:hAnsi="Times New Roman" w:eastAsia="宋体" w:cs="Times New Roman"/>
          <w:kern w:val="2"/>
          <w:sz w:val="21"/>
          <w:szCs w:val="21"/>
          <w:highlight w:val="none"/>
          <w:lang w:val="en-US" w:eastAsia="zh-CN" w:bidi="ar"/>
        </w:rPr>
        <w:t>.3  环围脱险通道的走廊舱壁和天花板应为“B-0”级分隔：</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（1）7m及以上的走廊（沿走廊中心测量），其舱壁应从甲板延伸至甲板，但是如果舱壁的两侧均设有连续B级天花板，这种舱壁可终止于连续天花板。</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（2）7m以下的走廊，可以采用可燃材料构造，但其构芯应为满足“B-0”级标准的不燃材料。</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cs="Times New Roman"/>
          <w:kern w:val="2"/>
          <w:sz w:val="21"/>
          <w:szCs w:val="21"/>
          <w:highlight w:val="none"/>
          <w:lang w:val="en-US" w:eastAsia="zh-CN" w:bidi="ar"/>
        </w:rPr>
        <w:t>7.2</w:t>
      </w:r>
      <w:r>
        <w:rPr>
          <w:rFonts w:hint="default" w:ascii="Times New Roman" w:hAnsi="Times New Roman" w:eastAsia="宋体" w:cs="Times New Roman"/>
          <w:kern w:val="2"/>
          <w:sz w:val="21"/>
          <w:szCs w:val="21"/>
          <w:highlight w:val="none"/>
          <w:lang w:val="en-US" w:eastAsia="zh-CN" w:bidi="ar"/>
        </w:rPr>
        <w:t>.4  梯道、走廊和升降机应至少采用“B-0”级分隔进行保护，且设有自闭门。</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7.7.</w:t>
      </w:r>
      <w:r>
        <w:rPr>
          <w:rFonts w:hint="eastAsia" w:ascii="Times New Roman" w:hAnsi="Times New Roman"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  隔相邻居住舱室阳台的非承重局部舱壁应能够由</w:t>
      </w:r>
      <w:r>
        <w:rPr>
          <w:rFonts w:hint="eastAsia" w:ascii="Times New Roman" w:hAnsi="Times New Roman" w:cs="Times New Roman"/>
          <w:kern w:val="2"/>
          <w:sz w:val="21"/>
          <w:szCs w:val="21"/>
          <w:highlight w:val="none"/>
          <w:lang w:val="en-US" w:eastAsia="zh-CN" w:bidi="ar"/>
        </w:rPr>
        <w:t>游艇操作人员</w:t>
      </w:r>
      <w:r>
        <w:rPr>
          <w:rFonts w:hint="default" w:ascii="Times New Roman" w:hAnsi="Times New Roman" w:eastAsia="宋体" w:cs="Times New Roman"/>
          <w:kern w:val="2"/>
          <w:sz w:val="21"/>
          <w:szCs w:val="21"/>
          <w:highlight w:val="none"/>
          <w:lang w:val="en-US" w:eastAsia="zh-CN" w:bidi="ar"/>
        </w:rPr>
        <w:t>从每一侧打开以便灭火。</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7.7.2.6</w:t>
      </w:r>
      <w:r>
        <w:rPr>
          <w:rFonts w:hint="default" w:ascii="Times New Roman" w:hAnsi="Times New Roman" w:eastAsia="宋体" w:cs="Times New Roman"/>
          <w:kern w:val="2"/>
          <w:sz w:val="21"/>
          <w:szCs w:val="21"/>
          <w:highlight w:val="none"/>
          <w:lang w:val="en-US" w:eastAsia="zh-CN" w:bidi="ar"/>
        </w:rPr>
        <w:t xml:space="preserve"> 艇上如设有桑拿房，</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w:t>
      </w:r>
      <w:r>
        <w:rPr>
          <w:rFonts w:hint="default" w:ascii="Times New Roman" w:hAnsi="Times New Roman" w:eastAsia="宋体" w:cs="Times New Roman"/>
          <w:kern w:val="2"/>
          <w:sz w:val="21"/>
          <w:szCs w:val="21"/>
          <w:highlight w:val="none"/>
          <w:lang w:val="en-US" w:eastAsia="zh-CN" w:bidi="ar"/>
        </w:rPr>
        <w:t>桑拿房的周界应为“A”级限界面，可将更衣室、淋浴室和洗手间包括在内。桑拿房应同其他处所隔热至“A-</w:t>
      </w:r>
      <w:r>
        <w:rPr>
          <w:rFonts w:hint="eastAsia" w:ascii="Times New Roman" w:hAnsi="Times New Roman" w:cs="Times New Roman"/>
          <w:kern w:val="2"/>
          <w:sz w:val="21"/>
          <w:szCs w:val="21"/>
          <w:highlight w:val="none"/>
          <w:lang w:val="en-US" w:eastAsia="zh-CN" w:bidi="ar"/>
        </w:rPr>
        <w:t>3</w:t>
      </w:r>
      <w:r>
        <w:rPr>
          <w:rFonts w:hint="default" w:ascii="Times New Roman" w:hAnsi="Times New Roman" w:eastAsia="宋体" w:cs="Times New Roman"/>
          <w:kern w:val="2"/>
          <w:sz w:val="21"/>
          <w:szCs w:val="21"/>
          <w:highlight w:val="none"/>
          <w:lang w:val="en-US" w:eastAsia="zh-CN" w:bidi="ar"/>
        </w:rPr>
        <w:t>0”级标准，对于纤维增强塑料结构船舶，桑拿房的周界应采用7.7.</w:t>
      </w:r>
      <w:r>
        <w:rPr>
          <w:rFonts w:hint="eastAsia" w:ascii="Times New Roman" w:hAnsi="Times New Roman"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.1对A类机器处所的防火分隔要求。</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直接通向桑拿房的浴室可视为桑拿房的一部分。在这种情况下，桑拿房和浴室之间的门不必符合消防安全要求。</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w:t>
      </w:r>
      <w:r>
        <w:rPr>
          <w:rFonts w:hint="default" w:ascii="Times New Roman" w:hAnsi="Times New Roman" w:eastAsia="宋体" w:cs="Times New Roman"/>
          <w:kern w:val="2"/>
          <w:sz w:val="21"/>
          <w:szCs w:val="21"/>
          <w:highlight w:val="none"/>
          <w:lang w:val="en-US" w:eastAsia="zh-CN" w:bidi="ar"/>
        </w:rPr>
        <w:t>在桑拿房内允许舱壁和天花板上采用传统的木衬板。蒸汽炉上方的天花板应衬有不燃衬板，并至少留有30 mm厚的空隙。从热表面到可燃材料之间的距离至少应为500 mm，或将不燃材料保护起来（例如采用不燃材料板且至少留有30 mm的空隙）。</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在桑拿房内允许使用传统的木制长凳。</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桑拿房的开门方式应为向外推开。</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电加热蒸汽炉应设有定时器。</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上述桑拿房内均应设置固定式探火与失火报警系统或自动喷水器探火与失火报警系统进行保护。</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lang w:val="en-US" w:eastAsia="zh-CN" w:bidi="ar"/>
        </w:rPr>
      </w:pPr>
      <w:r>
        <w:rPr>
          <w:rFonts w:hint="default" w:ascii="Times New Roman" w:hAnsi="Times New Roman" w:eastAsia="宋体" w:cs="Times New Roman"/>
          <w:b/>
          <w:bCs w:val="0"/>
          <w:kern w:val="2"/>
          <w:sz w:val="21"/>
          <w:szCs w:val="21"/>
          <w:highlight w:val="none"/>
          <w:lang w:val="en-US" w:eastAsia="zh-CN" w:bidi="ar"/>
        </w:rPr>
        <w:t>7.</w:t>
      </w:r>
      <w:r>
        <w:rPr>
          <w:rFonts w:hint="eastAsia" w:ascii="Times New Roman" w:hAnsi="Times New Roman" w:cs="Times New Roman"/>
          <w:b/>
          <w:bCs w:val="0"/>
          <w:kern w:val="2"/>
          <w:sz w:val="21"/>
          <w:szCs w:val="21"/>
          <w:highlight w:val="none"/>
          <w:lang w:val="en-US" w:eastAsia="zh-CN" w:bidi="ar"/>
        </w:rPr>
        <w:t>7</w:t>
      </w:r>
      <w:r>
        <w:rPr>
          <w:rFonts w:hint="default" w:ascii="Times New Roman" w:hAnsi="Times New Roman" w:eastAsia="宋体" w:cs="Times New Roman"/>
          <w:b/>
          <w:bCs w:val="0"/>
          <w:kern w:val="2"/>
          <w:sz w:val="21"/>
          <w:szCs w:val="21"/>
          <w:highlight w:val="none"/>
          <w:lang w:val="en-US" w:eastAsia="zh-CN" w:bidi="ar"/>
        </w:rPr>
        <w:t>.</w:t>
      </w:r>
      <w:r>
        <w:rPr>
          <w:rFonts w:hint="eastAsia" w:ascii="Times New Roman" w:hAnsi="Times New Roman" w:cs="Times New Roman"/>
          <w:b/>
          <w:bCs w:val="0"/>
          <w:kern w:val="2"/>
          <w:sz w:val="21"/>
          <w:szCs w:val="21"/>
          <w:highlight w:val="none"/>
          <w:lang w:val="en-US" w:eastAsia="zh-CN" w:bidi="ar"/>
        </w:rPr>
        <w:t>3</w:t>
      </w:r>
      <w:r>
        <w:rPr>
          <w:rFonts w:hint="default" w:ascii="Times New Roman" w:hAnsi="Times New Roman" w:eastAsia="宋体" w:cs="Times New Roman"/>
          <w:b/>
          <w:bCs w:val="0"/>
          <w:kern w:val="2"/>
          <w:sz w:val="21"/>
          <w:szCs w:val="21"/>
          <w:highlight w:val="none"/>
          <w:lang w:val="en-US" w:eastAsia="zh-CN" w:bidi="ar"/>
        </w:rPr>
        <w:t xml:space="preserve">  贯穿</w:t>
      </w:r>
      <w:r>
        <w:rPr>
          <w:rFonts w:hint="eastAsia" w:ascii="Times New Roman" w:hAnsi="Times New Roman" w:cs="Times New Roman"/>
          <w:b/>
          <w:bCs w:val="0"/>
          <w:kern w:val="2"/>
          <w:sz w:val="21"/>
          <w:szCs w:val="21"/>
          <w:highlight w:val="none"/>
          <w:lang w:val="en-US" w:eastAsia="zh-CN" w:bidi="ar"/>
        </w:rPr>
        <w:t>、开口</w:t>
      </w:r>
      <w:r>
        <w:rPr>
          <w:rFonts w:hint="default" w:ascii="Times New Roman" w:hAnsi="Times New Roman" w:eastAsia="宋体" w:cs="Times New Roman"/>
          <w:b/>
          <w:bCs w:val="0"/>
          <w:kern w:val="2"/>
          <w:sz w:val="21"/>
          <w:szCs w:val="21"/>
          <w:highlight w:val="none"/>
          <w:lang w:val="en-US" w:eastAsia="zh-CN" w:bidi="ar"/>
        </w:rPr>
        <w:t>和防止热传递</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 xml:space="preserve">7.7.3.1 </w:t>
      </w:r>
      <w:r>
        <w:rPr>
          <w:rFonts w:hint="default" w:ascii="Times New Roman" w:hAnsi="Times New Roman" w:eastAsia="宋体" w:cs="Times New Roman"/>
          <w:kern w:val="2"/>
          <w:sz w:val="21"/>
          <w:szCs w:val="21"/>
          <w:highlight w:val="none"/>
          <w:lang w:val="en-US" w:eastAsia="zh-CN" w:bidi="ar"/>
        </w:rPr>
        <w:t>若电缆、管路、围壁通道、导管等，或者桁材、横梁或其他结构件穿过A级分隔或有阻火要求的防火分隔，或者电缆、管路、围壁通道、导管等或者通风装置末端附件、照明灯具或类似装置穿过B级分隔或有阻火要求的防火分隔，均应采取措施以保证分隔的耐火性能不受损害。</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 xml:space="preserve">7.7.3.2 </w:t>
      </w:r>
      <w:r>
        <w:rPr>
          <w:rFonts w:hint="default" w:ascii="Times New Roman" w:hAnsi="Times New Roman" w:eastAsia="宋体" w:cs="Times New Roman"/>
          <w:kern w:val="2"/>
          <w:sz w:val="21"/>
          <w:szCs w:val="21"/>
          <w:highlight w:val="none"/>
          <w:lang w:val="en-US" w:eastAsia="zh-CN" w:bidi="ar"/>
        </w:rPr>
        <w:t>在对A级结构的防火细节进行认可时，应考虑到所要求隔热物的接头处和终止点的热传递危险。</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3</w:t>
      </w:r>
      <w:r>
        <w:rPr>
          <w:rFonts w:hint="default" w:ascii="Times New Roman" w:hAnsi="Times New Roman" w:eastAsia="宋体" w:cs="Times New Roman"/>
          <w:kern w:val="2"/>
          <w:sz w:val="21"/>
          <w:szCs w:val="21"/>
          <w:highlight w:val="none"/>
          <w:lang w:val="en-US" w:eastAsia="zh-CN" w:bidi="ar"/>
        </w:rPr>
        <w:t>.3  A级和B级分隔或有阻火要求的防火分隔上的开口应设永久附连于其上的关闭装置以确保具有和所在分隔相同等级的耐火性能。应特别注意非钢材料结构的舱壁上的防火门框架组件，应有措施确保当组件暴露在火灾中时的温度不能超过舱壁强度失效时的温度。</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宋体"/>
          <w:kern w:val="2"/>
          <w:sz w:val="21"/>
          <w:szCs w:val="21"/>
          <w:highlight w:val="none"/>
        </w:rPr>
      </w:pPr>
      <w:r>
        <w:rPr>
          <w:rFonts w:hint="eastAsia" w:ascii="Times New Roman" w:hAnsi="Times New Roman" w:cs="Times New Roman"/>
          <w:kern w:val="2"/>
          <w:sz w:val="21"/>
          <w:szCs w:val="21"/>
          <w:highlight w:val="none"/>
          <w:lang w:val="en-US" w:eastAsia="zh-CN" w:bidi="ar"/>
        </w:rPr>
        <w:t xml:space="preserve">7.7.3.4 </w:t>
      </w:r>
      <w:r>
        <w:rPr>
          <w:rFonts w:hint="eastAsia" w:ascii="Times New Roman" w:hAnsi="Times New Roman" w:eastAsia="宋体" w:cs="Times New Roman"/>
          <w:kern w:val="2"/>
          <w:sz w:val="21"/>
          <w:szCs w:val="21"/>
          <w:highlight w:val="none"/>
          <w:lang w:val="en-US" w:eastAsia="zh-CN" w:bidi="ar"/>
        </w:rPr>
        <w:t>面向救生设施、登乘区、用作脱险通道的外部梯道和开敞甲板的外部限界面以及位于在失火时遭受破坏后会阻碍撤向登乘甲板处的限界面，包括门、窗和舷窗，其防火完整性应至少为“A-0”级标准。但如果设有自动喷水器系统对这些限界面进行保护，在计算喷水覆盖面积时计入限界面的面积使其受到平均喷水率至少5 l/min/m</w:t>
      </w:r>
      <w:r>
        <w:rPr>
          <w:rFonts w:hint="eastAsia" w:ascii="Times New Roman" w:hAnsi="Times New Roman" w:eastAsia="宋体" w:cs="Times New Roman"/>
          <w:kern w:val="2"/>
          <w:sz w:val="21"/>
          <w:szCs w:val="21"/>
          <w:highlight w:val="none"/>
          <w:vertAlign w:val="superscript"/>
          <w:lang w:val="en-US" w:eastAsia="zh-CN" w:bidi="ar"/>
        </w:rPr>
        <w:t>2</w:t>
      </w:r>
      <w:r>
        <w:rPr>
          <w:rFonts w:hint="eastAsia" w:ascii="Times New Roman" w:hAnsi="Times New Roman" w:eastAsia="宋体" w:cs="Times New Roman"/>
          <w:kern w:val="2"/>
          <w:sz w:val="21"/>
          <w:szCs w:val="21"/>
          <w:highlight w:val="none"/>
          <w:lang w:val="en-US" w:eastAsia="zh-CN" w:bidi="ar"/>
        </w:rPr>
        <w:t>的保护，则无防火要求。</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7.7.</w:t>
      </w:r>
      <w:r>
        <w:rPr>
          <w:rFonts w:hint="eastAsia" w:ascii="Times New Roman" w:hAnsi="Times New Roman" w:cs="Times New Roman"/>
          <w:b/>
          <w:bCs w:val="0"/>
          <w:kern w:val="2"/>
          <w:sz w:val="21"/>
          <w:szCs w:val="21"/>
          <w:highlight w:val="none"/>
          <w:lang w:val="en-US" w:eastAsia="zh-CN" w:bidi="ar"/>
        </w:rPr>
        <w:t>4</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通风系统</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eastAsia"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w:t>
      </w:r>
      <w:r>
        <w:rPr>
          <w:rFonts w:hint="eastAsia"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w:t>
      </w:r>
      <w:r>
        <w:rPr>
          <w:rFonts w:hint="eastAsia"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.1 用于机器处所、厨房</w:t>
      </w:r>
      <w:r>
        <w:rPr>
          <w:rFonts w:hint="eastAsia" w:cs="Times New Roman"/>
          <w:kern w:val="2"/>
          <w:sz w:val="21"/>
          <w:szCs w:val="21"/>
          <w:highlight w:val="none"/>
          <w:lang w:val="en-US" w:eastAsia="zh-CN" w:bidi="ar"/>
        </w:rPr>
        <w:t>、艇库处所</w:t>
      </w:r>
      <w:r>
        <w:rPr>
          <w:rFonts w:hint="default" w:ascii="Times New Roman" w:hAnsi="Times New Roman" w:eastAsia="宋体" w:cs="Times New Roman"/>
          <w:kern w:val="2"/>
          <w:sz w:val="21"/>
          <w:szCs w:val="21"/>
          <w:highlight w:val="none"/>
          <w:lang w:val="en-US" w:eastAsia="zh-CN" w:bidi="ar"/>
        </w:rPr>
        <w:t>或任何高失火危险处所的通风导管不应穿过起居处所、服务处所和控制站。若不可避免，则应：</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（1）穿过上述处所的通风导管应采用金属（镀锌钢管或类似材料）材料，厚度至少为3mm。</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（2）通往上述处所的通风导管内应设置由温度触发的自动挡火闸。挡火闸还应能手动控制。</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cs="宋体"/>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7.7.</w:t>
      </w:r>
      <w:r>
        <w:rPr>
          <w:rFonts w:hint="eastAsia"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w:t>
      </w:r>
      <w:r>
        <w:rPr>
          <w:rFonts w:hint="eastAsia"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如果厨房炉灶的排气导管穿过起居处所或含有可燃材料的处所，其</w:t>
      </w:r>
      <w:r>
        <w:rPr>
          <w:rFonts w:hint="eastAsia" w:ascii="宋体" w:hAnsi="宋体" w:cs="宋体"/>
          <w:kern w:val="2"/>
          <w:sz w:val="21"/>
          <w:szCs w:val="21"/>
          <w:highlight w:val="none"/>
          <w:lang w:val="en-US" w:eastAsia="zh-CN" w:bidi="ar"/>
        </w:rPr>
        <w:t>建造应满足如下要求：</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由钢制成，对有效横截面积小于0.075 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者，管壁厚度至少为3 mm；导管有效横截面积在0.075 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和0.45 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之间者，管壁厚度至少为4 mm；导管有效横截面积大于0.45 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者，管壁厚度至少为5 mm；</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有适当的支撑和加强；</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在其穿过的所有处所均按“A-60”级标准隔热，但穿过卫生间及类似处所、极少或无失火危险的舱、空舱及辅机处所的导管除外。</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每一排气导管</w:t>
      </w:r>
      <w:r>
        <w:rPr>
          <w:rFonts w:hint="eastAsia" w:ascii="宋体" w:hAnsi="宋体" w:cs="宋体"/>
          <w:kern w:val="2"/>
          <w:sz w:val="21"/>
          <w:szCs w:val="21"/>
          <w:highlight w:val="none"/>
          <w:lang w:val="en-US" w:eastAsia="zh-CN" w:bidi="ar"/>
        </w:rPr>
        <w:t>还</w:t>
      </w:r>
      <w:r>
        <w:rPr>
          <w:rFonts w:hint="eastAsia" w:ascii="宋体" w:hAnsi="宋体" w:eastAsia="宋体" w:cs="宋体"/>
          <w:kern w:val="2"/>
          <w:sz w:val="21"/>
          <w:szCs w:val="21"/>
          <w:highlight w:val="none"/>
          <w:lang w:val="en-US" w:eastAsia="zh-CN" w:bidi="ar"/>
        </w:rPr>
        <w:t>应装设：</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（1）一个易于拆下清洗的集油器；</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（2）一个位于导管和厨房炉灶罩盖接头处导管下端的自动和遥控操作的挡火闸，此外，还应有1个遥控操作的挡火闸位于导管上端且靠近导管出口；</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（3）可在厨房内操作的排气风机和送风机关闭装置；和</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（4）用于导管内部灭火的固定式灭火装置。</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lang w:val="en-US" w:eastAsia="zh-CN" w:bidi="ar"/>
        </w:rPr>
      </w:pP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7.7.</w:t>
      </w:r>
      <w:r>
        <w:rPr>
          <w:rFonts w:hint="eastAsia"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w:t>
      </w:r>
      <w:r>
        <w:rPr>
          <w:rFonts w:hint="eastAsia" w:cs="Times New Roman"/>
          <w:kern w:val="2"/>
          <w:sz w:val="21"/>
          <w:szCs w:val="21"/>
          <w:highlight w:val="none"/>
          <w:lang w:val="en-US" w:eastAsia="zh-CN" w:bidi="ar"/>
        </w:rPr>
        <w:t>3</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洗衣房和烘干间的排气导管应装设：</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（1）易于拆下清洗的过滤器；</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（2）位于导管下端的自动和遥控操作的挡火闸；</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（3）用于关闭处所内的排气风机和送风机和用于操作7.7.</w:t>
      </w: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（2）所述的挡火闸的遥控装置；和</w:t>
      </w:r>
    </w:p>
    <w:p>
      <w:pPr>
        <w:keepNext w:val="0"/>
        <w:keepLines w:val="0"/>
        <w:widowControl w:val="0"/>
        <w:suppressLineNumbers w:val="0"/>
        <w:spacing w:before="0" w:beforeAutospacing="0" w:after="0" w:afterAutospacing="0"/>
        <w:ind w:left="0" w:leftChars="0" w:right="0" w:firstLine="420" w:firstLineChars="0"/>
        <w:jc w:val="both"/>
        <w:rPr>
          <w:rFonts w:hint="eastAsia" w:ascii="Times New Roman" w:hAnsi="Times New Roman" w:eastAsia="宋体" w:cs="Times New Roman"/>
          <w:color w:val="0099CC"/>
          <w:kern w:val="2"/>
          <w:sz w:val="21"/>
          <w:szCs w:val="21"/>
          <w:highlight w:val="none"/>
        </w:rPr>
      </w:pPr>
      <w:r>
        <w:rPr>
          <w:rFonts w:hint="eastAsia" w:ascii="宋体" w:hAnsi="宋体" w:eastAsia="宋体" w:cs="宋体"/>
          <w:kern w:val="2"/>
          <w:sz w:val="21"/>
          <w:szCs w:val="21"/>
          <w:highlight w:val="none"/>
          <w:lang w:val="en-US" w:eastAsia="zh-CN" w:bidi="ar"/>
        </w:rPr>
        <w:t>（4）适当分布的检查和清洁孔。</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宋体" w:hAnsi="宋体" w:eastAsia="宋体" w:cs="宋体"/>
          <w:kern w:val="0"/>
          <w:sz w:val="24"/>
          <w:szCs w:val="24"/>
          <w:highlight w:val="none"/>
        </w:rPr>
      </w:pPr>
      <w:r>
        <w:rPr>
          <w:rFonts w:hint="default" w:ascii="Times New Roman" w:hAnsi="Times New Roman" w:eastAsia="宋体" w:cs="Times New Roman"/>
          <w:b/>
          <w:bCs w:val="0"/>
          <w:kern w:val="2"/>
          <w:sz w:val="21"/>
          <w:szCs w:val="21"/>
          <w:highlight w:val="none"/>
          <w:lang w:val="en-US" w:eastAsia="zh-CN" w:bidi="ar"/>
        </w:rPr>
        <w:t>7.7.</w:t>
      </w:r>
      <w:r>
        <w:rPr>
          <w:rFonts w:hint="eastAsia" w:ascii="Times New Roman" w:hAnsi="Times New Roman" w:cs="Times New Roman"/>
          <w:b/>
          <w:bCs w:val="0"/>
          <w:kern w:val="2"/>
          <w:sz w:val="21"/>
          <w:szCs w:val="21"/>
          <w:highlight w:val="none"/>
          <w:lang w:val="en-US" w:eastAsia="zh-CN" w:bidi="ar"/>
        </w:rPr>
        <w:t>5</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ascii="宋体" w:hAnsi="宋体" w:eastAsia="宋体" w:cs="宋体"/>
          <w:b/>
          <w:bCs w:val="0"/>
          <w:kern w:val="2"/>
          <w:sz w:val="21"/>
          <w:szCs w:val="21"/>
          <w:highlight w:val="none"/>
          <w:lang w:val="en-US" w:eastAsia="zh-CN" w:bidi="ar"/>
        </w:rPr>
        <w:t>蒸汽室的防护</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7.7.</w:t>
      </w:r>
      <w:r>
        <w:rPr>
          <w:rFonts w:hint="eastAsia"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.1  </w:t>
      </w:r>
      <w:r>
        <w:rPr>
          <w:rFonts w:hint="eastAsia" w:ascii="宋体" w:hAnsi="宋体" w:eastAsia="宋体" w:cs="宋体"/>
          <w:kern w:val="2"/>
          <w:sz w:val="21"/>
          <w:szCs w:val="21"/>
          <w:highlight w:val="none"/>
          <w:lang w:val="en-US" w:eastAsia="zh-CN" w:bidi="ar"/>
        </w:rPr>
        <w:t>蒸汽室的建造和布置应满足以下要求：</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（1）蒸汽室的周界可包括更衣室、淋浴房和卫生间。</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（2）直接通向蒸汽室的浴室可视为桑拿房的一部分。在这种情况下，蒸汽室和浴室之间的门不必符合消防安全相关要求。</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 如果大于5kW的蒸汽发生器位于周界内，其限界面应按A-0级标准建造。如果大于5kW的蒸汽发生器位于周界外，蒸汽发生器应设有A0级分隔，通往排放喷口的管道应隔热包覆。</w:t>
      </w: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 周界内的所有处所应由一套探火和失火报警系统保护。</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p>
      <w:pPr>
        <w:keepNext w:val="0"/>
        <w:keepLines w:val="0"/>
        <w:widowControl w:val="0"/>
        <w:suppressLineNumbers w:val="0"/>
        <w:spacing w:before="0" w:beforeAutospacing="0" w:after="0" w:afterAutospacing="0"/>
        <w:ind w:left="0" w:leftChars="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4" w:name="_Toc24250"/>
      <w:r>
        <w:rPr>
          <w:rFonts w:hint="default" w:ascii="楷体" w:hAnsi="楷体" w:eastAsia="楷体" w:cs="楷体"/>
          <w:b w:val="0"/>
          <w:bCs w:val="0"/>
          <w:kern w:val="2"/>
          <w:sz w:val="28"/>
          <w:szCs w:val="28"/>
          <w:highlight w:val="none"/>
        </w:rPr>
        <w:t>第8节  灭火</w:t>
      </w:r>
      <w:bookmarkEnd w:id="84"/>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7.8.1  </w:t>
      </w:r>
      <w:r>
        <w:rPr>
          <w:rFonts w:hint="eastAsia" w:cs="宋体"/>
          <w:b/>
          <w:bCs w:val="0"/>
          <w:kern w:val="2"/>
          <w:sz w:val="21"/>
          <w:szCs w:val="21"/>
          <w:highlight w:val="none"/>
          <w:lang w:val="en-US" w:eastAsia="zh-CN" w:bidi="ar"/>
        </w:rPr>
        <w:t>水灭火系统</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 xml:space="preserve">7.8.1.1  </w:t>
      </w:r>
      <w:r>
        <w:rPr>
          <w:rFonts w:hint="eastAsia" w:ascii="宋体" w:hAnsi="宋体" w:eastAsia="宋体" w:cs="宋体"/>
          <w:kern w:val="2"/>
          <w:sz w:val="21"/>
          <w:szCs w:val="21"/>
          <w:highlight w:val="none"/>
          <w:lang w:val="en-US" w:eastAsia="zh-CN" w:bidi="ar"/>
        </w:rPr>
        <w:t>游艇上至少应设有2台动力驱动的消防泵，其中至少1台为独立动力驱动（固定式或者手提式）的消防泵，其余动力驱动消防泵可由主机驱动或者独立动力驱动。</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7.8.1.2  上</w:t>
      </w:r>
      <w:r>
        <w:rPr>
          <w:rFonts w:hint="eastAsia" w:ascii="宋体" w:hAnsi="宋体" w:eastAsia="宋体" w:cs="宋体"/>
          <w:kern w:val="2"/>
          <w:sz w:val="21"/>
          <w:szCs w:val="21"/>
          <w:highlight w:val="none"/>
          <w:lang w:val="en-US" w:eastAsia="zh-CN" w:bidi="ar"/>
        </w:rPr>
        <w:t>述2台泵中1台为主消防泵，其排量应满足以下要求：</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drawing>
          <wp:inline distT="0" distB="0" distL="114300" distR="114300">
            <wp:extent cx="1804670" cy="210185"/>
            <wp:effectExtent l="0" t="0" r="5080" b="1841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24"/>
                    <a:stretch>
                      <a:fillRect/>
                    </a:stretch>
                  </pic:blipFill>
                  <pic:spPr>
                    <a:xfrm>
                      <a:off x="0" y="0"/>
                      <a:ext cx="1804670" cy="210185"/>
                    </a:xfrm>
                    <a:prstGeom prst="rect">
                      <a:avLst/>
                    </a:prstGeom>
                    <a:noFill/>
                    <a:ln>
                      <a:noFill/>
                    </a:ln>
                  </pic:spPr>
                </pic:pic>
              </a:graphicData>
            </a:graphic>
          </wp:inline>
        </w:drawing>
      </w:r>
      <w:r>
        <w:rPr>
          <w:rFonts w:hint="eastAsia" w:ascii="宋体" w:hAnsi="宋体" w:eastAsia="宋体" w:cs="宋体"/>
          <w:kern w:val="2"/>
          <w:sz w:val="21"/>
          <w:szCs w:val="21"/>
          <w:highlight w:val="none"/>
          <w:lang w:val="en-US" w:eastAsia="zh-CN" w:bidi="ar"/>
        </w:rPr>
        <w:t xml:space="preserve">          m</w:t>
      </w:r>
      <w:r>
        <w:rPr>
          <w:rFonts w:hint="eastAsia" w:ascii="宋体" w:hAnsi="宋体" w:eastAsia="宋体" w:cs="宋体"/>
          <w:kern w:val="2"/>
          <w:sz w:val="21"/>
          <w:szCs w:val="21"/>
          <w:highlight w:val="none"/>
          <w:vertAlign w:val="superscript"/>
          <w:lang w:val="en-US" w:eastAsia="zh-CN" w:bidi="ar"/>
        </w:rPr>
        <w:t>3</w:t>
      </w:r>
      <w:r>
        <w:rPr>
          <w:rFonts w:hint="eastAsia" w:ascii="宋体" w:hAnsi="宋体" w:eastAsia="宋体" w:cs="宋体"/>
          <w:kern w:val="2"/>
          <w:sz w:val="21"/>
          <w:szCs w:val="21"/>
          <w:highlight w:val="none"/>
          <w:lang w:val="en-US" w:eastAsia="zh-CN" w:bidi="ar"/>
        </w:rPr>
        <w:t>/h</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该消防泵通过2个邻近的消火栓，在满足规定的排量下，维持最低0.2N/mm</w:t>
      </w:r>
      <w:r>
        <w:rPr>
          <w:rFonts w:hint="eastAsia" w:ascii="宋体" w:hAnsi="宋体" w:eastAsia="宋体" w:cs="宋体"/>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压力。</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 xml:space="preserve">7.8.1.3  </w:t>
      </w:r>
      <w:r>
        <w:rPr>
          <w:rFonts w:hint="eastAsia" w:ascii="宋体" w:hAnsi="宋体" w:eastAsia="宋体" w:cs="宋体"/>
          <w:kern w:val="2"/>
          <w:sz w:val="21"/>
          <w:szCs w:val="21"/>
          <w:highlight w:val="none"/>
          <w:lang w:val="en-US" w:eastAsia="zh-CN" w:bidi="ar"/>
        </w:rPr>
        <w:t>第2台消防泵或其余消防泵（如有时）排量至少应为主消防泵排量的80%。该消防泵、吸水口及其动力源应位于主消防泵所在处所外，并能通过独立动力源经10mm消防水枪提供6m的水柱。</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 xml:space="preserve">7.8.1.4  </w:t>
      </w:r>
      <w:r>
        <w:rPr>
          <w:rFonts w:hint="eastAsia" w:ascii="宋体" w:hAnsi="宋体" w:eastAsia="宋体" w:cs="宋体"/>
          <w:kern w:val="2"/>
          <w:sz w:val="21"/>
          <w:szCs w:val="21"/>
          <w:highlight w:val="none"/>
          <w:lang w:val="en-US" w:eastAsia="zh-CN" w:bidi="ar"/>
        </w:rPr>
        <w:t>消防泵应与消防总管相连，如设有应急消防泵应在泵的出口与消防总管之间设有隔离阀，并在机器处所外进行操作。对于采用离心泵型式的消防泵应与消防总管之间设置止回阀。</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7.8.1.</w:t>
      </w:r>
      <w:r>
        <w:rPr>
          <w:rFonts w:hint="eastAsia"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 xml:space="preserve"> 消防总管和消火栓</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）遇热易于失效的材料，除非其有充分的保护，不得用于消防总管和消火栓。管子和消火栓的位置应便于连接消防水带。</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cs="宋体"/>
          <w:kern w:val="2"/>
          <w:sz w:val="21"/>
          <w:szCs w:val="21"/>
          <w:highlight w:val="none"/>
          <w:lang w:val="en-US" w:eastAsia="zh-CN" w:bidi="ar"/>
        </w:rPr>
        <w:t>（2）水灭火系统</w:t>
      </w:r>
      <w:r>
        <w:rPr>
          <w:rFonts w:hint="eastAsia" w:ascii="宋体" w:hAnsi="宋体" w:eastAsia="宋体" w:cs="宋体"/>
          <w:kern w:val="2"/>
          <w:sz w:val="21"/>
          <w:szCs w:val="21"/>
          <w:highlight w:val="none"/>
          <w:lang w:val="en-US" w:eastAsia="zh-CN" w:bidi="ar"/>
        </w:rPr>
        <w:t>被设计成至少能从任何消防栓喷射一股有效水柱。消防</w:t>
      </w:r>
      <w:r>
        <w:rPr>
          <w:rFonts w:hint="eastAsia" w:cs="宋体"/>
          <w:kern w:val="2"/>
          <w:sz w:val="21"/>
          <w:szCs w:val="21"/>
          <w:highlight w:val="none"/>
          <w:lang w:val="en-US" w:eastAsia="zh-CN" w:bidi="ar"/>
        </w:rPr>
        <w:t>总</w:t>
      </w:r>
      <w:r>
        <w:rPr>
          <w:rFonts w:hint="eastAsia" w:ascii="宋体" w:hAnsi="宋体" w:eastAsia="宋体" w:cs="宋体"/>
          <w:kern w:val="2"/>
          <w:sz w:val="21"/>
          <w:szCs w:val="21"/>
          <w:highlight w:val="none"/>
          <w:lang w:val="en-US" w:eastAsia="zh-CN" w:bidi="ar"/>
        </w:rPr>
        <w:t>管的直径尺寸应能保证有效地分配消防泵最大出水量的需要。</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消火</w:t>
      </w:r>
      <w:r>
        <w:rPr>
          <w:rFonts w:hint="eastAsia" w:ascii="宋体" w:hAnsi="宋体" w:eastAsia="宋体" w:cs="宋体"/>
          <w:kern w:val="2"/>
          <w:sz w:val="21"/>
          <w:szCs w:val="21"/>
          <w:highlight w:val="none"/>
          <w:lang w:val="en-US" w:eastAsia="zh-CN" w:bidi="ar"/>
        </w:rPr>
        <w:t>栓的布置应确保仅靠1根消防水带的长度喷出一股水柱到艇在航行时乘员通常可到达的艇上的任何部分。</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w:t>
      </w:r>
      <w:r>
        <w:rPr>
          <w:rFonts w:hint="eastAsia" w:cs="Times New Roman"/>
          <w:kern w:val="2"/>
          <w:sz w:val="21"/>
          <w:szCs w:val="21"/>
          <w:highlight w:val="none"/>
          <w:lang w:val="en-US" w:eastAsia="zh-CN" w:bidi="ar"/>
        </w:rPr>
        <w:t>4</w:t>
      </w:r>
      <w:r>
        <w:rPr>
          <w:rFonts w:hint="eastAsia" w:ascii="Times New Roman" w:hAnsi="Times New Roman" w:eastAsia="宋体" w:cs="Times New Roman"/>
          <w:kern w:val="2"/>
          <w:sz w:val="21"/>
          <w:szCs w:val="21"/>
          <w:highlight w:val="none"/>
          <w:lang w:val="en-US" w:eastAsia="zh-CN" w:bidi="ar"/>
        </w:rPr>
        <w:t>）国际通岸接头</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应设有至少一个符合《</w:t>
      </w:r>
      <w:r>
        <w:rPr>
          <w:rFonts w:hint="eastAsia"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消防安全系统规则》的国际通岸接头。</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应有使此种接头能用于</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任何一舷的设施。</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7.8.1.</w:t>
      </w:r>
      <w:r>
        <w:rPr>
          <w:rFonts w:hint="eastAsia"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 xml:space="preserve"> 消防水带和水枪</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消防水带应由经认可的不腐蚀材料制成，并具备足够的长度将水柱喷射到可能需要使用水带的任何处所。每条消防水带应配有一支水枪和必要的接头。在本章中明确为“消防水带”的水带，与其必要的配件和工具一起，应存放在供水消火栓或接头附近的明显位置，以备随时取用。此外，在各内部处所，消防水带应一直保持与消火栓相连接。消防水带的长度应至少为</w:t>
      </w:r>
      <w:r>
        <w:rPr>
          <w:rFonts w:hint="default" w:ascii="Times New Roman" w:hAnsi="Times New Roman" w:eastAsia="宋体" w:cs="Times New Roman"/>
          <w:kern w:val="2"/>
          <w:sz w:val="21"/>
          <w:szCs w:val="21"/>
          <w:highlight w:val="none"/>
          <w:lang w:val="en-US" w:eastAsia="zh-CN" w:bidi="ar"/>
        </w:rPr>
        <w:t>10 m</w:t>
      </w:r>
      <w:r>
        <w:rPr>
          <w:rFonts w:hint="eastAsia" w:ascii="宋体" w:hAnsi="宋体" w:eastAsia="宋体" w:cs="宋体"/>
          <w:kern w:val="2"/>
          <w:sz w:val="21"/>
          <w:szCs w:val="21"/>
          <w:highlight w:val="none"/>
          <w:lang w:val="en-US" w:eastAsia="zh-CN" w:bidi="ar"/>
        </w:rPr>
        <w:t>，但不超过下述长度：</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机器处所，15 m；</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其他处所和开敞甲板，20m；和</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最大型宽超过30 m</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的开敞甲板，25 m。</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 除非船上每一消火栓配备有</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条消防水带和</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支水枪，否则各消防水带接头与各水枪应能完全互换使用。</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）本条</w:t>
      </w:r>
      <w:r>
        <w:rPr>
          <w:rFonts w:hint="default" w:ascii="Times New Roman" w:hAnsi="Times New Roman" w:eastAsia="宋体" w:cs="Times New Roman"/>
          <w:kern w:val="2"/>
          <w:sz w:val="21"/>
          <w:szCs w:val="21"/>
          <w:highlight w:val="none"/>
          <w:lang w:val="en-US" w:eastAsia="zh-CN" w:bidi="ar"/>
        </w:rPr>
        <w:t>7.8.1.</w:t>
      </w:r>
      <w:r>
        <w:rPr>
          <w:rFonts w:hint="eastAsia" w:ascii="Times New Roman" w:hAnsi="Times New Roman"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所要求的每个消火栓应至少配有</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条消防水带，并且这些水带应只用于灭火或在消防演习和检验时试验灭火设备。</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）水枪的尺寸和类型</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就本章而言，标准水枪的尺寸应为12 mm、16 mm和19 mm，或尽可能与之相近。经认可，允许使用直径更大的水枪。</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在起居处所和服务处所，不必使用尺寸大于12 mm的水枪。</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在机器处所和外部位置，水枪的尺寸应能从最小的泵，在本条7.8.1.2（6）所述压力下的两股水柱中，获得最大限度的出水量，但不必使用大于19 mm的水枪。</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水枪应为经认可的设有关闭装置的两用型（水雾/水柱型）。</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7.8.</w:t>
      </w:r>
      <w:r>
        <w:rPr>
          <w:rFonts w:hint="eastAsia" w:ascii="Times New Roman" w:hAnsi="Times New Roman" w:cs="Times New Roman"/>
          <w:b/>
          <w:bCs w:val="0"/>
          <w:kern w:val="2"/>
          <w:sz w:val="21"/>
          <w:szCs w:val="21"/>
          <w:highlight w:val="none"/>
          <w:lang w:val="en-US" w:eastAsia="zh-CN" w:bidi="ar"/>
        </w:rPr>
        <w:t>2</w:t>
      </w:r>
      <w:r>
        <w:rPr>
          <w:rFonts w:hint="eastAsia" w:ascii="宋体" w:hAnsi="宋体" w:eastAsia="宋体" w:cs="宋体"/>
          <w:b/>
          <w:bCs w:val="0"/>
          <w:kern w:val="2"/>
          <w:sz w:val="21"/>
          <w:szCs w:val="21"/>
          <w:highlight w:val="none"/>
          <w:lang w:val="en-US" w:eastAsia="zh-CN" w:bidi="ar"/>
        </w:rPr>
        <w:t xml:space="preserve"> 手提式灭火器</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 手提式灭火器应符合《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消防安全系统规则》的要求。</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 xml:space="preserve"> 灭火器的布置应满足如下要求：</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CO2灭火器不应用于起居处所。</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失火危险大的处所（如机器处所或厨房等）手提式干粉灭火器和气体灭火器的容量应至少为5kg，泡沫灭火器的容量至少为9L。其他处所可设置小容量的灭火器，但最小容量对干粉灭火器应至少2.3kg、CO2灭火器至少1.5kg，泡沫灭火器至少4.6L。</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起居处所内不超过10m距离的可到达之处应设有手提式灭火器。在每一甲板至少应设有1具手提式灭火器，但总量不应少于4具。驾驶室应设有1具CO2灭火器和1具干粉灭火器。</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机器处所应至少设有2具手提式泡沫灭火器或其他等效灭火器。</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含有内燃机的A类机器处所内，应：</w:t>
      </w:r>
    </w:p>
    <w:p>
      <w:pPr>
        <w:keepNext w:val="0"/>
        <w:keepLines w:val="0"/>
        <w:widowControl w:val="0"/>
        <w:suppressLineNumbers w:val="0"/>
        <w:spacing w:before="0" w:beforeAutospacing="0" w:after="0" w:afterAutospacing="0"/>
        <w:ind w:right="0" w:firstLine="1050" w:firstLineChars="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① 按每375kW输出功率配1具适用于扑灭油类火灾的手提式灭火器，至少2具，但总数不必超过5具；或者</w:t>
      </w:r>
    </w:p>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② 至少应设有2具适于扑灭油类火灾的手提式灭火器，以及1具容量为45L的泡沫灭火器或1具16kg的CO2灭火器。</w:t>
      </w:r>
    </w:p>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含有锅炉、燃油装置或类似设备的A类机器处所应按照上述（2）的要求配备。</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油漆间、易燃液体储藏室、无线电室和厨房等均应至少设有1具手提式灭火器。</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艇上还应配有：</w:t>
      </w:r>
    </w:p>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① 2个配有适当长度绳索的消防水桶；</w:t>
      </w:r>
    </w:p>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② 一把消防斧；</w:t>
      </w:r>
    </w:p>
    <w:p>
      <w:pPr>
        <w:keepNext w:val="0"/>
        <w:keepLines w:val="0"/>
        <w:widowControl w:val="0"/>
        <w:suppressLineNumbers w:val="0"/>
        <w:spacing w:before="0" w:beforeAutospacing="0" w:after="0" w:afterAutospacing="0"/>
        <w:ind w:left="0" w:right="0" w:firstLine="1050" w:firstLineChars="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③ 厨房应配有1个防火毯。</w:t>
      </w:r>
    </w:p>
    <w:p>
      <w:pPr>
        <w:keepNext w:val="0"/>
        <w:keepLines w:val="0"/>
        <w:widowControl w:val="0"/>
        <w:suppressLineNumbers w:val="0"/>
        <w:spacing w:before="0" w:beforeAutospacing="0" w:after="0" w:afterAutospacing="0"/>
        <w:ind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备用灭火剂的配置应满足如下要求：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能在船上重新充装的灭火器，其备用灭火剂的数量应按前</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个灭火器的</w:t>
      </w:r>
      <w:r>
        <w:rPr>
          <w:rFonts w:hint="default" w:ascii="Times New Roman" w:hAnsi="Times New Roman" w:eastAsia="宋体" w:cs="Times New Roman"/>
          <w:kern w:val="2"/>
          <w:sz w:val="21"/>
          <w:szCs w:val="21"/>
          <w:highlight w:val="none"/>
          <w:lang w:val="en-US" w:eastAsia="zh-CN" w:bidi="ar"/>
        </w:rPr>
        <w:t>100%</w:t>
      </w:r>
      <w:r>
        <w:rPr>
          <w:rFonts w:hint="eastAsia" w:ascii="宋体" w:hAnsi="宋体" w:eastAsia="宋体" w:cs="宋体"/>
          <w:kern w:val="2"/>
          <w:sz w:val="21"/>
          <w:szCs w:val="21"/>
          <w:highlight w:val="none"/>
          <w:lang w:val="en-US" w:eastAsia="zh-CN" w:bidi="ar"/>
        </w:rPr>
        <w:t>和其余灭火器的</w:t>
      </w:r>
      <w:r>
        <w:rPr>
          <w:rFonts w:hint="default" w:ascii="Times New Roman" w:hAnsi="Times New Roman" w:eastAsia="宋体" w:cs="Times New Roman"/>
          <w:kern w:val="2"/>
          <w:sz w:val="21"/>
          <w:szCs w:val="21"/>
          <w:highlight w:val="none"/>
          <w:lang w:val="en-US" w:eastAsia="zh-CN" w:bidi="ar"/>
        </w:rPr>
        <w:t>50%</w:t>
      </w:r>
      <w:r>
        <w:rPr>
          <w:rFonts w:hint="eastAsia" w:ascii="宋体" w:hAnsi="宋体" w:eastAsia="宋体" w:cs="宋体"/>
          <w:kern w:val="2"/>
          <w:sz w:val="21"/>
          <w:szCs w:val="21"/>
          <w:highlight w:val="none"/>
          <w:lang w:val="en-US" w:eastAsia="zh-CN" w:bidi="ar"/>
        </w:rPr>
        <w:t>进行配备。备用灭火剂的总数不必超过</w:t>
      </w:r>
      <w:r>
        <w:rPr>
          <w:rFonts w:hint="default" w:ascii="Times New Roman" w:hAnsi="Times New Roman" w:eastAsia="宋体" w:cs="Times New Roman"/>
          <w:kern w:val="2"/>
          <w:sz w:val="21"/>
          <w:szCs w:val="21"/>
          <w:highlight w:val="none"/>
          <w:lang w:val="en-US" w:eastAsia="zh-CN" w:bidi="ar"/>
        </w:rPr>
        <w:t>60</w:t>
      </w:r>
      <w:r>
        <w:rPr>
          <w:rFonts w:hint="eastAsia" w:ascii="宋体" w:hAnsi="宋体" w:eastAsia="宋体" w:cs="宋体"/>
          <w:kern w:val="2"/>
          <w:sz w:val="21"/>
          <w:szCs w:val="21"/>
          <w:highlight w:val="none"/>
          <w:lang w:val="en-US" w:eastAsia="zh-CN" w:bidi="ar"/>
        </w:rPr>
        <w:t>份。船上应备有充装说明。</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 对于不能在船上重新充装的灭火器，应额外配备本条</w:t>
      </w:r>
      <w:r>
        <w:rPr>
          <w:rFonts w:hint="default" w:ascii="Times New Roman" w:hAnsi="Times New Roman" w:eastAsia="宋体" w:cs="Times New Roman"/>
          <w:kern w:val="2"/>
          <w:sz w:val="21"/>
          <w:szCs w:val="21"/>
          <w:highlight w:val="none"/>
          <w:lang w:val="en-US" w:eastAsia="zh-CN" w:bidi="ar"/>
        </w:rPr>
        <w:t>7.8.3.1</w:t>
      </w:r>
      <w:r>
        <w:rPr>
          <w:rFonts w:hint="eastAsia" w:ascii="宋体" w:hAnsi="宋体" w:eastAsia="宋体" w:cs="宋体"/>
          <w:kern w:val="2"/>
          <w:sz w:val="21"/>
          <w:szCs w:val="21"/>
          <w:highlight w:val="none"/>
          <w:lang w:val="en-US" w:eastAsia="zh-CN" w:bidi="ar"/>
        </w:rPr>
        <w:t>所确定的相同灭火剂量、型式、容量和数量的手提式灭火器以代替备用灭火剂。</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7.8.</w:t>
      </w:r>
      <w:r>
        <w:rPr>
          <w:rFonts w:hint="eastAsia" w:ascii="Times New Roman" w:hAnsi="Times New Roman" w:cs="Times New Roman"/>
          <w:b/>
          <w:bCs w:val="0"/>
          <w:kern w:val="2"/>
          <w:sz w:val="21"/>
          <w:szCs w:val="21"/>
          <w:highlight w:val="none"/>
          <w:lang w:val="en-US" w:eastAsia="zh-CN" w:bidi="ar"/>
        </w:rPr>
        <w:t>3</w:t>
      </w:r>
      <w:r>
        <w:rPr>
          <w:rFonts w:hint="eastAsia" w:ascii="宋体" w:hAnsi="宋体" w:eastAsia="宋体" w:cs="宋体"/>
          <w:b/>
          <w:bCs w:val="0"/>
          <w:kern w:val="2"/>
          <w:sz w:val="21"/>
          <w:szCs w:val="21"/>
          <w:highlight w:val="none"/>
          <w:lang w:val="en-US" w:eastAsia="zh-CN" w:bidi="ar"/>
        </w:rPr>
        <w:t xml:space="preserve"> 固定式灭火系统</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3</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若艇上设有合计总功率≥</w:t>
      </w:r>
      <w:r>
        <w:rPr>
          <w:rFonts w:hint="eastAsia" w:cs="Times New Roman"/>
          <w:kern w:val="2"/>
          <w:sz w:val="21"/>
          <w:szCs w:val="21"/>
          <w:highlight w:val="none"/>
          <w:lang w:val="en-US" w:eastAsia="zh-CN" w:bidi="ar"/>
        </w:rPr>
        <w:t>120</w:t>
      </w:r>
      <w:r>
        <w:rPr>
          <w:rFonts w:hint="default" w:ascii="Times New Roman" w:hAnsi="Times New Roman" w:eastAsia="宋体" w:cs="Times New Roman"/>
          <w:kern w:val="2"/>
          <w:sz w:val="21"/>
          <w:szCs w:val="21"/>
          <w:highlight w:val="none"/>
          <w:lang w:val="en-US" w:eastAsia="zh-CN" w:bidi="ar"/>
        </w:rPr>
        <w:t>kW的内燃机处所或设有175 kW及以上燃油锅炉及类似设备的处所，应设有经认可的下列固定式灭火系统中的一种：</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（1）气体灭火系统；</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（2）高倍泡沫灭火系统；</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（3）压力水雾灭火系统；</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（4）其他等效灭火系统（如</w:t>
      </w:r>
      <w:r>
        <w:rPr>
          <w:rFonts w:hint="eastAsia" w:cs="Times New Roman"/>
          <w:kern w:val="2"/>
          <w:sz w:val="21"/>
          <w:szCs w:val="21"/>
          <w:highlight w:val="none"/>
          <w:lang w:val="en-US" w:eastAsia="zh-CN" w:bidi="ar"/>
        </w:rPr>
        <w:t>七</w:t>
      </w:r>
      <w:r>
        <w:rPr>
          <w:rFonts w:ascii="Times New Roman" w:hAnsi="Times New Roman" w:eastAsia="宋体" w:cs="Times New Roman"/>
          <w:szCs w:val="20"/>
          <w:highlight w:val="none"/>
        </w:rPr>
        <w:t>氟丙烷灭火系统</w:t>
      </w:r>
      <w:r>
        <w:rPr>
          <w:rStyle w:val="17"/>
          <w:rFonts w:ascii="Times New Roman" w:hAnsi="Times New Roman" w:eastAsia="宋体" w:cs="Times New Roman"/>
          <w:szCs w:val="20"/>
          <w:highlight w:val="none"/>
        </w:rPr>
        <w:footnoteReference w:id="2"/>
      </w:r>
      <w:r>
        <w:rPr>
          <w:rFonts w:hint="default" w:ascii="Times New Roman" w:hAnsi="Times New Roman" w:eastAsia="宋体" w:cs="Times New Roman"/>
          <w:kern w:val="2"/>
          <w:sz w:val="21"/>
          <w:szCs w:val="21"/>
          <w:highlight w:val="none"/>
          <w:lang w:val="en-US" w:eastAsia="zh-CN" w:bidi="ar"/>
        </w:rPr>
        <w:t>）。</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7.8.</w:t>
      </w:r>
      <w:r>
        <w:rPr>
          <w:rFonts w:hint="eastAsia" w:ascii="Times New Roman" w:hAnsi="Times New Roman" w:cs="Times New Roman"/>
          <w:b/>
          <w:bCs w:val="0"/>
          <w:kern w:val="2"/>
          <w:sz w:val="21"/>
          <w:szCs w:val="21"/>
          <w:highlight w:val="none"/>
          <w:lang w:val="en-US" w:eastAsia="zh-CN" w:bidi="ar"/>
        </w:rPr>
        <w:t>4</w:t>
      </w:r>
      <w:r>
        <w:rPr>
          <w:rFonts w:hint="eastAsia" w:ascii="宋体" w:hAnsi="宋体" w:eastAsia="宋体" w:cs="宋体"/>
          <w:b/>
          <w:bCs w:val="0"/>
          <w:kern w:val="2"/>
          <w:sz w:val="21"/>
          <w:szCs w:val="21"/>
          <w:highlight w:val="none"/>
          <w:lang w:val="en-US" w:eastAsia="zh-CN" w:bidi="ar"/>
        </w:rPr>
        <w:t xml:space="preserve"> 控制站、起居处所和服务处所的灭火设备</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 应在所有控制站、起居处所和服务处所，包括走廊和梯道装设符合《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要求的认可型式的自动喷水器、探火和失火报警系统。作为替代，在水可能造成关键设备损坏的控制站，可以安装其他类型的认可型式的灭火系统。在极少有失火危险或无失火危险的处所，如空舱、公共卫生间、二氧化碳间和类似处所，不必安装自动喷水器系统。</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eastAsia" w:ascii="宋体" w:hAnsi="宋体" w:eastAsia="宋体" w:cs="宋体"/>
          <w:kern w:val="2"/>
          <w:sz w:val="21"/>
          <w:szCs w:val="21"/>
          <w:highlight w:val="none"/>
          <w:lang w:val="en-US" w:eastAsia="zh-CN" w:bidi="ar"/>
        </w:rPr>
        <w:t>对于多甲板处所的开口，应设置自动喷水器喷嘴或类似设备予以保护，以减少来自开口下方处所的热量、烟雾和火焰的传播。如果固定消防系统的排量不足以保护甲板上的开口，则应在其限界面附近设置附加的喷嘴或类似设备。喷嘴或类似设备的安装高度、数量和间隔应符合产品型式认可证书中的设置要求；</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 xml:space="preserve">.2  </w:t>
      </w:r>
      <w:r>
        <w:rPr>
          <w:rFonts w:hint="eastAsia" w:ascii="宋体" w:hAnsi="宋体" w:eastAsia="宋体" w:cs="宋体"/>
          <w:kern w:val="2"/>
          <w:sz w:val="21"/>
          <w:szCs w:val="21"/>
          <w:highlight w:val="none"/>
          <w:lang w:val="en-US" w:eastAsia="zh-CN" w:bidi="ar"/>
        </w:rPr>
        <w:t>如果居住舱室阳台上的家具与陈设不是限制失火危险的家具和陈设，应安装符合《</w:t>
      </w:r>
      <w:r>
        <w:rPr>
          <w:rFonts w:hint="eastAsia" w:ascii="宋体" w:hAnsi="宋体"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消防安全系统规则》规定的固定式压力水雾灭火系统。</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7.8.</w:t>
      </w:r>
      <w:r>
        <w:rPr>
          <w:rFonts w:hint="eastAsia" w:ascii="Times New Roman" w:hAnsi="Times New Roman" w:cs="Times New Roman"/>
          <w:b/>
          <w:bCs w:val="0"/>
          <w:kern w:val="2"/>
          <w:sz w:val="21"/>
          <w:szCs w:val="21"/>
          <w:highlight w:val="none"/>
          <w:lang w:val="en-US" w:eastAsia="zh-CN" w:bidi="ar"/>
        </w:rPr>
        <w:t>5</w:t>
      </w:r>
      <w:r>
        <w:rPr>
          <w:rFonts w:hint="eastAsia" w:ascii="宋体" w:hAnsi="宋体" w:eastAsia="宋体" w:cs="宋体"/>
          <w:b/>
          <w:bCs w:val="0"/>
          <w:kern w:val="2"/>
          <w:sz w:val="21"/>
          <w:szCs w:val="21"/>
          <w:highlight w:val="none"/>
          <w:lang w:val="en-US" w:eastAsia="zh-CN" w:bidi="ar"/>
        </w:rPr>
        <w:t xml:space="preserve"> 存有易燃液体的处所</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 油漆间应由下列系统保护：</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）二氧化碳系统，设计成能至少放出相当于所保护处所总容积</w:t>
      </w:r>
      <w:r>
        <w:rPr>
          <w:rFonts w:hint="default" w:ascii="Times New Roman" w:hAnsi="Times New Roman" w:eastAsia="宋体" w:cs="Times New Roman"/>
          <w:kern w:val="2"/>
          <w:sz w:val="21"/>
          <w:szCs w:val="21"/>
          <w:highlight w:val="none"/>
          <w:lang w:val="en-US" w:eastAsia="zh-CN" w:bidi="ar"/>
        </w:rPr>
        <w:t>40%</w:t>
      </w:r>
      <w:r>
        <w:rPr>
          <w:rFonts w:hint="eastAsia" w:ascii="宋体" w:hAnsi="宋体" w:eastAsia="宋体" w:cs="宋体"/>
          <w:kern w:val="2"/>
          <w:sz w:val="21"/>
          <w:szCs w:val="21"/>
          <w:highlight w:val="none"/>
          <w:lang w:val="en-US" w:eastAsia="zh-CN" w:bidi="ar"/>
        </w:rPr>
        <w:t>的自由气体；</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）干粉系统，设计能力至少为</w:t>
      </w:r>
      <w:r>
        <w:rPr>
          <w:rFonts w:hint="default" w:ascii="Times New Roman" w:hAnsi="Times New Roman" w:eastAsia="宋体" w:cs="Times New Roman"/>
          <w:kern w:val="2"/>
          <w:sz w:val="21"/>
          <w:szCs w:val="21"/>
          <w:highlight w:val="none"/>
          <w:lang w:val="en-US" w:eastAsia="zh-CN" w:bidi="ar"/>
        </w:rPr>
        <w:t>0.5 kg</w:t>
      </w:r>
      <w:r>
        <w:rPr>
          <w:rFonts w:hint="eastAsia" w:ascii="宋体" w:hAnsi="宋体" w:eastAsia="宋体" w:cs="宋体"/>
          <w:kern w:val="2"/>
          <w:sz w:val="21"/>
          <w:szCs w:val="21"/>
          <w:highlight w:val="none"/>
          <w:lang w:val="en-US" w:eastAsia="zh-CN" w:bidi="ar"/>
        </w:rPr>
        <w:t>干粉</w:t>
      </w:r>
      <w:r>
        <w:rPr>
          <w:rFonts w:hint="default" w:ascii="Times New Roman" w:hAnsi="Times New Roman" w:eastAsia="宋体" w:cs="Times New Roman"/>
          <w:kern w:val="2"/>
          <w:sz w:val="21"/>
          <w:szCs w:val="21"/>
          <w:highlight w:val="none"/>
          <w:lang w:val="en-US" w:eastAsia="zh-CN" w:bidi="ar"/>
        </w:rPr>
        <w:t>/m</w:t>
      </w:r>
      <w:r>
        <w:rPr>
          <w:rFonts w:hint="default" w:ascii="Times New Roman" w:hAnsi="Times New Roman" w:eastAsia="宋体" w:cs="Times New Roman"/>
          <w:kern w:val="2"/>
          <w:sz w:val="21"/>
          <w:szCs w:val="21"/>
          <w:highlight w:val="none"/>
          <w:vertAlign w:val="superscript"/>
          <w:lang w:val="en-US" w:eastAsia="zh-CN" w:bidi="ar"/>
        </w:rPr>
        <w:t>3</w:t>
      </w:r>
      <w:r>
        <w:rPr>
          <w:rFonts w:hint="eastAsia" w:ascii="宋体" w:hAnsi="宋体" w:eastAsia="宋体" w:cs="宋体"/>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）水雾或喷水器系统，设计供水能力为</w:t>
      </w:r>
      <w:r>
        <w:rPr>
          <w:rFonts w:hint="default" w:ascii="Times New Roman" w:hAnsi="Times New Roman" w:eastAsia="宋体" w:cs="Times New Roman"/>
          <w:kern w:val="2"/>
          <w:sz w:val="21"/>
          <w:szCs w:val="21"/>
          <w:highlight w:val="none"/>
          <w:lang w:val="en-US" w:eastAsia="zh-CN" w:bidi="ar"/>
        </w:rPr>
        <w:t xml:space="preserve">5 l/m </w:t>
      </w:r>
      <w:r>
        <w:rPr>
          <w:rFonts w:hint="default" w:ascii="Times New Roman" w:hAnsi="Times New Roman" w:eastAsia="宋体" w:cs="Times New Roman"/>
          <w:kern w:val="2"/>
          <w:sz w:val="21"/>
          <w:szCs w:val="21"/>
          <w:highlight w:val="none"/>
          <w:vertAlign w:val="superscript"/>
          <w:lang w:val="en-US" w:eastAsia="zh-CN" w:bidi="ar"/>
        </w:rPr>
        <w:t>2</w:t>
      </w:r>
      <w:r>
        <w:rPr>
          <w:rFonts w:hint="eastAsia" w:ascii="Times New Roman" w:hAnsi="Times New Roman" w:eastAsia="宋体" w:cs="Times New Roman"/>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min</w:t>
      </w:r>
      <w:r>
        <w:rPr>
          <w:rFonts w:hint="eastAsia" w:ascii="宋体" w:hAnsi="宋体" w:eastAsia="宋体" w:cs="宋体"/>
          <w:kern w:val="2"/>
          <w:sz w:val="21"/>
          <w:szCs w:val="21"/>
          <w:highlight w:val="none"/>
          <w:lang w:val="en-US" w:eastAsia="zh-CN" w:bidi="ar"/>
        </w:rPr>
        <w:t>。水雾系统可连接在</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消防总管上；或</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）若提供相关的技术和试验资料，也可以接受除上述</w:t>
      </w: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.1 (1)</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以外的系统或装置。</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仿宋_GB2312" w:cs="Times New Roman"/>
          <w:kern w:val="2"/>
          <w:sz w:val="21"/>
          <w:szCs w:val="21"/>
          <w:highlight w:val="none"/>
        </w:rPr>
      </w:pPr>
      <w:r>
        <w:rPr>
          <w:rFonts w:hint="eastAsia" w:ascii="宋体" w:hAnsi="宋体" w:eastAsia="宋体" w:cs="宋体"/>
          <w:kern w:val="2"/>
          <w:sz w:val="21"/>
          <w:szCs w:val="21"/>
          <w:highlight w:val="none"/>
          <w:lang w:val="en-US" w:eastAsia="zh-CN" w:bidi="ar"/>
        </w:rPr>
        <w:t>在任何情况下，该系统均应能从所保护处所的外部进行操作。</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 xml:space="preserve"> 易燃液体储藏室应由经认可的适宜的灭火设备予以保护。</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对于不通往起居处所甲板的面积小于</w:t>
      </w:r>
      <w:r>
        <w:rPr>
          <w:rFonts w:hint="default" w:ascii="Times New Roman" w:hAnsi="Times New Roman" w:eastAsia="宋体" w:cs="Times New Roman"/>
          <w:kern w:val="2"/>
          <w:sz w:val="21"/>
          <w:szCs w:val="21"/>
          <w:highlight w:val="none"/>
          <w:lang w:val="en-US" w:eastAsia="zh-CN" w:bidi="ar"/>
        </w:rPr>
        <w:t>4 m</w:t>
      </w:r>
      <w:r>
        <w:rPr>
          <w:rFonts w:hint="default" w:ascii="Times New Roman" w:hAnsi="Times New Roman" w:eastAsia="宋体" w:cs="Times New Roman"/>
          <w:kern w:val="2"/>
          <w:sz w:val="21"/>
          <w:szCs w:val="21"/>
          <w:highlight w:val="none"/>
          <w:vertAlign w:val="superscript"/>
          <w:lang w:val="en-US" w:eastAsia="zh-CN" w:bidi="ar"/>
        </w:rPr>
        <w:t>2</w:t>
      </w:r>
      <w:r>
        <w:rPr>
          <w:rFonts w:hint="eastAsia" w:ascii="宋体" w:hAnsi="宋体" w:eastAsia="宋体" w:cs="宋体"/>
          <w:kern w:val="2"/>
          <w:sz w:val="21"/>
          <w:szCs w:val="21"/>
          <w:highlight w:val="none"/>
          <w:lang w:val="en-US" w:eastAsia="zh-CN" w:bidi="ar"/>
        </w:rPr>
        <w:t>的小间，可以接受用手提式二氧化碳灭火器代替固定式灭火系统，该灭火器应能至少放出相当于所保护处所总容积</w:t>
      </w:r>
      <w:r>
        <w:rPr>
          <w:rFonts w:hint="default" w:ascii="Times New Roman" w:hAnsi="Times New Roman" w:eastAsia="宋体" w:cs="Times New Roman"/>
          <w:kern w:val="2"/>
          <w:sz w:val="21"/>
          <w:szCs w:val="21"/>
          <w:highlight w:val="none"/>
          <w:lang w:val="en-US" w:eastAsia="zh-CN" w:bidi="ar"/>
        </w:rPr>
        <w:t>40%</w:t>
      </w:r>
      <w:r>
        <w:rPr>
          <w:rFonts w:hint="eastAsia" w:ascii="宋体" w:hAnsi="宋体" w:eastAsia="宋体" w:cs="宋体"/>
          <w:kern w:val="2"/>
          <w:sz w:val="21"/>
          <w:szCs w:val="21"/>
          <w:highlight w:val="none"/>
          <w:lang w:val="en-US" w:eastAsia="zh-CN" w:bidi="ar"/>
        </w:rPr>
        <w:t>的自由气体。在储藏室上应设有喷放孔，无需进入该受保护处所就可以用灭火器向内喷放。所要求的手提式灭火器应存放在喷放孔附近。作为替代，可以布置注水口或水带接头以便于使用消防总管的水。</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7.8.</w:t>
      </w:r>
      <w:r>
        <w:rPr>
          <w:rFonts w:hint="eastAsia" w:ascii="Times New Roman" w:hAnsi="Times New Roman" w:cs="Times New Roman"/>
          <w:b/>
          <w:bCs w:val="0"/>
          <w:kern w:val="2"/>
          <w:sz w:val="21"/>
          <w:szCs w:val="21"/>
          <w:highlight w:val="none"/>
          <w:lang w:val="en-US" w:eastAsia="zh-CN" w:bidi="ar"/>
        </w:rPr>
        <w:t>6</w:t>
      </w:r>
      <w:r>
        <w:rPr>
          <w:rFonts w:hint="eastAsia" w:ascii="宋体" w:hAnsi="宋体" w:eastAsia="宋体" w:cs="宋体"/>
          <w:b/>
          <w:bCs w:val="0"/>
          <w:kern w:val="2"/>
          <w:sz w:val="21"/>
          <w:szCs w:val="21"/>
          <w:highlight w:val="none"/>
          <w:lang w:val="en-US" w:eastAsia="zh-CN" w:bidi="ar"/>
        </w:rPr>
        <w:t xml:space="preserve"> 深油烹饪设备</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安装在围壁处所中或开敞甲板上的深油烹饪设备应装有下列装置：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）按国际标准试验过的自动或手动灭火系统；</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个主恒温器和</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个后备恒温器，以及</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个在任一恒温器出现故障时引起操作人员警觉的报警装置；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）在灭火系统启动后自动关闭电源的装置；</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个表明厨房内安装的灭火系统操作的报警装置；和</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仿宋_GB2312"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）灭火系统的手动操作控制器，为便于</w:t>
      </w:r>
      <w:r>
        <w:rPr>
          <w:rFonts w:hint="eastAsia"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使用，其上应有清晰的标示。</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7.8.</w:t>
      </w:r>
      <w:r>
        <w:rPr>
          <w:rFonts w:hint="eastAsia" w:ascii="Times New Roman" w:hAnsi="Times New Roman" w:cs="Times New Roman"/>
          <w:b/>
          <w:bCs w:val="0"/>
          <w:kern w:val="2"/>
          <w:sz w:val="21"/>
          <w:szCs w:val="21"/>
          <w:highlight w:val="none"/>
          <w:lang w:val="en-US" w:eastAsia="zh-CN" w:bidi="ar"/>
        </w:rPr>
        <w:t>7</w:t>
      </w:r>
      <w:r>
        <w:rPr>
          <w:rFonts w:hint="eastAsia" w:ascii="宋体" w:hAnsi="宋体" w:eastAsia="宋体" w:cs="宋体"/>
          <w:b/>
          <w:bCs w:val="0"/>
          <w:kern w:val="2"/>
          <w:sz w:val="21"/>
          <w:szCs w:val="21"/>
          <w:highlight w:val="none"/>
          <w:lang w:val="en-US" w:eastAsia="zh-CN" w:bidi="ar"/>
        </w:rPr>
        <w:t xml:space="preserve"> 消防员装备</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 消防员装备的类型应满足如下要求：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）消防员装备应符合《</w:t>
      </w:r>
      <w:r>
        <w:rPr>
          <w:rFonts w:hint="eastAsia"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）消防员装备的自给式压缩空气呼吸器应符合《</w:t>
      </w:r>
      <w:r>
        <w:rPr>
          <w:rFonts w:hint="eastAsia"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消防安全系统规则》第</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章的</w:t>
      </w:r>
      <w:r>
        <w:rPr>
          <w:rFonts w:hint="default" w:ascii="Times New Roman" w:hAnsi="Times New Roman" w:eastAsia="宋体" w:cs="Times New Roman"/>
          <w:kern w:val="2"/>
          <w:sz w:val="21"/>
          <w:szCs w:val="21"/>
          <w:highlight w:val="none"/>
          <w:lang w:val="en-US" w:eastAsia="zh-CN" w:bidi="ar"/>
        </w:rPr>
        <w:t>2.1.2.2</w:t>
      </w:r>
      <w:r>
        <w:rPr>
          <w:rFonts w:hint="eastAsia" w:ascii="宋体" w:hAnsi="宋体" w:eastAsia="宋体" w:cs="宋体"/>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 xml:space="preserve"> 消防员装备的数量应满足如下要求：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应携带至少</w:t>
      </w:r>
      <w:r>
        <w:rPr>
          <w:rFonts w:hint="eastAsia" w:ascii="Times New Roman" w:hAnsi="Times New Roman"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套消防员装备。</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）对设有</w:t>
      </w:r>
      <w:r>
        <w:rPr>
          <w:rFonts w:hint="eastAsia" w:cs="宋体"/>
          <w:kern w:val="2"/>
          <w:sz w:val="21"/>
          <w:szCs w:val="21"/>
          <w:highlight w:val="none"/>
          <w:lang w:val="en-US" w:eastAsia="zh-CN" w:bidi="ar"/>
        </w:rPr>
        <w:t>除操作人员以外乘员</w:t>
      </w:r>
      <w:r>
        <w:rPr>
          <w:rFonts w:hint="eastAsia" w:ascii="宋体" w:hAnsi="宋体" w:eastAsia="宋体" w:cs="宋体"/>
          <w:kern w:val="2"/>
          <w:sz w:val="21"/>
          <w:szCs w:val="21"/>
          <w:highlight w:val="none"/>
          <w:lang w:val="en-US" w:eastAsia="zh-CN" w:bidi="ar"/>
        </w:rPr>
        <w:t>处所和服务处所的甲板，按其除操作人员以外乘员处所和服务处所的合计长度，或如这种甲板多于一层，按其一层甲板除操作人员以外乘员处所和服务处所的最大长度，每</w:t>
      </w:r>
      <w:r>
        <w:rPr>
          <w:rFonts w:hint="default" w:ascii="Times New Roman" w:hAnsi="Times New Roman" w:eastAsia="宋体" w:cs="Times New Roman"/>
          <w:kern w:val="2"/>
          <w:sz w:val="21"/>
          <w:szCs w:val="21"/>
          <w:highlight w:val="none"/>
          <w:lang w:val="en-US" w:eastAsia="zh-CN" w:bidi="ar"/>
        </w:rPr>
        <w:t>80 m</w:t>
      </w:r>
      <w:r>
        <w:rPr>
          <w:rFonts w:hint="eastAsia" w:ascii="宋体" w:hAnsi="宋体" w:eastAsia="宋体" w:cs="宋体"/>
          <w:kern w:val="2"/>
          <w:sz w:val="21"/>
          <w:szCs w:val="21"/>
          <w:highlight w:val="none"/>
          <w:lang w:val="en-US" w:eastAsia="zh-CN" w:bidi="ar"/>
        </w:rPr>
        <w:t>（不足</w:t>
      </w:r>
      <w:r>
        <w:rPr>
          <w:rFonts w:hint="default" w:ascii="Times New Roman" w:hAnsi="Times New Roman" w:eastAsia="宋体" w:cs="Times New Roman"/>
          <w:kern w:val="2"/>
          <w:sz w:val="21"/>
          <w:szCs w:val="21"/>
          <w:highlight w:val="none"/>
          <w:lang w:val="en-US" w:eastAsia="zh-CN" w:bidi="ar"/>
        </w:rPr>
        <w:t>80 m</w:t>
      </w:r>
      <w:r>
        <w:rPr>
          <w:rFonts w:hint="eastAsia" w:ascii="宋体" w:hAnsi="宋体" w:eastAsia="宋体" w:cs="宋体"/>
          <w:kern w:val="2"/>
          <w:sz w:val="21"/>
          <w:szCs w:val="21"/>
          <w:highlight w:val="none"/>
          <w:lang w:val="en-US" w:eastAsia="zh-CN" w:bidi="ar"/>
        </w:rPr>
        <w:t>以</w:t>
      </w:r>
      <w:r>
        <w:rPr>
          <w:rFonts w:hint="default" w:ascii="Times New Roman" w:hAnsi="Times New Roman" w:eastAsia="宋体" w:cs="Times New Roman"/>
          <w:kern w:val="2"/>
          <w:sz w:val="21"/>
          <w:szCs w:val="21"/>
          <w:highlight w:val="none"/>
          <w:lang w:val="en-US" w:eastAsia="zh-CN" w:bidi="ar"/>
        </w:rPr>
        <w:t>80 m</w:t>
      </w:r>
      <w:r>
        <w:rPr>
          <w:rFonts w:hint="eastAsia" w:ascii="宋体" w:hAnsi="宋体" w:eastAsia="宋体" w:cs="宋体"/>
          <w:kern w:val="2"/>
          <w:sz w:val="21"/>
          <w:szCs w:val="21"/>
          <w:highlight w:val="none"/>
          <w:lang w:val="en-US" w:eastAsia="zh-CN" w:bidi="ar"/>
        </w:rPr>
        <w:t>计）应备有</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套消防员装备以及</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套个人配备，每套配备包括《</w:t>
      </w:r>
      <w:r>
        <w:rPr>
          <w:rFonts w:hint="eastAsia"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消防安全系统规则》中所规定的项目。</w:t>
      </w:r>
    </w:p>
    <w:p>
      <w:pPr>
        <w:pStyle w:val="12"/>
        <w:keepNext w:val="0"/>
        <w:keepLines w:val="0"/>
        <w:widowControl w:val="0"/>
        <w:suppressLineNumbers w:val="0"/>
        <w:spacing w:before="0" w:beforeAutospacing="0" w:after="0" w:afterAutospacing="0"/>
        <w:ind w:left="0" w:leftChars="0" w:right="0" w:firstLine="420" w:firstLineChars="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消防员装备和个人配备应存放在易于到达的位置并随时可用。该位置应有永久性的清晰标志。如所配备的消防员装备或个人配备不止</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套时，其存放位置应彼此远离。</w:t>
      </w:r>
    </w:p>
    <w:p>
      <w:pPr>
        <w:pStyle w:val="12"/>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_GB2312"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 xml:space="preserve"> 在充分考虑到</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大小和类型的情况下，可以要求增加个人配备和呼吸器的数量</w:t>
      </w:r>
      <w:r>
        <w:rPr>
          <w:rFonts w:hint="default" w:ascii="仿宋_GB2312" w:hAnsi="Times New Roman" w:eastAsia="仿宋_GB2312" w:cs="仿宋_GB2312"/>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 xml:space="preserve"> 应为每副所要求的呼吸器配备</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个备用充气瓶。在适当的位置配有无污染充装全部气瓶的设备时，只需为每副所要求的呼吸器配备</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个备用充气瓶。</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7.8.</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 xml:space="preserve">.6  </w:t>
      </w:r>
      <w:r>
        <w:rPr>
          <w:rFonts w:hint="eastAsia" w:ascii="宋体" w:hAnsi="宋体" w:eastAsia="宋体" w:cs="宋体"/>
          <w:kern w:val="2"/>
          <w:sz w:val="21"/>
          <w:szCs w:val="21"/>
          <w:highlight w:val="none"/>
          <w:lang w:val="en-US" w:eastAsia="zh-CN" w:bidi="ar"/>
        </w:rPr>
        <w:t>船上每一消防</w:t>
      </w:r>
      <w:r>
        <w:rPr>
          <w:rFonts w:hint="eastAsia" w:cs="宋体"/>
          <w:kern w:val="2"/>
          <w:sz w:val="21"/>
          <w:szCs w:val="21"/>
          <w:highlight w:val="none"/>
          <w:lang w:val="en-US" w:eastAsia="zh-CN" w:bidi="ar"/>
        </w:rPr>
        <w:t>组</w:t>
      </w:r>
      <w:r>
        <w:rPr>
          <w:rFonts w:hint="eastAsia" w:ascii="宋体" w:hAnsi="宋体" w:eastAsia="宋体" w:cs="宋体"/>
          <w:kern w:val="2"/>
          <w:sz w:val="21"/>
          <w:szCs w:val="21"/>
          <w:highlight w:val="none"/>
          <w:lang w:val="en-US" w:eastAsia="zh-CN" w:bidi="ar"/>
        </w:rPr>
        <w:t>应携带至少两个双向便携式无线电话机用于消防员的通信。这些双向便携式无线电话机应为防爆型或本质安全型。</w:t>
      </w:r>
    </w:p>
    <w:p>
      <w:pPr>
        <w:keepNext w:val="0"/>
        <w:keepLines w:val="0"/>
        <w:widowControl w:val="0"/>
        <w:suppressLineNumbers w:val="0"/>
        <w:spacing w:before="0" w:beforeAutospacing="0" w:after="0" w:afterAutospacing="0"/>
        <w:ind w:left="0" w:leftChars="0" w:right="0" w:firstLine="420" w:firstLineChars="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leftChars="0" w:right="0" w:firstLine="420" w:firstLineChars="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5" w:name="_Toc1696"/>
      <w:r>
        <w:rPr>
          <w:rFonts w:hint="default" w:ascii="楷体" w:hAnsi="楷体" w:eastAsia="楷体" w:cs="楷体"/>
          <w:b w:val="0"/>
          <w:bCs w:val="0"/>
          <w:kern w:val="2"/>
          <w:sz w:val="28"/>
          <w:szCs w:val="28"/>
          <w:highlight w:val="none"/>
        </w:rPr>
        <w:t>第9节  通知</w:t>
      </w:r>
      <w:r>
        <w:rPr>
          <w:rFonts w:hint="eastAsia" w:ascii="楷体" w:hAnsi="楷体" w:eastAsia="楷体" w:cs="楷体"/>
          <w:b w:val="0"/>
          <w:bCs w:val="0"/>
          <w:kern w:val="2"/>
          <w:sz w:val="28"/>
          <w:szCs w:val="28"/>
          <w:highlight w:val="none"/>
          <w:lang w:eastAsia="zh-CN"/>
        </w:rPr>
        <w:t>游艇乘员</w:t>
      </w:r>
      <w:bookmarkEnd w:id="85"/>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7.9.1  </w:t>
      </w:r>
      <w:r>
        <w:rPr>
          <w:rFonts w:hint="eastAsia" w:ascii="宋体" w:hAnsi="宋体" w:eastAsia="宋体" w:cs="宋体"/>
          <w:b/>
          <w:bCs w:val="0"/>
          <w:kern w:val="2"/>
          <w:sz w:val="21"/>
          <w:szCs w:val="21"/>
          <w:highlight w:val="none"/>
          <w:lang w:val="en-US" w:eastAsia="zh-CN" w:bidi="ar"/>
        </w:rPr>
        <w:t>通用应急报警系统</w:t>
      </w:r>
    </w:p>
    <w:p>
      <w:pPr>
        <w:keepNext w:val="0"/>
        <w:keepLines w:val="0"/>
        <w:widowControl w:val="0"/>
        <w:suppressLineNumbers w:val="0"/>
        <w:spacing w:before="0" w:beforeAutospacing="0" w:after="0" w:afterAutospacing="0"/>
        <w:ind w:left="0" w:leftChars="0" w:right="0" w:firstLine="420" w:firstLineChars="0"/>
        <w:jc w:val="both"/>
        <w:rPr>
          <w:rFonts w:hint="default" w:ascii="Times New Roman" w:hAnsi="Times New Roman" w:eastAsia="仿宋_GB2312"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7.9.1.1  </w:t>
      </w:r>
      <w:r>
        <w:rPr>
          <w:rFonts w:hint="eastAsia" w:ascii="宋体" w:hAnsi="宋体" w:eastAsia="宋体" w:cs="宋体"/>
          <w:kern w:val="2"/>
          <w:sz w:val="21"/>
          <w:szCs w:val="21"/>
          <w:highlight w:val="none"/>
          <w:lang w:val="en-US" w:eastAsia="zh-CN" w:bidi="ar"/>
        </w:rPr>
        <w:t>应使用第</w:t>
      </w:r>
      <w:r>
        <w:rPr>
          <w:rFonts w:hint="default" w:ascii="Times New Roman" w:hAnsi="Times New Roman" w:eastAsia="宋体" w:cs="Times New Roman"/>
          <w:kern w:val="2"/>
          <w:sz w:val="21"/>
          <w:szCs w:val="21"/>
          <w:highlight w:val="none"/>
          <w:lang w:val="en-US" w:eastAsia="zh-CN" w:bidi="ar"/>
        </w:rPr>
        <w:t>8</w:t>
      </w:r>
      <w:r>
        <w:rPr>
          <w:rFonts w:hint="eastAsia" w:ascii="宋体" w:hAnsi="宋体" w:eastAsia="宋体" w:cs="宋体"/>
          <w:kern w:val="2"/>
          <w:sz w:val="21"/>
          <w:szCs w:val="21"/>
          <w:highlight w:val="none"/>
          <w:lang w:val="en-US" w:eastAsia="zh-CN" w:bidi="ar"/>
        </w:rPr>
        <w:t>章</w:t>
      </w:r>
      <w:r>
        <w:rPr>
          <w:rFonts w:hint="default" w:ascii="Times New Roman" w:hAnsi="Times New Roman" w:eastAsia="宋体" w:cs="Times New Roman"/>
          <w:kern w:val="2"/>
          <w:sz w:val="21"/>
          <w:szCs w:val="21"/>
          <w:highlight w:val="none"/>
          <w:lang w:val="en-US" w:eastAsia="zh-CN" w:bidi="ar"/>
        </w:rPr>
        <w:t>8.2.</w:t>
      </w:r>
      <w:r>
        <w:rPr>
          <w:rFonts w:hint="eastAsia"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条所要求的通用应急报警系统将失火情况通知</w:t>
      </w:r>
      <w:r>
        <w:rPr>
          <w:rFonts w:hint="eastAsia" w:ascii="宋体" w:hAnsi="宋体" w:cs="宋体"/>
          <w:kern w:val="2"/>
          <w:sz w:val="21"/>
          <w:szCs w:val="21"/>
          <w:highlight w:val="none"/>
          <w:lang w:val="en-US" w:eastAsia="zh-CN" w:bidi="ar"/>
        </w:rPr>
        <w:t>游艇乘员</w:t>
      </w:r>
      <w:r>
        <w:rPr>
          <w:rFonts w:hint="eastAsia" w:ascii="宋体" w:hAnsi="宋体" w:eastAsia="宋体" w:cs="宋体"/>
          <w:kern w:val="2"/>
          <w:sz w:val="21"/>
          <w:szCs w:val="21"/>
          <w:highlight w:val="none"/>
          <w:lang w:val="en-US" w:eastAsia="zh-CN" w:bidi="ar"/>
        </w:rPr>
        <w:t>。</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7.9.2  </w:t>
      </w:r>
      <w:r>
        <w:rPr>
          <w:rFonts w:hint="eastAsia" w:ascii="宋体" w:hAnsi="宋体" w:eastAsia="宋体" w:cs="宋体"/>
          <w:b/>
          <w:bCs w:val="0"/>
          <w:kern w:val="2"/>
          <w:sz w:val="21"/>
          <w:szCs w:val="21"/>
          <w:highlight w:val="none"/>
          <w:lang w:val="en-US" w:eastAsia="zh-CN" w:bidi="ar"/>
        </w:rPr>
        <w:t>公共广播系统</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7.9.2.1  </w:t>
      </w:r>
      <w:r>
        <w:rPr>
          <w:rFonts w:hint="eastAsia" w:ascii="宋体" w:hAnsi="宋体" w:eastAsia="宋体" w:cs="宋体"/>
          <w:kern w:val="2"/>
          <w:sz w:val="21"/>
          <w:szCs w:val="21"/>
          <w:highlight w:val="none"/>
          <w:lang w:val="en-US" w:eastAsia="zh-CN" w:bidi="ar"/>
        </w:rPr>
        <w:t>符合第</w:t>
      </w:r>
      <w:r>
        <w:rPr>
          <w:rFonts w:hint="default" w:ascii="Times New Roman" w:hAnsi="Times New Roman" w:eastAsia="宋体" w:cs="Times New Roman"/>
          <w:kern w:val="2"/>
          <w:sz w:val="21"/>
          <w:szCs w:val="21"/>
          <w:highlight w:val="none"/>
          <w:lang w:val="en-US" w:eastAsia="zh-CN" w:bidi="ar"/>
        </w:rPr>
        <w:t>8</w:t>
      </w:r>
      <w:r>
        <w:rPr>
          <w:rFonts w:hint="eastAsia" w:ascii="宋体" w:hAnsi="宋体" w:eastAsia="宋体" w:cs="宋体"/>
          <w:kern w:val="2"/>
          <w:sz w:val="21"/>
          <w:szCs w:val="21"/>
          <w:highlight w:val="none"/>
          <w:lang w:val="en-US" w:eastAsia="zh-CN" w:bidi="ar"/>
        </w:rPr>
        <w:t>章</w:t>
      </w:r>
      <w:r>
        <w:rPr>
          <w:rFonts w:hint="default" w:ascii="Times New Roman" w:hAnsi="Times New Roman" w:eastAsia="宋体" w:cs="Times New Roman"/>
          <w:kern w:val="2"/>
          <w:sz w:val="21"/>
          <w:szCs w:val="21"/>
          <w:highlight w:val="none"/>
          <w:lang w:val="en-US" w:eastAsia="zh-CN" w:bidi="ar"/>
        </w:rPr>
        <w:t>8.2.</w:t>
      </w:r>
      <w:r>
        <w:rPr>
          <w:rFonts w:hint="eastAsia" w:ascii="Times New Roman" w:hAnsi="Times New Roman"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条要求的公共广播系统或其他有效通信设施应在遍及所有起居处所、服务处所、控制站和开敞甲板的范围均可通用。</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7.9.2.2  </w:t>
      </w:r>
      <w:r>
        <w:rPr>
          <w:rFonts w:hint="eastAsia" w:ascii="宋体" w:hAnsi="宋体" w:eastAsia="宋体" w:cs="宋体"/>
          <w:kern w:val="2"/>
          <w:sz w:val="21"/>
          <w:szCs w:val="21"/>
          <w:highlight w:val="none"/>
          <w:lang w:val="en-US" w:eastAsia="zh-CN" w:bidi="ar"/>
        </w:rPr>
        <w:t>如果仅用于娱乐目的的音响系统可能会干扰公共广播系统的可听性，则应在该系统被激活时自动静音。</w:t>
      </w:r>
    </w:p>
    <w:p>
      <w:pPr>
        <w:pStyle w:val="12"/>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Times New Roman"/>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6" w:name="_Toc13787"/>
      <w:r>
        <w:rPr>
          <w:rFonts w:hint="default" w:ascii="楷体" w:hAnsi="楷体" w:eastAsia="楷体" w:cs="楷体"/>
          <w:b w:val="0"/>
          <w:bCs w:val="0"/>
          <w:kern w:val="2"/>
          <w:sz w:val="28"/>
          <w:szCs w:val="28"/>
          <w:highlight w:val="none"/>
        </w:rPr>
        <w:t>第10节  脱险通道</w:t>
      </w:r>
      <w:bookmarkEnd w:id="86"/>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7.10.1  </w:t>
      </w:r>
      <w:r>
        <w:rPr>
          <w:rFonts w:hint="eastAsia" w:ascii="宋体" w:hAnsi="宋体" w:eastAsia="宋体" w:cs="宋体"/>
          <w:b/>
          <w:bCs w:val="0"/>
          <w:kern w:val="2"/>
          <w:sz w:val="21"/>
          <w:szCs w:val="21"/>
          <w:highlight w:val="none"/>
          <w:lang w:val="en-US" w:eastAsia="zh-CN" w:bidi="ar"/>
        </w:rPr>
        <w:t>一般要求</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1</w:t>
      </w:r>
      <w:r>
        <w:rPr>
          <w:rFonts w:hint="default" w:ascii="Times New Roman" w:hAnsi="Times New Roman" w:eastAsia="宋体" w:cs="Times New Roman"/>
          <w:kern w:val="2"/>
          <w:sz w:val="21"/>
          <w:szCs w:val="21"/>
          <w:highlight w:val="none"/>
          <w:lang w:val="en-US" w:eastAsia="zh-CN" w:bidi="ar"/>
        </w:rPr>
        <w:t>.1  A类机器处所和起居处所、服务处所以及其他常用处所应</w:t>
      </w:r>
      <w:r>
        <w:rPr>
          <w:rFonts w:hint="eastAsia" w:ascii="Times New Roman" w:hAnsi="Times New Roman" w:cs="Times New Roman"/>
          <w:kern w:val="2"/>
          <w:sz w:val="21"/>
          <w:szCs w:val="21"/>
          <w:highlight w:val="none"/>
          <w:lang w:val="en-US" w:eastAsia="zh-CN" w:bidi="ar"/>
        </w:rPr>
        <w:t>尽可能提供不少于</w:t>
      </w:r>
      <w:r>
        <w:rPr>
          <w:rFonts w:hint="default" w:ascii="Times New Roman" w:hAnsi="Times New Roman" w:eastAsia="宋体" w:cs="Times New Roman"/>
          <w:kern w:val="2"/>
          <w:sz w:val="21"/>
          <w:szCs w:val="21"/>
          <w:highlight w:val="none"/>
          <w:lang w:val="en-US" w:eastAsia="zh-CN" w:bidi="ar"/>
        </w:rPr>
        <w:t>2条脱险通道。通过布置梯道和梯子使人员能从这些处所迅速到达开敞甲板然后至救生艇筏。应避免长度超过7m的端部封闭的走廊。低于最低开敞甲板的处所至少应设有一条独立于水密门的脱险通道</w:t>
      </w:r>
      <w:r>
        <w:rPr>
          <w:rFonts w:hint="eastAsia" w:ascii="Times New Roman" w:hAnsi="Times New Roman" w:cs="Times New Roman"/>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但对于上述处所有一条直接通向开敞甲板时可仅设1条脱险通道。长度小于5m或一般无人进入或不是持续有人操作的主推进机器处所，可仅设1条脱险通道。</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0.1</w:t>
      </w:r>
      <w:r>
        <w:rPr>
          <w:rFonts w:hint="default" w:ascii="Times New Roman" w:hAnsi="Times New Roman" w:eastAsia="宋体" w:cs="Times New Roman"/>
          <w:kern w:val="2"/>
          <w:sz w:val="21"/>
          <w:szCs w:val="21"/>
          <w:highlight w:val="none"/>
          <w:lang w:val="en-US" w:eastAsia="zh-CN" w:bidi="ar"/>
        </w:rPr>
        <w:t>.2  低于开敞甲板的起居处所和服务处所的正常通道在任何情况下应布置成通向开敞甲板而</w:t>
      </w:r>
      <w:r>
        <w:rPr>
          <w:rFonts w:hint="eastAsia" w:ascii="Times New Roman" w:hAnsi="Times New Roman" w:cs="Times New Roman"/>
          <w:kern w:val="2"/>
          <w:sz w:val="21"/>
          <w:szCs w:val="21"/>
          <w:highlight w:val="none"/>
          <w:lang w:val="en-US" w:eastAsia="zh-CN" w:bidi="ar"/>
        </w:rPr>
        <w:t>不应</w:t>
      </w:r>
      <w:r>
        <w:rPr>
          <w:rFonts w:hint="default" w:ascii="Times New Roman" w:hAnsi="Times New Roman" w:eastAsia="宋体" w:cs="Times New Roman"/>
          <w:kern w:val="2"/>
          <w:sz w:val="21"/>
          <w:szCs w:val="21"/>
          <w:highlight w:val="none"/>
          <w:lang w:val="en-US" w:eastAsia="zh-CN" w:bidi="ar"/>
        </w:rPr>
        <w:t>穿过厨房、机舱或其他高失火危险的处所。</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0.1</w:t>
      </w:r>
      <w:r>
        <w:rPr>
          <w:rFonts w:hint="default" w:ascii="Times New Roman" w:hAnsi="Times New Roman" w:eastAsia="宋体" w:cs="Times New Roman"/>
          <w:kern w:val="2"/>
          <w:sz w:val="21"/>
          <w:szCs w:val="21"/>
          <w:highlight w:val="none"/>
          <w:lang w:val="en-US" w:eastAsia="zh-CN" w:bidi="ar"/>
        </w:rPr>
        <w:t>.3  当起居处所布置成一个房间需要从另一房间脱险时，应设有远离主脱险通道的第2条通道，可以通过适当尺寸（以不妨碍人员正常通行为原则）的舱口盖通向开敞甲板，或者通过独立房间通向主脱险通道。</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0.1</w:t>
      </w:r>
      <w:r>
        <w:rPr>
          <w:rFonts w:hint="default" w:ascii="Times New Roman" w:hAnsi="Times New Roman" w:eastAsia="宋体" w:cs="Times New Roman"/>
          <w:kern w:val="2"/>
          <w:sz w:val="21"/>
          <w:szCs w:val="21"/>
          <w:highlight w:val="none"/>
          <w:lang w:val="en-US" w:eastAsia="zh-CN" w:bidi="ar"/>
        </w:rPr>
        <w:t>.4  除起居处所外，如果脱险通道不穿过厨房、机舱或水密门，可对只是偶尔进入的处所免除其中1 条脱险通道。</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0.1</w:t>
      </w:r>
      <w:r>
        <w:rPr>
          <w:rFonts w:hint="default" w:ascii="Times New Roman" w:hAnsi="Times New Roman" w:eastAsia="宋体" w:cs="Times New Roman"/>
          <w:kern w:val="2"/>
          <w:sz w:val="21"/>
          <w:szCs w:val="21"/>
          <w:highlight w:val="none"/>
          <w:lang w:val="en-US" w:eastAsia="zh-CN" w:bidi="ar"/>
        </w:rPr>
        <w:t>.5  脱险通道应确保无堵塞通道的家具和障碍物。此外，脱险通道内的家具应予以固定以防止游艇摇动或倾斜。</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0.1</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 xml:space="preserve">  脱险通道上所有的门应能从两面开启，且朝逃生方向应不用钥匙。</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0.1</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7</w:t>
      </w:r>
      <w:r>
        <w:rPr>
          <w:rFonts w:hint="default" w:ascii="Times New Roman" w:hAnsi="Times New Roman" w:eastAsia="宋体" w:cs="Times New Roman"/>
          <w:kern w:val="2"/>
          <w:sz w:val="21"/>
          <w:szCs w:val="21"/>
          <w:highlight w:val="none"/>
          <w:lang w:val="en-US" w:eastAsia="zh-CN" w:bidi="ar"/>
        </w:rPr>
        <w:t xml:space="preserve">  升降机不能视为脱险通道。</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7.10.</w:t>
      </w:r>
      <w:r>
        <w:rPr>
          <w:rFonts w:hint="eastAsia" w:ascii="Times New Roman" w:hAnsi="Times New Roman" w:cs="Times New Roman"/>
          <w:b/>
          <w:bCs w:val="0"/>
          <w:kern w:val="2"/>
          <w:sz w:val="21"/>
          <w:szCs w:val="21"/>
          <w:highlight w:val="none"/>
          <w:lang w:val="en-US" w:eastAsia="zh-CN" w:bidi="ar"/>
        </w:rPr>
        <w:t>2</w:t>
      </w:r>
      <w:r>
        <w:rPr>
          <w:rFonts w:hint="default" w:ascii="Times New Roman" w:hAnsi="Times New Roman" w:eastAsia="宋体" w:cs="Times New Roman"/>
          <w:b/>
          <w:bCs w:val="0"/>
          <w:kern w:val="2"/>
          <w:sz w:val="21"/>
          <w:szCs w:val="21"/>
          <w:highlight w:val="none"/>
          <w:lang w:val="en-US" w:eastAsia="zh-CN" w:bidi="ar"/>
        </w:rPr>
        <w:t xml:space="preserve">  </w:t>
      </w:r>
      <w:r>
        <w:rPr>
          <w:rFonts w:hint="eastAsia" w:cs="宋体"/>
          <w:b/>
          <w:bCs w:val="0"/>
          <w:kern w:val="2"/>
          <w:sz w:val="21"/>
          <w:szCs w:val="21"/>
          <w:highlight w:val="none"/>
          <w:lang w:val="en-US" w:eastAsia="zh-CN" w:bidi="ar"/>
        </w:rPr>
        <w:t>脱险通道细节</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0</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.1  脱险通道的宽度、数量和连续性应满足</w:t>
      </w:r>
      <w:r>
        <w:rPr>
          <w:rFonts w:hint="eastAsia" w:ascii="Times New Roman" w:hAnsi="Times New Roman" w:cs="Times New Roman"/>
          <w:kern w:val="2"/>
          <w:sz w:val="21"/>
          <w:szCs w:val="21"/>
          <w:highlight w:val="none"/>
          <w:lang w:val="en-US" w:eastAsia="zh-CN" w:bidi="ar"/>
        </w:rPr>
        <w:t>国际海事组织</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CN" w:bidi="ar"/>
        </w:rPr>
        <w:t>国际</w:t>
      </w:r>
      <w:r>
        <w:rPr>
          <w:rFonts w:hint="default" w:ascii="Times New Roman" w:hAnsi="Times New Roman" w:eastAsia="宋体" w:cs="Times New Roman"/>
          <w:kern w:val="2"/>
          <w:sz w:val="21"/>
          <w:szCs w:val="21"/>
          <w:highlight w:val="none"/>
          <w:lang w:val="en-US" w:eastAsia="zh-CN" w:bidi="ar"/>
        </w:rPr>
        <w:t>消防安全系统规则》</w:t>
      </w:r>
      <w:r>
        <w:rPr>
          <w:rFonts w:hint="eastAsia" w:ascii="Times New Roman" w:hAnsi="Times New Roman" w:cs="Times New Roman"/>
          <w:kern w:val="2"/>
          <w:sz w:val="21"/>
          <w:szCs w:val="21"/>
          <w:highlight w:val="none"/>
          <w:lang w:val="en-US" w:eastAsia="zh-CN" w:bidi="ar"/>
        </w:rPr>
        <w:t>第13章客船的</w:t>
      </w:r>
      <w:r>
        <w:rPr>
          <w:rFonts w:hint="default" w:ascii="Times New Roman" w:hAnsi="Times New Roman" w:eastAsia="宋体" w:cs="Times New Roman"/>
          <w:kern w:val="2"/>
          <w:sz w:val="21"/>
          <w:szCs w:val="21"/>
          <w:highlight w:val="none"/>
          <w:lang w:val="en-US" w:eastAsia="zh-CN" w:bidi="ar"/>
        </w:rPr>
        <w:t>要求。</w:t>
      </w:r>
    </w:p>
    <w:p>
      <w:pPr>
        <w:rPr>
          <w:rFonts w:hint="eastAsia"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br w:type="page"/>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7" w:name="_Toc20759"/>
      <w:r>
        <w:rPr>
          <w:rFonts w:hint="default" w:ascii="楷体" w:hAnsi="楷体" w:eastAsia="楷体" w:cs="楷体"/>
          <w:b w:val="0"/>
          <w:bCs w:val="0"/>
          <w:kern w:val="2"/>
          <w:sz w:val="28"/>
          <w:szCs w:val="28"/>
          <w:highlight w:val="none"/>
        </w:rPr>
        <w:t>第11节 操作</w:t>
      </w:r>
      <w:bookmarkEnd w:id="87"/>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7.11.1</w:t>
      </w:r>
      <w:r>
        <w:rPr>
          <w:rFonts w:hint="eastAsia" w:ascii="宋体" w:hAnsi="宋体" w:eastAsia="宋体" w:cs="宋体"/>
          <w:b/>
          <w:bCs w:val="0"/>
          <w:kern w:val="2"/>
          <w:sz w:val="21"/>
          <w:szCs w:val="21"/>
          <w:highlight w:val="none"/>
          <w:lang w:val="en-US" w:eastAsia="zh-CN" w:bidi="ar"/>
        </w:rPr>
        <w:t xml:space="preserve"> 消防安全操作手册</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7.11.1.1</w:t>
      </w:r>
      <w:r>
        <w:rPr>
          <w:rFonts w:hint="eastAsia" w:ascii="宋体" w:hAnsi="宋体" w:eastAsia="宋体" w:cs="宋体"/>
          <w:kern w:val="2"/>
          <w:sz w:val="21"/>
          <w:szCs w:val="21"/>
          <w:highlight w:val="none"/>
          <w:lang w:val="en-US" w:eastAsia="zh-CN" w:bidi="ar"/>
        </w:rPr>
        <w:t xml:space="preserve"> 所要求的消防安全操作手册应包含与消防安全有关的</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安全操作的必要信息和须知。该手册应包括关于</w:t>
      </w:r>
      <w:r>
        <w:rPr>
          <w:rFonts w:hint="eastAsia"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对</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总体消防安全所负责任方面的信息。</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7.11.1.2  </w:t>
      </w:r>
      <w:r>
        <w:rPr>
          <w:rFonts w:hint="eastAsia" w:ascii="宋体" w:hAnsi="宋体" w:eastAsia="宋体" w:cs="宋体"/>
          <w:kern w:val="2"/>
          <w:sz w:val="21"/>
          <w:szCs w:val="21"/>
          <w:highlight w:val="none"/>
          <w:lang w:val="en-US" w:eastAsia="zh-CN" w:bidi="ar"/>
        </w:rPr>
        <w:t>应在每一</w:t>
      </w:r>
      <w:r>
        <w:rPr>
          <w:rFonts w:hint="eastAsia"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餐厅和娱乐室或在每一</w:t>
      </w:r>
      <w:r>
        <w:rPr>
          <w:rFonts w:hint="eastAsia" w:cs="宋体"/>
          <w:kern w:val="2"/>
          <w:sz w:val="21"/>
          <w:szCs w:val="21"/>
          <w:highlight w:val="none"/>
          <w:lang w:val="en-US" w:eastAsia="zh-CN" w:bidi="ar"/>
        </w:rPr>
        <w:t>游艇操作人员</w:t>
      </w:r>
      <w:r>
        <w:rPr>
          <w:rFonts w:hint="eastAsia" w:ascii="宋体" w:hAnsi="宋体" w:eastAsia="宋体" w:cs="宋体"/>
          <w:kern w:val="2"/>
          <w:sz w:val="21"/>
          <w:szCs w:val="21"/>
          <w:highlight w:val="none"/>
          <w:lang w:val="en-US" w:eastAsia="zh-CN" w:bidi="ar"/>
        </w:rPr>
        <w:t>居住舱室内配备</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本消防安全操作手册。</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7.11.1.3</w:t>
      </w:r>
      <w:r>
        <w:rPr>
          <w:rFonts w:hint="eastAsia" w:ascii="宋体" w:hAnsi="宋体" w:eastAsia="宋体" w:cs="宋体"/>
          <w:kern w:val="2"/>
          <w:sz w:val="21"/>
          <w:szCs w:val="21"/>
          <w:highlight w:val="none"/>
          <w:lang w:val="en-US" w:eastAsia="zh-CN" w:bidi="ar"/>
        </w:rPr>
        <w:t xml:space="preserve"> 消防安全操作手册应以船上的工作语言写成。</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7.11.1.4</w:t>
      </w:r>
      <w:r>
        <w:rPr>
          <w:rFonts w:hint="eastAsia" w:ascii="宋体" w:hAnsi="宋体" w:eastAsia="宋体" w:cs="宋体"/>
          <w:kern w:val="2"/>
          <w:sz w:val="21"/>
          <w:szCs w:val="21"/>
          <w:highlight w:val="none"/>
          <w:lang w:val="en-US" w:eastAsia="zh-CN" w:bidi="ar"/>
        </w:rPr>
        <w:t xml:space="preserve"> 消防安全操</w:t>
      </w:r>
      <w:r>
        <w:rPr>
          <w:rFonts w:hint="eastAsia" w:ascii="宋体" w:hAnsi="宋体" w:eastAsia="宋体" w:cs="宋体"/>
          <w:color w:val="auto"/>
          <w:kern w:val="2"/>
          <w:sz w:val="21"/>
          <w:szCs w:val="21"/>
          <w:highlight w:val="none"/>
          <w:lang w:val="en-US" w:eastAsia="zh-CN" w:bidi="ar"/>
        </w:rPr>
        <w:t>作手册可与第</w:t>
      </w:r>
      <w:r>
        <w:rPr>
          <w:rFonts w:hint="eastAsia" w:ascii="Times New Roman" w:hAnsi="Times New Roman" w:cs="Times New Roman"/>
          <w:color w:val="auto"/>
          <w:kern w:val="2"/>
          <w:sz w:val="21"/>
          <w:szCs w:val="21"/>
          <w:highlight w:val="none"/>
          <w:lang w:val="en-US" w:eastAsia="zh-CN" w:bidi="ar"/>
        </w:rPr>
        <w:t>7.16.1.3</w:t>
      </w:r>
      <w:r>
        <w:rPr>
          <w:rFonts w:hint="eastAsia" w:ascii="宋体" w:hAnsi="宋体" w:eastAsia="宋体" w:cs="宋体"/>
          <w:color w:val="auto"/>
          <w:kern w:val="2"/>
          <w:sz w:val="21"/>
          <w:szCs w:val="21"/>
          <w:highlight w:val="none"/>
          <w:lang w:val="en-US" w:eastAsia="zh-CN" w:bidi="ar"/>
        </w:rPr>
        <w:t>条要求</w:t>
      </w:r>
      <w:r>
        <w:rPr>
          <w:rFonts w:hint="eastAsia" w:ascii="宋体" w:hAnsi="宋体" w:eastAsia="宋体" w:cs="宋体"/>
          <w:kern w:val="2"/>
          <w:sz w:val="21"/>
          <w:szCs w:val="21"/>
          <w:highlight w:val="none"/>
          <w:lang w:val="en-US" w:eastAsia="zh-CN" w:bidi="ar"/>
        </w:rPr>
        <w:t>的培训手册合并。</w:t>
      </w:r>
    </w:p>
    <w:p>
      <w:pPr>
        <w:pStyle w:val="12"/>
        <w:keepNext w:val="0"/>
        <w:keepLines w:val="0"/>
        <w:widowControl w:val="0"/>
        <w:suppressLineNumbers w:val="0"/>
        <w:spacing w:before="0" w:beforeAutospacing="0" w:after="156" w:afterLines="50" w:afterAutospacing="0"/>
        <w:ind w:left="0" w:right="0" w:firstLine="42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8" w:name="_Toc27532"/>
      <w:r>
        <w:rPr>
          <w:rFonts w:hint="default" w:ascii="楷体" w:hAnsi="楷体" w:eastAsia="楷体" w:cs="楷体"/>
          <w:b w:val="0"/>
          <w:bCs w:val="0"/>
          <w:kern w:val="2"/>
          <w:sz w:val="28"/>
          <w:szCs w:val="28"/>
          <w:highlight w:val="none"/>
        </w:rPr>
        <w:t>第12节 替代设计和布置</w:t>
      </w:r>
      <w:bookmarkEnd w:id="88"/>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7.12.1</w:t>
      </w:r>
      <w:r>
        <w:rPr>
          <w:rFonts w:hint="eastAsia" w:ascii="宋体" w:hAnsi="宋体" w:eastAsia="宋体" w:cs="宋体"/>
          <w:b/>
          <w:bCs w:val="0"/>
          <w:kern w:val="2"/>
          <w:sz w:val="21"/>
          <w:szCs w:val="21"/>
          <w:highlight w:val="none"/>
          <w:lang w:val="en-US" w:eastAsia="zh-CN" w:bidi="ar"/>
        </w:rPr>
        <w:t xml:space="preserve"> 一般要求</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7.12.1.1  </w:t>
      </w:r>
      <w:r>
        <w:rPr>
          <w:rFonts w:hint="eastAsia" w:ascii="宋体" w:hAnsi="宋体" w:eastAsia="宋体" w:cs="宋体"/>
          <w:kern w:val="2"/>
          <w:sz w:val="21"/>
          <w:szCs w:val="21"/>
          <w:highlight w:val="none"/>
          <w:lang w:val="en-US" w:eastAsia="zh-CN" w:bidi="ar"/>
        </w:rPr>
        <w:t>根据</w:t>
      </w:r>
      <w:r>
        <w:rPr>
          <w:rFonts w:hint="eastAsia" w:ascii="Times New Roman" w:hAnsi="Times New Roman" w:cs="Times New Roman"/>
          <w:kern w:val="2"/>
          <w:sz w:val="21"/>
          <w:szCs w:val="21"/>
          <w:highlight w:val="none"/>
          <w:lang w:val="en-US" w:eastAsia="zh-CN" w:bidi="ar"/>
        </w:rPr>
        <w:t>第1章第5条，游艇</w:t>
      </w:r>
      <w:r>
        <w:rPr>
          <w:rFonts w:hint="eastAsia" w:ascii="宋体" w:hAnsi="宋体" w:eastAsia="宋体" w:cs="宋体"/>
          <w:kern w:val="2"/>
          <w:sz w:val="21"/>
          <w:szCs w:val="21"/>
          <w:highlight w:val="none"/>
          <w:lang w:val="en-US" w:eastAsia="zh-CN" w:bidi="ar"/>
        </w:rPr>
        <w:t>可以实施关于本章的替代设计和布置。</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7.12.2</w:t>
      </w:r>
      <w:r>
        <w:rPr>
          <w:rFonts w:hint="eastAsia" w:ascii="宋体" w:hAnsi="宋体" w:eastAsia="宋体" w:cs="宋体"/>
          <w:b/>
          <w:bCs w:val="0"/>
          <w:kern w:val="2"/>
          <w:sz w:val="21"/>
          <w:szCs w:val="21"/>
          <w:highlight w:val="none"/>
          <w:lang w:val="en-US" w:eastAsia="zh-CN" w:bidi="ar"/>
        </w:rPr>
        <w:t xml:space="preserve"> 工程分析</w:t>
      </w:r>
    </w:p>
    <w:p>
      <w:pPr>
        <w:pStyle w:val="12"/>
        <w:keepNext w:val="0"/>
        <w:keepLines w:val="0"/>
        <w:widowControl w:val="0"/>
        <w:suppressLineNumbers w:val="0"/>
        <w:spacing w:before="0" w:beforeAutospacing="0" w:after="0" w:afterAutospacing="0"/>
        <w:ind w:left="0" w:leftChars="0" w:right="0" w:firstLine="319" w:firstLineChars="152"/>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 xml:space="preserve">7.12.2.1 </w:t>
      </w:r>
      <w:r>
        <w:rPr>
          <w:rFonts w:hint="eastAsia" w:ascii="宋体" w:hAnsi="宋体" w:eastAsia="宋体" w:cs="宋体"/>
          <w:kern w:val="2"/>
          <w:sz w:val="21"/>
          <w:szCs w:val="21"/>
          <w:highlight w:val="none"/>
          <w:lang w:val="en-US" w:eastAsia="zh-CN" w:bidi="ar"/>
        </w:rPr>
        <w:t>工程分析应根据</w:t>
      </w:r>
      <w:r>
        <w:rPr>
          <w:rFonts w:hint="eastAsia" w:cs="宋体"/>
          <w:kern w:val="2"/>
          <w:sz w:val="21"/>
          <w:szCs w:val="21"/>
          <w:highlight w:val="none"/>
          <w:lang w:val="en-US" w:eastAsia="zh-CN" w:bidi="ar"/>
        </w:rPr>
        <w:t>国际海事组织</w:t>
      </w:r>
      <w:r>
        <w:rPr>
          <w:rFonts w:hint="eastAsia" w:ascii="宋体" w:hAnsi="宋体" w:eastAsia="宋体" w:cs="宋体"/>
          <w:kern w:val="2"/>
          <w:sz w:val="21"/>
          <w:szCs w:val="21"/>
          <w:highlight w:val="none"/>
          <w:lang w:val="en-US" w:eastAsia="zh-CN" w:bidi="ar"/>
        </w:rPr>
        <w:t>制定的指</w:t>
      </w:r>
      <w:r>
        <w:rPr>
          <w:rFonts w:hint="eastAsia" w:ascii="宋体" w:hAnsi="宋体" w:eastAsia="宋体" w:cs="宋体"/>
          <w:sz w:val="21"/>
          <w:szCs w:val="21"/>
          <w:highlight w:val="none"/>
        </w:rPr>
        <w:t>南</w:t>
      </w:r>
      <w:r>
        <w:rPr>
          <w:rStyle w:val="17"/>
          <w:rFonts w:ascii="Times New Roman" w:hAnsi="Times New Roman" w:eastAsia="仿宋_GB2312" w:cs="Times New Roman"/>
          <w:sz w:val="21"/>
          <w:szCs w:val="21"/>
          <w:highlight w:val="none"/>
        </w:rPr>
        <w:footnoteReference w:id="3"/>
      </w:r>
      <w:r>
        <w:rPr>
          <w:rFonts w:hint="eastAsia" w:ascii="宋体" w:hAnsi="宋体" w:eastAsia="宋体" w:cs="宋体"/>
          <w:kern w:val="2"/>
          <w:sz w:val="21"/>
          <w:szCs w:val="21"/>
          <w:highlight w:val="none"/>
          <w:lang w:val="en-US" w:eastAsia="zh-CN" w:bidi="ar"/>
        </w:rPr>
        <w:t>编写并提交检验机构，并应至少包括下列要素：</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default" w:ascii="仿宋_GB2312" w:hAnsi="Times New Roman" w:eastAsia="仿宋_GB2312" w:cs="仿宋_GB2312"/>
          <w:kern w:val="2"/>
          <w:sz w:val="21"/>
          <w:szCs w:val="21"/>
          <w:highlight w:val="none"/>
          <w:lang w:val="en-US" w:eastAsia="zh-CN" w:bidi="ar"/>
        </w:rPr>
        <w:t>（</w:t>
      </w:r>
      <w:r>
        <w:rPr>
          <w:rFonts w:hint="default" w:ascii="Times New Roman" w:hAnsi="Times New Roman" w:eastAsia="仿宋_GB2312" w:cs="Times New Roman"/>
          <w:kern w:val="2"/>
          <w:sz w:val="21"/>
          <w:szCs w:val="21"/>
          <w:highlight w:val="none"/>
          <w:lang w:val="en-US" w:eastAsia="zh-CN" w:bidi="ar"/>
        </w:rPr>
        <w:t>1</w:t>
      </w:r>
      <w:r>
        <w:rPr>
          <w:rFonts w:hint="default" w:ascii="仿宋_GB2312" w:hAnsi="Times New Roman" w:eastAsia="仿宋_GB2312" w:cs="仿宋_GB2312"/>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确定有关船型和处所；</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）判定</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或处所不符合的规定要求；</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）判定有关</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或处所的失火和爆炸危险，包括：</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判定可能的着火源；</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判定各有关处所火势增大的可能性；</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判定各有关处所产生烟气和有毒物质的可能性；</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判定火灾、烟气和有毒物质从有关处所向其他处所蔓延的可能性；</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）确定规定要求对有关</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或处所提出的消防安全性能衡准；</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性能衡准应基于本章的消防安全目标和功能要求；</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性能衡准所规定的安全度应不低于应用规定要求所达到的安全度；</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性能衡准应可量化并具备可测量性；</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）替代设计和布置的细节描述，包括列出设计时采用的假设，以及所建议的任何操作限制或条件；</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）表明替代设计和布置符合所要求的安全性能衡准的技术论据。</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7.12.3</w:t>
      </w:r>
      <w:r>
        <w:rPr>
          <w:rFonts w:hint="eastAsia" w:ascii="宋体" w:hAnsi="宋体" w:eastAsia="宋体" w:cs="宋体"/>
          <w:b/>
          <w:bCs w:val="0"/>
          <w:kern w:val="2"/>
          <w:sz w:val="21"/>
          <w:szCs w:val="21"/>
          <w:highlight w:val="none"/>
          <w:lang w:val="en-US" w:eastAsia="zh-CN" w:bidi="ar"/>
        </w:rPr>
        <w:t xml:space="preserve"> 替代设计和布置的评估</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7.12.3.1</w:t>
      </w:r>
      <w:r>
        <w:rPr>
          <w:rFonts w:hint="eastAsia" w:ascii="Times New Roman" w:hAnsi="Times New Roman"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本条</w:t>
      </w:r>
      <w:r>
        <w:rPr>
          <w:rFonts w:hint="default" w:ascii="Times New Roman" w:hAnsi="Times New Roman" w:eastAsia="宋体" w:cs="Times New Roman"/>
          <w:kern w:val="2"/>
          <w:sz w:val="21"/>
          <w:szCs w:val="21"/>
          <w:highlight w:val="none"/>
          <w:lang w:val="en-US" w:eastAsia="zh-CN" w:bidi="ar"/>
        </w:rPr>
        <w:t>7.12.2</w:t>
      </w:r>
      <w:r>
        <w:rPr>
          <w:rFonts w:hint="eastAsia" w:ascii="宋体" w:hAnsi="宋体" w:eastAsia="宋体" w:cs="宋体"/>
          <w:kern w:val="2"/>
          <w:sz w:val="21"/>
          <w:szCs w:val="21"/>
          <w:highlight w:val="none"/>
          <w:lang w:val="en-US" w:eastAsia="zh-CN" w:bidi="ar"/>
        </w:rPr>
        <w:t>所要求的工程分析应由检验机构结合</w:t>
      </w:r>
      <w:r>
        <w:rPr>
          <w:rFonts w:hint="eastAsia" w:cs="宋体"/>
          <w:kern w:val="2"/>
          <w:sz w:val="21"/>
          <w:szCs w:val="21"/>
          <w:highlight w:val="none"/>
          <w:lang w:val="en-US" w:eastAsia="zh-CN" w:bidi="ar"/>
        </w:rPr>
        <w:t>本局《国际航行海船法定检验技术规则（2014）》总则中的“附录 船舶替代设计实施要求”，并考虑本局《国际航行海船法定检验技术规则（2014）》相关篇章引用的国际海事组织的相关指南</w:t>
      </w:r>
      <w:r>
        <w:rPr>
          <w:rFonts w:hint="eastAsia" w:ascii="宋体" w:hAnsi="宋体" w:eastAsia="宋体" w:cs="宋体"/>
          <w:kern w:val="2"/>
          <w:sz w:val="21"/>
          <w:szCs w:val="21"/>
          <w:highlight w:val="none"/>
          <w:lang w:val="en-US" w:eastAsia="zh-CN" w:bidi="ar"/>
        </w:rPr>
        <w:t>予以评估和批准。</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7.12.3.</w:t>
      </w:r>
      <w:r>
        <w:rPr>
          <w:rFonts w:hint="eastAsia" w:ascii="Times New Roman" w:hAnsi="Times New Roman" w:cs="Times New Roman"/>
          <w:kern w:val="2"/>
          <w:sz w:val="21"/>
          <w:szCs w:val="21"/>
          <w:highlight w:val="none"/>
          <w:lang w:val="en-US" w:eastAsia="zh-CN" w:bidi="ar"/>
        </w:rPr>
        <w:t xml:space="preserve">2 </w:t>
      </w:r>
      <w:r>
        <w:rPr>
          <w:rFonts w:hint="eastAsia" w:ascii="宋体" w:hAnsi="宋体" w:eastAsia="宋体" w:cs="宋体"/>
          <w:kern w:val="2"/>
          <w:sz w:val="21"/>
          <w:szCs w:val="21"/>
          <w:highlight w:val="none"/>
          <w:lang w:val="en-US" w:eastAsia="zh-CN" w:bidi="ar"/>
        </w:rPr>
        <w:t>经检验机构批准的指明替代设计和布置符合本条要求的文件副本应随船携带。</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7.12.4</w:t>
      </w:r>
      <w:r>
        <w:rPr>
          <w:rFonts w:hint="eastAsia" w:ascii="宋体" w:hAnsi="宋体" w:eastAsia="宋体" w:cs="宋体"/>
          <w:b/>
          <w:bCs w:val="0"/>
          <w:kern w:val="2"/>
          <w:sz w:val="21"/>
          <w:szCs w:val="21"/>
          <w:highlight w:val="none"/>
          <w:lang w:val="en-US" w:eastAsia="zh-CN" w:bidi="ar"/>
        </w:rPr>
        <w:t xml:space="preserve"> 条件改变后的再评估</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如果替代设计和布置所规定的假设和操作限制发生了改变，应根据改变后的条件进行工程分析并应经检验机构批准。</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br w:type="page"/>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89" w:name="_Toc25314"/>
      <w:r>
        <w:rPr>
          <w:rFonts w:hint="default" w:ascii="楷体" w:hAnsi="楷体" w:eastAsia="楷体" w:cs="楷体"/>
          <w:b w:val="0"/>
          <w:bCs w:val="0"/>
          <w:kern w:val="2"/>
          <w:sz w:val="28"/>
          <w:szCs w:val="28"/>
          <w:highlight w:val="none"/>
        </w:rPr>
        <w:t>第13节 艇库处所的保护</w:t>
      </w:r>
      <w:bookmarkEnd w:id="89"/>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default" w:ascii="Times New Roman" w:hAnsi="Times New Roman" w:eastAsia="宋体" w:cs="Times New Roman"/>
          <w:b/>
          <w:bCs w:val="0"/>
          <w:kern w:val="2"/>
          <w:sz w:val="21"/>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7.13.1</w:t>
      </w:r>
      <w:r>
        <w:rPr>
          <w:rFonts w:hint="eastAsia" w:ascii="宋体" w:hAnsi="宋体" w:eastAsia="宋体" w:cs="宋体"/>
          <w:b/>
          <w:bCs w:val="0"/>
          <w:kern w:val="2"/>
          <w:sz w:val="21"/>
          <w:szCs w:val="21"/>
          <w:highlight w:val="none"/>
          <w:lang w:val="en-US" w:eastAsia="zh-CN" w:bidi="ar"/>
        </w:rPr>
        <w:t xml:space="preserve"> </w:t>
      </w:r>
      <w:r>
        <w:rPr>
          <w:rFonts w:hint="eastAsia" w:cs="宋体"/>
          <w:b/>
          <w:bCs w:val="0"/>
          <w:kern w:val="2"/>
          <w:sz w:val="21"/>
          <w:szCs w:val="21"/>
          <w:highlight w:val="none"/>
          <w:lang w:val="en-US" w:eastAsia="zh-CN" w:bidi="ar"/>
        </w:rPr>
        <w:t>一般要求</w:t>
      </w:r>
    </w:p>
    <w:p>
      <w:pPr>
        <w:pStyle w:val="12"/>
        <w:keepNext w:val="0"/>
        <w:keepLines w:val="0"/>
        <w:widowControl w:val="0"/>
        <w:suppressLineNumbers w:val="0"/>
        <w:spacing w:before="0" w:beforeAutospacing="0" w:after="156" w:afterLines="50" w:afterAutospacing="0"/>
        <w:ind w:left="0" w:right="0" w:firstLine="420"/>
        <w:jc w:val="both"/>
        <w:rPr>
          <w:rFonts w:hint="default" w:ascii="Times New Roman" w:hAnsi="Times New Roman" w:eastAsia="仿宋_GB2312"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7.13.1.1 </w:t>
      </w:r>
      <w:r>
        <w:rPr>
          <w:rFonts w:hint="eastAsia" w:ascii="宋体" w:hAnsi="宋体" w:eastAsia="宋体" w:cs="宋体"/>
          <w:kern w:val="2"/>
          <w:sz w:val="21"/>
          <w:szCs w:val="21"/>
          <w:highlight w:val="none"/>
          <w:lang w:val="en-US" w:eastAsia="zh-CN" w:bidi="ar"/>
        </w:rPr>
        <w:t>除符合本章相应要求外，艇库处所还应符合本条的要求。</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7.13.2</w:t>
      </w:r>
      <w:r>
        <w:rPr>
          <w:rFonts w:hint="eastAsia" w:ascii="宋体" w:hAnsi="宋体" w:eastAsia="宋体" w:cs="宋体"/>
          <w:b/>
          <w:bCs w:val="0"/>
          <w:kern w:val="2"/>
          <w:sz w:val="21"/>
          <w:szCs w:val="21"/>
          <w:highlight w:val="none"/>
          <w:lang w:val="en-US" w:eastAsia="zh-CN" w:bidi="ar"/>
        </w:rPr>
        <w:t xml:space="preserve"> 通风</w:t>
      </w:r>
      <w:r>
        <w:rPr>
          <w:rStyle w:val="17"/>
          <w:rFonts w:ascii="Times New Roman" w:hAnsi="Times New Roman" w:eastAsia="仿宋_GB2312" w:cs="Times New Roman"/>
          <w:b/>
          <w:sz w:val="21"/>
          <w:szCs w:val="21"/>
          <w:highlight w:val="none"/>
        </w:rPr>
        <w:footnoteReference w:id="4"/>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7.13.2.1 </w:t>
      </w:r>
      <w:r>
        <w:rPr>
          <w:rFonts w:hint="eastAsia" w:ascii="宋体" w:hAnsi="宋体" w:eastAsia="宋体" w:cs="宋体"/>
          <w:kern w:val="2"/>
          <w:sz w:val="21"/>
          <w:szCs w:val="21"/>
          <w:highlight w:val="none"/>
          <w:lang w:val="en-US" w:eastAsia="zh-CN" w:bidi="ar"/>
        </w:rPr>
        <w:t>除</w:t>
      </w:r>
      <w:r>
        <w:rPr>
          <w:rFonts w:hint="default" w:ascii="Times New Roman" w:hAnsi="Times New Roman" w:eastAsia="宋体" w:cs="Times New Roman"/>
          <w:kern w:val="2"/>
          <w:sz w:val="21"/>
          <w:szCs w:val="21"/>
          <w:highlight w:val="none"/>
          <w:lang w:val="en-US" w:eastAsia="zh-CN" w:bidi="ar"/>
        </w:rPr>
        <w:t>7.13.4.2</w:t>
      </w:r>
      <w:r>
        <w:rPr>
          <w:rFonts w:hint="eastAsia" w:ascii="宋体" w:hAnsi="宋体" w:eastAsia="宋体" w:cs="宋体"/>
          <w:kern w:val="2"/>
          <w:sz w:val="21"/>
          <w:szCs w:val="21"/>
          <w:highlight w:val="none"/>
          <w:lang w:val="en-US" w:eastAsia="zh-CN" w:bidi="ar"/>
        </w:rPr>
        <w:t>条规定每小时至少</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次换气以外，艇库处所须提供每小时至少</w:t>
      </w: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次换气有效动力通风系统。</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7.13.2.2 </w:t>
      </w:r>
      <w:r>
        <w:rPr>
          <w:rFonts w:hint="eastAsia" w:ascii="宋体" w:hAnsi="宋体" w:eastAsia="宋体" w:cs="宋体"/>
          <w:kern w:val="2"/>
          <w:sz w:val="21"/>
          <w:szCs w:val="21"/>
          <w:highlight w:val="none"/>
          <w:lang w:val="en-US" w:eastAsia="zh-CN" w:bidi="ar"/>
        </w:rPr>
        <w:t>动力通风系统应与其他通风系统分开，服务于此类处所能有效封闭的通风导管应与每一此类处所分开。该系统应能从此类处所以外的位置进行控制。</w:t>
      </w:r>
    </w:p>
    <w:p>
      <w:pPr>
        <w:pStyle w:val="12"/>
        <w:keepNext w:val="0"/>
        <w:keepLines w:val="0"/>
        <w:widowControl w:val="0"/>
        <w:suppressLineNumbers w:val="0"/>
        <w:spacing w:before="0" w:beforeAutospacing="0" w:after="0" w:afterAutospacing="0"/>
        <w:ind w:left="0" w:right="0" w:firstLine="420"/>
        <w:jc w:val="both"/>
        <w:rPr>
          <w:rFonts w:hint="default" w:ascii="Times New Roman" w:hAnsi="Times New Roman" w:eastAsia="仿宋_GB2312" w:cs="Times New Roman"/>
          <w:color w:val="9933FF"/>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7.13.2.3  </w:t>
      </w:r>
      <w:r>
        <w:rPr>
          <w:rFonts w:hint="eastAsia" w:ascii="宋体" w:hAnsi="宋体" w:eastAsia="宋体" w:cs="宋体"/>
          <w:kern w:val="2"/>
          <w:sz w:val="21"/>
          <w:szCs w:val="21"/>
          <w:highlight w:val="none"/>
          <w:lang w:val="en-US" w:eastAsia="zh-CN" w:bidi="ar"/>
        </w:rPr>
        <w:t>如根据</w:t>
      </w:r>
      <w:r>
        <w:rPr>
          <w:rFonts w:hint="eastAsia" w:cs="宋体"/>
          <w:kern w:val="2"/>
          <w:sz w:val="21"/>
          <w:szCs w:val="21"/>
          <w:highlight w:val="none"/>
          <w:lang w:val="en-US" w:eastAsia="zh-CN" w:bidi="ar"/>
        </w:rPr>
        <w:t>国际海事组织</w:t>
      </w:r>
      <w:r>
        <w:rPr>
          <w:rFonts w:hint="eastAsia" w:ascii="宋体" w:hAnsi="宋体" w:eastAsia="宋体" w:cs="宋体"/>
          <w:kern w:val="2"/>
          <w:sz w:val="21"/>
          <w:szCs w:val="21"/>
          <w:highlight w:val="none"/>
          <w:lang w:val="en-US" w:eastAsia="zh-CN" w:bidi="ar"/>
        </w:rPr>
        <w:t>制定的指南</w:t>
      </w:r>
      <w:r>
        <w:rPr>
          <w:rFonts w:ascii="Times New Roman" w:hAnsi="Times New Roman" w:eastAsia="仿宋_GB2312" w:cs="Times New Roman"/>
          <w:color w:val="auto"/>
          <w:sz w:val="21"/>
          <w:szCs w:val="21"/>
          <w:highlight w:val="none"/>
          <w:vertAlign w:val="superscript"/>
        </w:rPr>
        <w:footnoteReference w:id="5"/>
      </w:r>
      <w:r>
        <w:rPr>
          <w:rFonts w:hint="eastAsia" w:ascii="宋体" w:hAnsi="宋体" w:eastAsia="宋体" w:cs="宋体"/>
          <w:kern w:val="2"/>
          <w:sz w:val="21"/>
          <w:szCs w:val="21"/>
          <w:highlight w:val="none"/>
          <w:lang w:val="en-US" w:eastAsia="zh-CN" w:bidi="ar"/>
        </w:rPr>
        <w:t>设有空气质量控制系统，通风系统工作时可减少换气次数和</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或通风量。</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7.13.2.4  </w:t>
      </w:r>
      <w:r>
        <w:rPr>
          <w:rFonts w:hint="eastAsia" w:ascii="宋体" w:hAnsi="宋体" w:eastAsia="宋体" w:cs="宋体"/>
          <w:kern w:val="2"/>
          <w:sz w:val="21"/>
          <w:szCs w:val="21"/>
          <w:highlight w:val="none"/>
          <w:lang w:val="en-US" w:eastAsia="zh-CN" w:bidi="ar"/>
        </w:rPr>
        <w:t>通风系统应能防止空气分层及形成气囊。</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7.13.2.5</w:t>
      </w:r>
      <w:r>
        <w:rPr>
          <w:rFonts w:hint="eastAsia" w:ascii="宋体" w:hAnsi="宋体" w:eastAsia="宋体" w:cs="宋体"/>
          <w:kern w:val="2"/>
          <w:sz w:val="21"/>
          <w:szCs w:val="21"/>
          <w:highlight w:val="none"/>
          <w:lang w:val="en-US" w:eastAsia="zh-CN" w:bidi="ar"/>
        </w:rPr>
        <w:t xml:space="preserve"> 驾驶室应设有显示所要求的通风能力任何损失的装置。</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7.13.2.6  </w:t>
      </w:r>
      <w:r>
        <w:rPr>
          <w:rFonts w:hint="eastAsia" w:ascii="宋体" w:hAnsi="宋体" w:eastAsia="宋体" w:cs="宋体"/>
          <w:kern w:val="2"/>
          <w:sz w:val="21"/>
          <w:szCs w:val="21"/>
          <w:highlight w:val="none"/>
          <w:lang w:val="en-US" w:eastAsia="zh-CN" w:bidi="ar"/>
        </w:rPr>
        <w:t>应结合气候情况和海况，设有在发生火灾时可从处所外部快速关闭和有效封闭通风系统的装置。</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7.13.2.7</w:t>
      </w:r>
      <w:r>
        <w:rPr>
          <w:rFonts w:hint="eastAsia" w:ascii="宋体" w:hAnsi="宋体" w:eastAsia="宋体" w:cs="宋体"/>
          <w:kern w:val="2"/>
          <w:sz w:val="21"/>
          <w:szCs w:val="21"/>
          <w:highlight w:val="none"/>
          <w:lang w:val="en-US" w:eastAsia="zh-CN" w:bidi="ar"/>
        </w:rPr>
        <w:t>包括挡火闸在内的、设在共同水平区内的通风导管应为钢质</w:t>
      </w:r>
      <w:r>
        <w:rPr>
          <w:rFonts w:hint="eastAsia"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通过其他水平区或机器处所的通风导管应为“</w:t>
      </w:r>
      <w:r>
        <w:rPr>
          <w:rFonts w:hint="default" w:ascii="Times New Roman" w:hAnsi="Times New Roman" w:eastAsia="宋体" w:cs="Times New Roman"/>
          <w:kern w:val="2"/>
          <w:sz w:val="21"/>
          <w:szCs w:val="21"/>
          <w:highlight w:val="none"/>
          <w:lang w:val="en-US" w:eastAsia="zh-CN" w:bidi="ar"/>
        </w:rPr>
        <w:t>A-60</w:t>
      </w:r>
      <w:r>
        <w:rPr>
          <w:rFonts w:hint="eastAsia" w:ascii="宋体" w:hAnsi="宋体" w:eastAsia="宋体" w:cs="宋体"/>
          <w:kern w:val="2"/>
          <w:sz w:val="21"/>
          <w:szCs w:val="21"/>
          <w:highlight w:val="none"/>
          <w:lang w:val="en-US" w:eastAsia="zh-CN" w:bidi="ar"/>
        </w:rPr>
        <w:t>”级钢质导管。</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7.13.3</w:t>
      </w:r>
      <w:r>
        <w:rPr>
          <w:rFonts w:hint="eastAsia" w:ascii="宋体" w:hAnsi="宋体" w:eastAsia="宋体" w:cs="宋体"/>
          <w:b/>
          <w:bCs w:val="0"/>
          <w:kern w:val="2"/>
          <w:sz w:val="21"/>
          <w:szCs w:val="21"/>
          <w:highlight w:val="none"/>
          <w:lang w:val="en-US" w:eastAsia="zh-CN" w:bidi="ar"/>
        </w:rPr>
        <w:t xml:space="preserve"> 永久性开口</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7.13.3.1 </w:t>
      </w:r>
      <w:r>
        <w:rPr>
          <w:rFonts w:hint="eastAsia" w:ascii="宋体" w:hAnsi="宋体" w:eastAsia="宋体" w:cs="宋体"/>
          <w:kern w:val="2"/>
          <w:sz w:val="21"/>
          <w:szCs w:val="21"/>
          <w:highlight w:val="none"/>
          <w:lang w:val="en-US" w:eastAsia="zh-CN" w:bidi="ar"/>
        </w:rPr>
        <w:t>处所侧板、端部和天花板上的永久性开口的位置应使艇库处所内的火灾不会威胁到救生艇筏的存放区和登乘站以及艇库处所上部的上层建筑和甲板室中的起居处所、服务处所和控制站。</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7.13.4</w:t>
      </w:r>
      <w:r>
        <w:rPr>
          <w:rFonts w:hint="eastAsia" w:ascii="宋体" w:hAnsi="宋体" w:eastAsia="宋体" w:cs="宋体"/>
          <w:b/>
          <w:bCs w:val="0"/>
          <w:kern w:val="2"/>
          <w:sz w:val="21"/>
          <w:szCs w:val="21"/>
          <w:highlight w:val="none"/>
          <w:lang w:val="en-US" w:eastAsia="zh-CN" w:bidi="ar"/>
        </w:rPr>
        <w:t xml:space="preserve"> 电气设备和电线</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7.13.4.1</w:t>
      </w:r>
      <w:r>
        <w:rPr>
          <w:rFonts w:hint="eastAsia" w:ascii="宋体" w:hAnsi="宋体" w:eastAsia="宋体" w:cs="宋体"/>
          <w:kern w:val="2"/>
          <w:sz w:val="21"/>
          <w:szCs w:val="21"/>
          <w:highlight w:val="none"/>
          <w:lang w:val="en-US" w:eastAsia="zh-CN" w:bidi="ar"/>
        </w:rPr>
        <w:t xml:space="preserve"> 除本条</w:t>
      </w:r>
      <w:r>
        <w:rPr>
          <w:rFonts w:hint="default" w:ascii="Times New Roman" w:hAnsi="Times New Roman" w:eastAsia="宋体" w:cs="Times New Roman"/>
          <w:kern w:val="2"/>
          <w:sz w:val="21"/>
          <w:szCs w:val="21"/>
          <w:highlight w:val="none"/>
          <w:lang w:val="en-US" w:eastAsia="zh-CN" w:bidi="ar"/>
        </w:rPr>
        <w:t>7.13.4.2</w:t>
      </w:r>
      <w:r>
        <w:rPr>
          <w:rFonts w:hint="eastAsia" w:ascii="宋体" w:hAnsi="宋体" w:eastAsia="宋体" w:cs="宋体"/>
          <w:kern w:val="2"/>
          <w:sz w:val="21"/>
          <w:szCs w:val="21"/>
          <w:highlight w:val="none"/>
          <w:lang w:val="en-US" w:eastAsia="zh-CN" w:bidi="ar"/>
        </w:rPr>
        <w:t>中规定者外，电气设备和电线应为适于在易爆炸性汽油和空气混合物中使用的型式。</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7.13.4.2</w:t>
      </w:r>
      <w:r>
        <w:rPr>
          <w:rFonts w:hint="eastAsia" w:ascii="宋体" w:hAnsi="宋体" w:eastAsia="宋体" w:cs="宋体"/>
          <w:kern w:val="2"/>
          <w:sz w:val="21"/>
          <w:szCs w:val="21"/>
          <w:highlight w:val="none"/>
          <w:lang w:val="en-US" w:eastAsia="zh-CN" w:bidi="ar"/>
        </w:rPr>
        <w:t xml:space="preserve"> 对于</w:t>
      </w:r>
      <w:r>
        <w:rPr>
          <w:rFonts w:hint="eastAsia" w:cs="宋体"/>
          <w:kern w:val="2"/>
          <w:sz w:val="21"/>
          <w:szCs w:val="21"/>
          <w:highlight w:val="none"/>
          <w:lang w:val="en-US" w:eastAsia="zh-CN" w:bidi="ar"/>
        </w:rPr>
        <w:t>除游艇操作人员以外乘员</w:t>
      </w:r>
      <w:r>
        <w:rPr>
          <w:rFonts w:hint="eastAsia" w:ascii="宋体" w:hAnsi="宋体" w:eastAsia="宋体" w:cs="宋体"/>
          <w:kern w:val="2"/>
          <w:sz w:val="21"/>
          <w:szCs w:val="21"/>
          <w:highlight w:val="none"/>
          <w:lang w:val="en-US" w:eastAsia="zh-CN" w:bidi="ar"/>
        </w:rPr>
        <w:t>可以进入的艇库处所，尽管有本条</w:t>
      </w:r>
      <w:r>
        <w:rPr>
          <w:rFonts w:hint="default" w:ascii="Times New Roman" w:hAnsi="Times New Roman" w:eastAsia="宋体" w:cs="Times New Roman"/>
          <w:kern w:val="2"/>
          <w:sz w:val="21"/>
          <w:szCs w:val="21"/>
          <w:highlight w:val="none"/>
          <w:lang w:val="en-US" w:eastAsia="zh-CN" w:bidi="ar"/>
        </w:rPr>
        <w:t>7.13.4.1</w:t>
      </w:r>
      <w:r>
        <w:rPr>
          <w:rFonts w:hint="eastAsia" w:ascii="宋体" w:hAnsi="宋体" w:eastAsia="宋体" w:cs="宋体"/>
          <w:kern w:val="2"/>
          <w:sz w:val="21"/>
          <w:szCs w:val="21"/>
          <w:highlight w:val="none"/>
          <w:lang w:val="en-US" w:eastAsia="zh-CN" w:bidi="ar"/>
        </w:rPr>
        <w:t>的规定，在甲板和每层小艇平台（如设有）的</w:t>
      </w:r>
      <w:r>
        <w:rPr>
          <w:rFonts w:hint="default" w:ascii="Times New Roman" w:hAnsi="Times New Roman" w:eastAsia="宋体" w:cs="Times New Roman"/>
          <w:kern w:val="2"/>
          <w:sz w:val="21"/>
          <w:szCs w:val="21"/>
          <w:highlight w:val="none"/>
          <w:lang w:val="en-US" w:eastAsia="zh-CN" w:bidi="ar"/>
        </w:rPr>
        <w:t>450 mm</w:t>
      </w:r>
      <w:r>
        <w:rPr>
          <w:rFonts w:hint="eastAsia" w:ascii="宋体" w:hAnsi="宋体" w:eastAsia="宋体" w:cs="宋体"/>
          <w:kern w:val="2"/>
          <w:sz w:val="21"/>
          <w:szCs w:val="21"/>
          <w:highlight w:val="none"/>
          <w:lang w:val="en-US" w:eastAsia="zh-CN" w:bidi="ar"/>
        </w:rPr>
        <w:t>高度以上，应允许装设加以封闭并受到保护以防止火星外漏的电气设备作为一种替代方式，但开口尺寸足以使汽油气体向下渗透的平台除外。采取上述替代方式的条件是在船上有车辆时，通风系统的设计和运转能够以每小时至少换气</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次的速率对艇库处所提供持续通风。</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7.13.4.3  </w:t>
      </w:r>
      <w:r>
        <w:rPr>
          <w:rFonts w:hint="eastAsia" w:ascii="宋体" w:hAnsi="宋体" w:eastAsia="宋体" w:cs="宋体"/>
          <w:kern w:val="2"/>
          <w:sz w:val="21"/>
          <w:szCs w:val="21"/>
          <w:highlight w:val="none"/>
          <w:lang w:val="en-US" w:eastAsia="zh-CN" w:bidi="ar"/>
        </w:rPr>
        <w:t>如果在排气通风导管内装有电气设备和电线，这些电气设备和电线应为经认可能在易爆炸性汽油和空气混合物中使用的型式，并且任何排气导管的出口，考虑到其他可能的着火源，应位于一个安全的位置。</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7.13.5</w:t>
      </w:r>
      <w:r>
        <w:rPr>
          <w:rFonts w:hint="eastAsia" w:ascii="宋体" w:hAnsi="宋体" w:eastAsia="宋体" w:cs="宋体"/>
          <w:b/>
          <w:bCs w:val="0"/>
          <w:kern w:val="2"/>
          <w:sz w:val="21"/>
          <w:szCs w:val="21"/>
          <w:highlight w:val="none"/>
          <w:lang w:val="en-US" w:eastAsia="zh-CN" w:bidi="ar"/>
        </w:rPr>
        <w:t xml:space="preserve"> 其他着火源</w:t>
      </w:r>
    </w:p>
    <w:p>
      <w:pPr>
        <w:pStyle w:val="12"/>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7.13.5.1</w:t>
      </w:r>
      <w:r>
        <w:rPr>
          <w:rFonts w:hint="eastAsia" w:ascii="Times New Roman" w:hAnsi="Times New Roman" w:cs="Times New Roman"/>
          <w:kern w:val="2"/>
          <w:sz w:val="21"/>
          <w:szCs w:val="21"/>
          <w:highlight w:val="none"/>
          <w:lang w:val="en-US" w:eastAsia="zh-CN" w:bidi="ar"/>
        </w:rPr>
        <w:t xml:space="preserve"> 游艇禁止携带锂电池动力小艇、摩托艇及类似设备。</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7.13.5.2</w:t>
      </w:r>
      <w:r>
        <w:rPr>
          <w:rFonts w:hint="eastAsia" w:ascii="Times New Roman" w:hAnsi="Times New Roman"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不允许使用可能构成可燃气体着火源的其他设备。</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7.13.5.</w:t>
      </w:r>
      <w:r>
        <w:rPr>
          <w:rFonts w:hint="eastAsia" w:ascii="Times New Roman" w:hAnsi="Times New Roman" w:cs="Times New Roman"/>
          <w:kern w:val="2"/>
          <w:sz w:val="21"/>
          <w:szCs w:val="21"/>
          <w:highlight w:val="none"/>
          <w:lang w:val="en-US" w:eastAsia="zh-CN" w:bidi="ar"/>
        </w:rPr>
        <w:t>3</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不允许吸烟，并永久设置禁止吸烟的标志。</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7.13.6</w:t>
      </w:r>
      <w:r>
        <w:rPr>
          <w:rFonts w:hint="eastAsia" w:ascii="宋体" w:hAnsi="宋体" w:eastAsia="宋体" w:cs="宋体"/>
          <w:b/>
          <w:bCs w:val="0"/>
          <w:kern w:val="2"/>
          <w:sz w:val="21"/>
          <w:szCs w:val="21"/>
          <w:highlight w:val="none"/>
          <w:lang w:val="en-US" w:eastAsia="zh-CN" w:bidi="ar"/>
        </w:rPr>
        <w:t xml:space="preserve"> 泄水孔和排水孔</w:t>
      </w:r>
    </w:p>
    <w:p>
      <w:pPr>
        <w:pStyle w:val="12"/>
        <w:keepNext w:val="0"/>
        <w:keepLines w:val="0"/>
        <w:widowControl w:val="0"/>
        <w:suppressLineNumbers w:val="0"/>
        <w:spacing w:before="0" w:beforeAutospacing="0" w:after="0" w:afterAutospacing="0"/>
        <w:ind w:left="0" w:right="0" w:firstLine="420"/>
        <w:jc w:val="both"/>
        <w:rPr>
          <w:rFonts w:hint="default" w:ascii="Times New Roman" w:hAnsi="Times New Roman" w:eastAsia="仿宋_GB2312"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7.13.6.1 </w:t>
      </w:r>
      <w:r>
        <w:rPr>
          <w:rFonts w:hint="eastAsia" w:ascii="宋体" w:hAnsi="宋体" w:eastAsia="宋体" w:cs="宋体"/>
          <w:kern w:val="2"/>
          <w:sz w:val="21"/>
          <w:szCs w:val="21"/>
          <w:highlight w:val="none"/>
          <w:lang w:val="en-US" w:eastAsia="zh-CN" w:bidi="ar"/>
        </w:rPr>
        <w:t>泄水孔不得通向机器处所或其他可能存在着火源的处所。</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7.13.7 </w:t>
      </w:r>
      <w:r>
        <w:rPr>
          <w:rFonts w:hint="eastAsia" w:ascii="宋体" w:hAnsi="宋体" w:eastAsia="宋体" w:cs="宋体"/>
          <w:b/>
          <w:bCs w:val="0"/>
          <w:kern w:val="2"/>
          <w:sz w:val="21"/>
          <w:szCs w:val="21"/>
          <w:highlight w:val="none"/>
          <w:lang w:val="en-US" w:eastAsia="zh-CN" w:bidi="ar"/>
        </w:rPr>
        <w:t>固定式探火和失火报警系统</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7.13.7.1  </w:t>
      </w:r>
      <w:r>
        <w:rPr>
          <w:rFonts w:hint="eastAsia" w:ascii="宋体" w:hAnsi="宋体" w:eastAsia="宋体" w:cs="宋体"/>
          <w:kern w:val="2"/>
          <w:sz w:val="21"/>
          <w:szCs w:val="21"/>
          <w:highlight w:val="none"/>
          <w:lang w:val="en-US" w:eastAsia="zh-CN" w:bidi="ar"/>
        </w:rPr>
        <w:t>应设有符合《</w:t>
      </w:r>
      <w:r>
        <w:rPr>
          <w:rFonts w:hint="eastAsia" w:cs="宋体"/>
          <w:kern w:val="2"/>
          <w:sz w:val="21"/>
          <w:szCs w:val="21"/>
          <w:highlight w:val="none"/>
          <w:lang w:val="en-US" w:eastAsia="zh-CN" w:bidi="ar"/>
        </w:rPr>
        <w:t>国际</w:t>
      </w:r>
      <w:r>
        <w:rPr>
          <w:rFonts w:hint="eastAsia" w:ascii="宋体" w:hAnsi="宋体" w:eastAsia="宋体" w:cs="宋体"/>
          <w:kern w:val="2"/>
          <w:sz w:val="21"/>
          <w:szCs w:val="21"/>
          <w:highlight w:val="none"/>
          <w:lang w:val="en-US" w:eastAsia="zh-CN" w:bidi="ar"/>
        </w:rPr>
        <w:t>消防安全系统规则》要求的一个有效的固定式探火和失火报警系统。该固定式探火系统应能迅速探知火灾的出现。探测器的型式及其间距和位置应考虑到通风和其它相关因素的影响，以达到满意的效果。该系统在安装后，应在正常的通风条件下进行测试，且所得到的总体响应时间应使船舶检验机构满意。</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7.13.7.2</w:t>
      </w:r>
      <w:r>
        <w:rPr>
          <w:rFonts w:hint="eastAsia" w:ascii="宋体" w:hAnsi="宋体" w:eastAsia="宋体" w:cs="宋体"/>
          <w:kern w:val="2"/>
          <w:sz w:val="21"/>
          <w:szCs w:val="21"/>
          <w:highlight w:val="none"/>
          <w:lang w:val="en-US" w:eastAsia="zh-CN" w:bidi="ar"/>
        </w:rPr>
        <w:t xml:space="preserve"> 手动报警按钮的间距应使处所内的任一部分到手动报警按钮的距离都不超过</w:t>
      </w:r>
      <w:r>
        <w:rPr>
          <w:rFonts w:hint="default" w:ascii="Times New Roman" w:hAnsi="Times New Roman" w:eastAsia="宋体" w:cs="Times New Roman"/>
          <w:kern w:val="2"/>
          <w:sz w:val="21"/>
          <w:szCs w:val="21"/>
          <w:highlight w:val="none"/>
          <w:lang w:val="en-US" w:eastAsia="zh-CN" w:bidi="ar"/>
        </w:rPr>
        <w:t>20 m</w:t>
      </w:r>
      <w:r>
        <w:rPr>
          <w:rFonts w:hint="eastAsia" w:ascii="宋体" w:hAnsi="宋体" w:eastAsia="宋体" w:cs="宋体"/>
          <w:kern w:val="2"/>
          <w:sz w:val="21"/>
          <w:szCs w:val="21"/>
          <w:highlight w:val="none"/>
          <w:lang w:val="en-US" w:eastAsia="zh-CN" w:bidi="ar"/>
        </w:rPr>
        <w:t>，且在靠近此类处所的每个出口处应布置</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个手动报警按钮。</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 xml:space="preserve">7.13.8 </w:t>
      </w:r>
      <w:r>
        <w:rPr>
          <w:rFonts w:hint="eastAsia" w:ascii="宋体" w:hAnsi="宋体" w:eastAsia="宋体" w:cs="宋体"/>
          <w:b/>
          <w:bCs w:val="0"/>
          <w:kern w:val="2"/>
          <w:sz w:val="21"/>
          <w:szCs w:val="21"/>
          <w:highlight w:val="none"/>
          <w:lang w:val="en-US" w:eastAsia="zh-CN" w:bidi="ar"/>
        </w:rPr>
        <w:t>灭火</w:t>
      </w:r>
    </w:p>
    <w:p>
      <w:pPr>
        <w:pStyle w:val="12"/>
        <w:keepNext w:val="0"/>
        <w:keepLines w:val="0"/>
        <w:widowControl w:val="0"/>
        <w:suppressLineNumbers w:val="0"/>
        <w:spacing w:before="0" w:beforeAutospacing="0" w:after="0" w:afterAutospacing="0"/>
        <w:ind w:left="0" w:right="0" w:firstLine="420"/>
        <w:jc w:val="both"/>
        <w:rPr>
          <w:rFonts w:hint="eastAsia" w:cs="宋体"/>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7.13.8.1</w:t>
      </w:r>
      <w:r>
        <w:rPr>
          <w:rFonts w:hint="eastAsia" w:ascii="宋体" w:hAnsi="宋体" w:eastAsia="宋体" w:cs="宋体"/>
          <w:kern w:val="2"/>
          <w:sz w:val="21"/>
          <w:szCs w:val="21"/>
          <w:highlight w:val="none"/>
          <w:lang w:val="en-US" w:eastAsia="zh-CN" w:bidi="ar"/>
        </w:rPr>
        <w:t xml:space="preserve"> 艇库处所应设有以下固定式灭火系统之一</w:t>
      </w:r>
      <w:r>
        <w:rPr>
          <w:rFonts w:hint="eastAsia" w:cs="宋体"/>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right="0" w:firstLine="42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（1）固定式气体灭火系统</w:t>
      </w:r>
      <w:r>
        <w:rPr>
          <w:rFonts w:hint="eastAsia" w:cs="宋体"/>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right="0" w:firstLine="42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（2）固定式压力水雾灭火系统；</w:t>
      </w:r>
    </w:p>
    <w:p>
      <w:pPr>
        <w:pStyle w:val="12"/>
        <w:keepNext w:val="0"/>
        <w:keepLines w:val="0"/>
        <w:widowControl w:val="0"/>
        <w:suppressLineNumbers w:val="0"/>
        <w:spacing w:before="0" w:beforeAutospacing="0" w:after="0" w:afterAutospacing="0"/>
        <w:ind w:left="0" w:right="0" w:firstLine="420"/>
        <w:jc w:val="both"/>
        <w:rPr>
          <w:rFonts w:hint="eastAsia"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（3）固定式高倍泡沫灭火系统</w:t>
      </w:r>
      <w:r>
        <w:rPr>
          <w:rFonts w:hint="eastAsia" w:cs="宋体"/>
          <w:kern w:val="2"/>
          <w:sz w:val="21"/>
          <w:szCs w:val="21"/>
          <w:highlight w:val="none"/>
          <w:lang w:val="en-US" w:eastAsia="zh-CN" w:bidi="ar"/>
        </w:rPr>
        <w:t>。</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7.13.8.2  </w:t>
      </w:r>
      <w:r>
        <w:rPr>
          <w:rFonts w:hint="eastAsia" w:ascii="宋体" w:hAnsi="宋体" w:eastAsia="宋体" w:cs="宋体"/>
          <w:kern w:val="2"/>
          <w:sz w:val="21"/>
          <w:szCs w:val="21"/>
          <w:highlight w:val="none"/>
          <w:lang w:val="en-US" w:eastAsia="zh-CN" w:bidi="ar"/>
        </w:rPr>
        <w:t>经认可，可允许使用经过实尺度试验已表明对控制艇库处所可能发生的火灾同样有效的任何其他固定式灭火系统，该试验应在模拟此类处所内流动的汽油火灾条件下进行。</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7.13.8.3  </w:t>
      </w:r>
      <w:r>
        <w:rPr>
          <w:rFonts w:hint="eastAsia" w:ascii="宋体" w:hAnsi="宋体" w:eastAsia="宋体" w:cs="宋体"/>
          <w:kern w:val="2"/>
          <w:sz w:val="21"/>
          <w:szCs w:val="21"/>
          <w:highlight w:val="none"/>
          <w:lang w:val="en-US" w:eastAsia="zh-CN" w:bidi="ar"/>
        </w:rPr>
        <w:t>如果安装了固定式压力水雾灭火系统，鉴于在该水雾灭火系统工作期间有大量的水积聚在一层或几层甲板上会导致稳性的严重削弱，应作出下列安排：</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）在舱壁甲板以上处所，应设有泄水孔以确保这些水能被迅速直接排往舷外，并考虑到</w:t>
      </w:r>
      <w:r>
        <w:rPr>
          <w:rFonts w:hint="eastAsia" w:cs="宋体"/>
          <w:kern w:val="2"/>
          <w:sz w:val="21"/>
          <w:szCs w:val="21"/>
          <w:highlight w:val="none"/>
          <w:lang w:val="en-US" w:eastAsia="zh-CN" w:bidi="ar"/>
        </w:rPr>
        <w:t>国际海事组织</w:t>
      </w:r>
      <w:r>
        <w:rPr>
          <w:rFonts w:hint="eastAsia" w:ascii="宋体" w:hAnsi="宋体" w:eastAsia="宋体" w:cs="宋体"/>
          <w:kern w:val="2"/>
          <w:sz w:val="21"/>
          <w:szCs w:val="21"/>
          <w:highlight w:val="none"/>
          <w:lang w:val="en-US" w:eastAsia="zh-CN" w:bidi="ar"/>
        </w:rPr>
        <w:t>制定的指南；</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）在舱壁甲板以下处所，排水系统的尺度所达到的排量应不低于水雾系统泵和所要求数量消防水枪的组合容量的</w:t>
      </w:r>
      <w:r>
        <w:rPr>
          <w:rFonts w:hint="default" w:ascii="Times New Roman" w:hAnsi="Times New Roman" w:eastAsia="宋体" w:cs="Times New Roman"/>
          <w:kern w:val="2"/>
          <w:sz w:val="21"/>
          <w:szCs w:val="21"/>
          <w:highlight w:val="none"/>
          <w:lang w:val="en-US" w:eastAsia="zh-CN" w:bidi="ar"/>
        </w:rPr>
        <w:t>125%</w:t>
      </w:r>
      <w:r>
        <w:rPr>
          <w:rFonts w:hint="eastAsia" w:ascii="宋体" w:hAnsi="宋体" w:eastAsia="宋体" w:cs="宋体"/>
          <w:kern w:val="2"/>
          <w:sz w:val="21"/>
          <w:szCs w:val="21"/>
          <w:highlight w:val="none"/>
          <w:lang w:val="en-US" w:eastAsia="zh-CN" w:bidi="ar"/>
        </w:rPr>
        <w:t>，排水系统的阀门应能从所保护位置的外部靠近灭火系统控制装置的位置进行操作。</w:t>
      </w:r>
    </w:p>
    <w:p>
      <w:pPr>
        <w:pStyle w:val="12"/>
        <w:keepNext w:val="0"/>
        <w:keepLines w:val="0"/>
        <w:widowControl w:val="0"/>
        <w:suppressLineNumbers w:val="0"/>
        <w:spacing w:before="0" w:beforeAutospacing="0" w:after="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7.13.8.4 </w:t>
      </w:r>
      <w:r>
        <w:rPr>
          <w:rFonts w:hint="eastAsia" w:ascii="宋体" w:hAnsi="宋体" w:eastAsia="宋体" w:cs="宋体"/>
          <w:kern w:val="2"/>
          <w:sz w:val="21"/>
          <w:szCs w:val="21"/>
          <w:highlight w:val="none"/>
          <w:lang w:val="en-US" w:eastAsia="zh-CN" w:bidi="ar"/>
        </w:rPr>
        <w:t>在每个艇库处所的每层甲板应提供至少两具手提式泡沫灭火器或同等效能灭火器，在进入该处所的每个出入口应设置至少一个手提式灭火器。</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r>
        <w:rPr>
          <w:rFonts w:hint="eastAsia" w:ascii="Times New Roman" w:hAnsi="Times New Roman" w:eastAsia="宋体" w:cs="宋体"/>
          <w:kern w:val="2"/>
          <w:sz w:val="21"/>
          <w:szCs w:val="21"/>
          <w:highlight w:val="none"/>
          <w:lang w:val="en-US" w:eastAsia="zh-CN" w:bidi="ar"/>
        </w:rPr>
        <w:t xml:space="preserve"> </w:t>
      </w:r>
      <w:r>
        <w:rPr>
          <w:rFonts w:hint="default" w:ascii="Times New Roman" w:hAnsi="Times New Roman" w:eastAsia="仿宋_GB2312" w:cs="Times New Roman"/>
          <w:kern w:val="2"/>
          <w:sz w:val="21"/>
          <w:szCs w:val="21"/>
          <w:highlight w:val="none"/>
          <w:lang w:val="en-US" w:eastAsia="zh-CN" w:bidi="ar"/>
        </w:rPr>
        <w:t xml:space="preserve"> </w:t>
      </w: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90" w:name="_Toc18226"/>
      <w:r>
        <w:rPr>
          <w:rFonts w:hint="default" w:ascii="楷体" w:hAnsi="楷体" w:eastAsia="楷体" w:cs="楷体"/>
          <w:b w:val="0"/>
          <w:bCs w:val="0"/>
          <w:kern w:val="2"/>
          <w:sz w:val="28"/>
          <w:szCs w:val="28"/>
          <w:highlight w:val="none"/>
        </w:rPr>
        <w:t>第1</w:t>
      </w:r>
      <w:r>
        <w:rPr>
          <w:rFonts w:hint="eastAsia" w:ascii="楷体" w:hAnsi="楷体" w:eastAsia="楷体" w:cs="楷体"/>
          <w:b w:val="0"/>
          <w:bCs w:val="0"/>
          <w:kern w:val="2"/>
          <w:sz w:val="28"/>
          <w:szCs w:val="28"/>
          <w:highlight w:val="none"/>
          <w:lang w:val="en-US" w:eastAsia="zh-CN"/>
        </w:rPr>
        <w:t>4</w:t>
      </w:r>
      <w:r>
        <w:rPr>
          <w:rFonts w:hint="default" w:ascii="楷体" w:hAnsi="楷体" w:eastAsia="楷体" w:cs="楷体"/>
          <w:b w:val="0"/>
          <w:bCs w:val="0"/>
          <w:kern w:val="2"/>
          <w:sz w:val="28"/>
          <w:szCs w:val="28"/>
          <w:highlight w:val="none"/>
        </w:rPr>
        <w:t>节 防火控制图</w:t>
      </w:r>
      <w:bookmarkEnd w:id="90"/>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w:t>
      </w:r>
      <w:r>
        <w:rPr>
          <w:rFonts w:hint="eastAsia" w:ascii="Times New Roman" w:hAnsi="Times New Roman" w:cs="Times New Roman"/>
          <w:b/>
          <w:bCs w:val="0"/>
          <w:kern w:val="2"/>
          <w:sz w:val="21"/>
          <w:szCs w:val="21"/>
          <w:highlight w:val="none"/>
          <w:lang w:val="en-US" w:eastAsia="zh-CN" w:bidi="ar"/>
        </w:rPr>
        <w:t>4</w:t>
      </w:r>
      <w:r>
        <w:rPr>
          <w:rFonts w:hint="default" w:ascii="Times New Roman" w:hAnsi="Times New Roman" w:eastAsia="宋体" w:cs="Times New Roman"/>
          <w:b/>
          <w:bCs w:val="0"/>
          <w:kern w:val="2"/>
          <w:sz w:val="21"/>
          <w:szCs w:val="21"/>
          <w:highlight w:val="none"/>
          <w:lang w:val="en-US" w:eastAsia="zh-CN" w:bidi="ar"/>
        </w:rPr>
        <w:t>.1</w:t>
      </w:r>
      <w:r>
        <w:rPr>
          <w:rFonts w:hint="eastAsia" w:ascii="宋体" w:hAnsi="宋体" w:eastAsia="宋体" w:cs="宋体"/>
          <w:b/>
          <w:bCs w:val="0"/>
          <w:kern w:val="2"/>
          <w:sz w:val="21"/>
          <w:szCs w:val="21"/>
          <w:highlight w:val="none"/>
          <w:lang w:val="en-US" w:eastAsia="zh-CN" w:bidi="ar"/>
        </w:rPr>
        <w:t xml:space="preserve"> 一般要求</w:t>
      </w:r>
    </w:p>
    <w:p>
      <w:pPr>
        <w:pStyle w:val="12"/>
        <w:keepNext w:val="0"/>
        <w:keepLines w:val="0"/>
        <w:widowControl w:val="0"/>
        <w:suppressLineNumbers w:val="0"/>
        <w:spacing w:before="0" w:beforeAutospacing="0" w:after="156" w:afterLines="50" w:afterAutospacing="0"/>
        <w:ind w:left="0" w:right="0" w:firstLine="420"/>
        <w:jc w:val="both"/>
        <w:rPr>
          <w:rFonts w:hint="default" w:ascii="Times New Roman" w:hAnsi="Times New Roman" w:eastAsia="仿宋_GB2312" w:cs="Times New Roman"/>
          <w:b/>
          <w:bCs w:val="0"/>
          <w:color w:val="0000FF"/>
          <w:kern w:val="2"/>
          <w:sz w:val="21"/>
          <w:szCs w:val="21"/>
          <w:highlight w:val="none"/>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 xml:space="preserve">.1.1  </w:t>
      </w:r>
      <w:r>
        <w:rPr>
          <w:rFonts w:hint="eastAsia" w:ascii="Times New Roman" w:hAnsi="Times New Roman" w:cs="Times New Roman"/>
          <w:kern w:val="2"/>
          <w:sz w:val="21"/>
          <w:szCs w:val="21"/>
          <w:highlight w:val="none"/>
          <w:lang w:val="en-US" w:eastAsia="zh-CN" w:bidi="ar"/>
        </w:rPr>
        <w:t>游</w:t>
      </w:r>
      <w:r>
        <w:rPr>
          <w:rFonts w:hint="eastAsia" w:ascii="宋体" w:hAnsi="宋体" w:eastAsia="宋体" w:cs="宋体"/>
          <w:kern w:val="2"/>
          <w:sz w:val="21"/>
          <w:szCs w:val="21"/>
          <w:highlight w:val="none"/>
          <w:lang w:val="en-US" w:eastAsia="zh-CN" w:bidi="ar"/>
        </w:rPr>
        <w:t>艇上应设有防火控制图，防火控制图应满足</w:t>
      </w:r>
      <w:r>
        <w:rPr>
          <w:rFonts w:hint="eastAsia" w:cs="宋体"/>
          <w:kern w:val="2"/>
          <w:sz w:val="21"/>
          <w:szCs w:val="21"/>
          <w:highlight w:val="none"/>
          <w:lang w:val="en-US" w:eastAsia="zh-CN" w:bidi="ar"/>
        </w:rPr>
        <w:t>《国内航行海船法定检验技术规则（2020）》第4篇</w:t>
      </w:r>
      <w:r>
        <w:rPr>
          <w:rFonts w:hint="eastAsia" w:ascii="宋体" w:hAnsi="宋体" w:eastAsia="宋体" w:cs="宋体"/>
          <w:kern w:val="2"/>
          <w:sz w:val="21"/>
          <w:szCs w:val="21"/>
          <w:highlight w:val="none"/>
          <w:lang w:val="en-US" w:eastAsia="zh-CN" w:bidi="ar"/>
        </w:rPr>
        <w:t>第</w:t>
      </w:r>
      <w:r>
        <w:rPr>
          <w:rFonts w:hint="eastAsia" w:ascii="Times New Roman" w:hAnsi="Times New Roman" w:cs="Times New Roman"/>
          <w:kern w:val="2"/>
          <w:sz w:val="21"/>
          <w:szCs w:val="21"/>
          <w:highlight w:val="none"/>
          <w:lang w:val="en-US" w:eastAsia="zh-CN" w:bidi="ar"/>
        </w:rPr>
        <w:t>2</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章第</w:t>
      </w:r>
      <w:r>
        <w:rPr>
          <w:rFonts w:hint="eastAsia" w:ascii="Times New Roman" w:hAnsi="Times New Roman" w:cs="Times New Roman"/>
          <w:kern w:val="2"/>
          <w:sz w:val="21"/>
          <w:szCs w:val="21"/>
          <w:highlight w:val="none"/>
          <w:lang w:val="en-US" w:eastAsia="zh-CN" w:bidi="ar"/>
        </w:rPr>
        <w:t>2-2.1.18</w:t>
      </w:r>
      <w:r>
        <w:rPr>
          <w:rFonts w:hint="eastAsia" w:ascii="宋体" w:hAnsi="宋体" w:eastAsia="宋体" w:cs="宋体"/>
          <w:kern w:val="2"/>
          <w:sz w:val="21"/>
          <w:szCs w:val="21"/>
          <w:highlight w:val="none"/>
          <w:lang w:val="en-US" w:eastAsia="zh-CN" w:bidi="ar"/>
        </w:rPr>
        <w:t>条的要求。</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91" w:name="_Toc8189"/>
      <w:r>
        <w:rPr>
          <w:rFonts w:hint="default" w:ascii="楷体" w:hAnsi="楷体" w:eastAsia="楷体" w:cs="楷体"/>
          <w:b w:val="0"/>
          <w:bCs w:val="0"/>
          <w:kern w:val="2"/>
          <w:sz w:val="28"/>
          <w:szCs w:val="28"/>
          <w:highlight w:val="none"/>
        </w:rPr>
        <w:t>第15节 指导、船上培训和演习</w:t>
      </w:r>
      <w:bookmarkEnd w:id="91"/>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7.1</w:t>
      </w:r>
      <w:r>
        <w:rPr>
          <w:rFonts w:hint="eastAsia" w:ascii="Times New Roman" w:hAnsi="Times New Roman" w:cs="Times New Roman"/>
          <w:b/>
          <w:bCs w:val="0"/>
          <w:kern w:val="2"/>
          <w:sz w:val="21"/>
          <w:szCs w:val="21"/>
          <w:highlight w:val="none"/>
          <w:lang w:val="en-US" w:eastAsia="zh-CN" w:bidi="ar"/>
        </w:rPr>
        <w:t>5.</w:t>
      </w:r>
      <w:r>
        <w:rPr>
          <w:rFonts w:hint="default" w:ascii="Times New Roman" w:hAnsi="Times New Roman" w:eastAsia="宋体" w:cs="Times New Roman"/>
          <w:b/>
          <w:bCs w:val="0"/>
          <w:kern w:val="2"/>
          <w:sz w:val="21"/>
          <w:szCs w:val="21"/>
          <w:highlight w:val="none"/>
          <w:lang w:val="en-US" w:eastAsia="zh-CN" w:bidi="ar"/>
        </w:rPr>
        <w:t>1</w:t>
      </w:r>
      <w:r>
        <w:rPr>
          <w:rFonts w:hint="eastAsia" w:ascii="宋体" w:hAnsi="宋体" w:eastAsia="宋体" w:cs="宋体"/>
          <w:b/>
          <w:bCs w:val="0"/>
          <w:kern w:val="2"/>
          <w:sz w:val="21"/>
          <w:szCs w:val="21"/>
          <w:highlight w:val="none"/>
          <w:lang w:val="en-US" w:eastAsia="zh-CN" w:bidi="ar"/>
        </w:rPr>
        <w:t xml:space="preserve"> 一般要求</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 xml:space="preserve">.1.1 </w:t>
      </w:r>
      <w:r>
        <w:rPr>
          <w:rFonts w:hint="eastAsia" w:ascii="宋体" w:hAnsi="宋体" w:eastAsia="宋体" w:cs="宋体"/>
          <w:kern w:val="2"/>
          <w:sz w:val="21"/>
          <w:szCs w:val="21"/>
          <w:highlight w:val="none"/>
          <w:lang w:val="en-US" w:eastAsia="zh-CN" w:bidi="ar"/>
        </w:rPr>
        <w:t>指导、职责和组织</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）船员应得到船上消防安全的有关指导。</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）船员应得到其所承担职责的有关指导。</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）应组织负责灭火的小组。在游艇营运期间时，这些小组应具备在任何时候都能完成其职责的能力。</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val="en-US" w:eastAsia="zh-CN" w:bidi="ar"/>
        </w:rPr>
        <w:t>.1.2</w:t>
      </w:r>
      <w:r>
        <w:rPr>
          <w:rFonts w:hint="eastAsia" w:ascii="宋体" w:hAnsi="宋体" w:eastAsia="宋体" w:cs="宋体"/>
          <w:kern w:val="2"/>
          <w:sz w:val="21"/>
          <w:szCs w:val="21"/>
          <w:highlight w:val="none"/>
          <w:lang w:val="en-US" w:eastAsia="zh-CN" w:bidi="ar"/>
        </w:rPr>
        <w:t xml:space="preserve"> 船上培训和演习</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）应培训船员熟悉游艇的布置和可能需要其使用的任何灭火系统和设备的位置及操作。</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）紧急逃生呼吸装置的使用训练应视为船上培训的一部分。</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 对承担灭火职责的船员，应通过开展船上培训和演习对其履行职责的能力进行定期评估，以发现需要提高的方面，从而确保其灭火技能方面的适任性得以保持，并确保灭火组织处于就绪状态。</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）应按规定进行消防演习并作记录。</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）应为演习期间所使用的呼吸器气瓶配备船上充气装置，或船上应配备适当数量的备用气瓶以替换已使用的气瓶。</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7.16.1.3</w:t>
      </w:r>
      <w:r>
        <w:rPr>
          <w:rFonts w:hint="eastAsia" w:ascii="宋体" w:hAnsi="宋体" w:eastAsia="宋体" w:cs="宋体"/>
          <w:kern w:val="2"/>
          <w:sz w:val="21"/>
          <w:szCs w:val="21"/>
          <w:highlight w:val="none"/>
          <w:lang w:val="en-US" w:eastAsia="zh-CN" w:bidi="ar"/>
        </w:rPr>
        <w:t xml:space="preserve"> 培训手册</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）应在每一船员餐厅和娱乐室或在每一船员居住舱室内配备</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本培训手册。</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）培训手册应用游艇的工作语言写成。</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）培训手册可分成若干册，应包含本条</w:t>
      </w:r>
      <w:r>
        <w:rPr>
          <w:rFonts w:hint="default" w:ascii="Times New Roman" w:hAnsi="Times New Roman" w:eastAsia="宋体" w:cs="Times New Roman"/>
          <w:kern w:val="2"/>
          <w:sz w:val="21"/>
          <w:szCs w:val="21"/>
          <w:highlight w:val="none"/>
          <w:lang w:val="en-US" w:eastAsia="zh-CN" w:bidi="ar"/>
        </w:rPr>
        <w:t>7.16.1.3</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）所要求的须知和资料，这些须知和资料应用易懂的措词语写成，如有可能，应配以图解说明。这些资料的任何部分都可以用视听辅助教材形式提供，用以替代手册。</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）培训手册应详细解释以下内容：</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有关烟气危害、电气危险、易燃液体和船上类似常见危险的一般消防安全操作和预防措施；</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关于灭火行动和灭火程序的一般须知，包括报告火灾及使用手动报警按钮的程序；</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游艇各种报警的含义；</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灭火系统和设备的操作和使用；</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⑤ 防火门的操作和使用；</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⑥ 挡火闸和挡烟闸的操作和使用；</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⑦ 脱险通道系统和设备。</w:t>
      </w:r>
    </w:p>
    <w:p>
      <w:pPr>
        <w:rPr>
          <w:rFonts w:hint="default" w:ascii="楷体" w:hAnsi="楷体" w:eastAsia="楷体" w:cs="楷体"/>
          <w:b w:val="0"/>
          <w:bCs w:val="0"/>
          <w:kern w:val="2"/>
          <w:sz w:val="28"/>
          <w:szCs w:val="28"/>
          <w:highlight w:val="none"/>
        </w:rPr>
      </w:pPr>
      <w:r>
        <w:rPr>
          <w:rFonts w:hint="default" w:ascii="楷体" w:hAnsi="楷体" w:eastAsia="楷体" w:cs="楷体"/>
          <w:b w:val="0"/>
          <w:bCs w:val="0"/>
          <w:kern w:val="2"/>
          <w:sz w:val="28"/>
          <w:szCs w:val="28"/>
          <w:highlight w:val="none"/>
        </w:rPr>
        <w:br w:type="page"/>
      </w:r>
    </w:p>
    <w:p>
      <w:pPr>
        <w:rPr>
          <w:rFonts w:hint="default" w:ascii="楷体" w:hAnsi="楷体" w:eastAsia="楷体" w:cs="楷体"/>
          <w:b w:val="0"/>
          <w:bCs w:val="0"/>
          <w:kern w:val="2"/>
          <w:sz w:val="28"/>
          <w:szCs w:val="28"/>
          <w:highlight w:val="none"/>
        </w:rPr>
      </w:pPr>
    </w:p>
    <w:p>
      <w:pPr>
        <w:pStyle w:val="3"/>
        <w:keepNext w:val="0"/>
        <w:keepLines w:val="0"/>
        <w:widowControl w:val="0"/>
        <w:suppressLineNumbers w:val="0"/>
        <w:adjustRightInd w:val="0"/>
        <w:snapToGrid w:val="0"/>
        <w:spacing w:before="0" w:beforeAutospacing="0" w:after="0" w:afterAutospacing="0" w:line="460" w:lineRule="exact"/>
        <w:jc w:val="center"/>
        <w:rPr>
          <w:rFonts w:hint="default" w:ascii="楷体" w:hAnsi="楷体" w:eastAsia="楷体" w:cs="楷体"/>
          <w:b w:val="0"/>
          <w:bCs w:val="0"/>
          <w:kern w:val="2"/>
          <w:sz w:val="28"/>
          <w:szCs w:val="28"/>
          <w:highlight w:val="none"/>
        </w:rPr>
      </w:pPr>
      <w:bookmarkStart w:id="92" w:name="_Toc5722"/>
      <w:r>
        <w:rPr>
          <w:rFonts w:hint="default" w:ascii="楷体" w:hAnsi="楷体" w:eastAsia="楷体" w:cs="楷体"/>
          <w:b w:val="0"/>
          <w:bCs w:val="0"/>
          <w:kern w:val="2"/>
          <w:sz w:val="28"/>
          <w:szCs w:val="28"/>
          <w:highlight w:val="none"/>
        </w:rPr>
        <w:t>第</w:t>
      </w:r>
      <w:r>
        <w:rPr>
          <w:rFonts w:hint="eastAsia" w:ascii="楷体" w:hAnsi="楷体" w:eastAsia="楷体" w:cs="楷体"/>
          <w:b w:val="0"/>
          <w:bCs w:val="0"/>
          <w:kern w:val="2"/>
          <w:sz w:val="28"/>
          <w:szCs w:val="28"/>
          <w:highlight w:val="none"/>
          <w:lang w:val="en-US" w:eastAsia="zh-CN"/>
        </w:rPr>
        <w:t>16</w:t>
      </w:r>
      <w:r>
        <w:rPr>
          <w:rFonts w:hint="default" w:ascii="楷体" w:hAnsi="楷体" w:eastAsia="楷体" w:cs="楷体"/>
          <w:b w:val="0"/>
          <w:bCs w:val="0"/>
          <w:kern w:val="2"/>
          <w:sz w:val="28"/>
          <w:szCs w:val="28"/>
          <w:highlight w:val="none"/>
        </w:rPr>
        <w:t>节 随时可操作状态和维护保养</w:t>
      </w:r>
      <w:bookmarkEnd w:id="92"/>
    </w:p>
    <w:p>
      <w:pPr>
        <w:pStyle w:val="12"/>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lang w:val="en-US" w:eastAsia="zh-CN" w:bidi="ar"/>
        </w:rPr>
        <w:t xml:space="preserve"> </w:t>
      </w:r>
    </w:p>
    <w:p>
      <w:pPr>
        <w:pStyle w:val="12"/>
        <w:keepNext w:val="0"/>
        <w:keepLines w:val="0"/>
        <w:widowControl w:val="0"/>
        <w:suppressLineNumbers w:val="0"/>
        <w:spacing w:before="80" w:beforeAutospacing="0" w:after="80" w:afterAutospacing="0" w:line="460" w:lineRule="exact"/>
        <w:ind w:left="0" w:right="0" w:firstLine="422" w:firstLineChars="200"/>
        <w:jc w:val="both"/>
        <w:rPr>
          <w:rFonts w:hint="eastAsia" w:ascii="Times New Roman" w:hAnsi="Times New Roman" w:eastAsia="宋体" w:cs="Times New Roman"/>
          <w:b/>
          <w:bCs w:val="0"/>
          <w:kern w:val="2"/>
          <w:sz w:val="21"/>
          <w:szCs w:val="21"/>
          <w:highlight w:val="none"/>
        </w:rPr>
      </w:pPr>
      <w:r>
        <w:rPr>
          <w:rFonts w:hint="default" w:ascii="Times New Roman" w:hAnsi="Times New Roman" w:eastAsia="宋体" w:cs="Times New Roman"/>
          <w:b/>
          <w:bCs w:val="0"/>
          <w:kern w:val="2"/>
          <w:sz w:val="21"/>
          <w:szCs w:val="21"/>
          <w:highlight w:val="none"/>
          <w:lang w:val="en-US" w:eastAsia="zh-CN" w:bidi="ar"/>
        </w:rPr>
        <w:t>7.</w:t>
      </w:r>
      <w:r>
        <w:rPr>
          <w:rFonts w:hint="eastAsia" w:ascii="Times New Roman" w:hAnsi="Times New Roman" w:cs="Times New Roman"/>
          <w:b/>
          <w:bCs w:val="0"/>
          <w:kern w:val="2"/>
          <w:sz w:val="21"/>
          <w:szCs w:val="21"/>
          <w:highlight w:val="none"/>
          <w:lang w:val="en-US" w:eastAsia="zh-CN" w:bidi="ar"/>
        </w:rPr>
        <w:t>16.</w:t>
      </w:r>
      <w:r>
        <w:rPr>
          <w:rFonts w:hint="default" w:ascii="Times New Roman" w:hAnsi="Times New Roman" w:eastAsia="宋体" w:cs="Times New Roman"/>
          <w:b/>
          <w:bCs w:val="0"/>
          <w:kern w:val="2"/>
          <w:sz w:val="21"/>
          <w:szCs w:val="21"/>
          <w:highlight w:val="none"/>
          <w:lang w:val="en-US" w:eastAsia="zh-CN" w:bidi="ar"/>
        </w:rPr>
        <w:t>1</w:t>
      </w:r>
      <w:r>
        <w:rPr>
          <w:rFonts w:hint="eastAsia" w:ascii="宋体" w:hAnsi="宋体" w:eastAsia="宋体" w:cs="宋体"/>
          <w:b/>
          <w:bCs w:val="0"/>
          <w:kern w:val="2"/>
          <w:sz w:val="21"/>
          <w:szCs w:val="21"/>
          <w:highlight w:val="none"/>
          <w:lang w:val="en-US" w:eastAsia="zh-CN" w:bidi="ar"/>
        </w:rPr>
        <w:t xml:space="preserve"> 一般要求</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 xml:space="preserve">.1.1 </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在营运期间的任何时候，其防火系统及灭火系统和设备应予以维护保养，使其随时可用。</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非营运期间系指以下情况：</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正在修理或闲置（在锚地或在港内）或进干船坞；</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艇主或艇主</w:t>
      </w:r>
      <w:r>
        <w:rPr>
          <w:rFonts w:hint="eastAsia" w:ascii="宋体" w:hAnsi="宋体" w:eastAsia="宋体" w:cs="宋体"/>
          <w:kern w:val="2"/>
          <w:sz w:val="21"/>
          <w:szCs w:val="21"/>
          <w:highlight w:val="none"/>
          <w:lang w:val="en-US" w:eastAsia="zh-CN" w:bidi="ar"/>
        </w:rPr>
        <w:t>代表宣布</w:t>
      </w:r>
      <w:r>
        <w:rPr>
          <w:rFonts w:hint="eastAsia" w:cs="宋体"/>
          <w:kern w:val="2"/>
          <w:sz w:val="21"/>
          <w:szCs w:val="21"/>
          <w:highlight w:val="none"/>
          <w:lang w:val="en-US" w:eastAsia="zh-CN" w:bidi="ar"/>
        </w:rPr>
        <w:t>游艇</w:t>
      </w:r>
      <w:r>
        <w:rPr>
          <w:rFonts w:hint="eastAsia" w:ascii="宋体" w:hAnsi="宋体" w:eastAsia="宋体" w:cs="宋体"/>
          <w:kern w:val="2"/>
          <w:sz w:val="21"/>
          <w:szCs w:val="21"/>
          <w:highlight w:val="none"/>
          <w:lang w:val="en-US" w:eastAsia="zh-CN" w:bidi="ar"/>
        </w:rPr>
        <w:t>停止营运。</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.1.2</w:t>
      </w:r>
      <w:r>
        <w:rPr>
          <w:rFonts w:hint="eastAsia" w:ascii="宋体" w:hAnsi="宋体" w:eastAsia="宋体" w:cs="宋体"/>
          <w:kern w:val="2"/>
          <w:sz w:val="21"/>
          <w:szCs w:val="21"/>
          <w:highlight w:val="none"/>
          <w:lang w:val="en-US" w:eastAsia="zh-CN" w:bidi="ar"/>
        </w:rPr>
        <w:t xml:space="preserve"> 随时可操作状态</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）下列防火系统应保持完好状态，以确保其在发生火灾时能发挥所要求的作用：</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结构防火，包括耐火分隔以及在这些分隔上的开口和贯穿件的保护；</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探火和失火报警系统；</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脱险通道系统和设备。</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）灭火系统和设备应保持良好的工作状态并随时即可使用。已使用过的手提式灭火器应立即再充装或用等效装置替代。</w:t>
      </w:r>
    </w:p>
    <w:p>
      <w:pPr>
        <w:pStyle w:val="12"/>
        <w:keepNext w:val="0"/>
        <w:keepLines w:val="0"/>
        <w:widowControl w:val="0"/>
        <w:suppressLineNumbers w:val="0"/>
        <w:spacing w:before="0" w:beforeAutospacing="0" w:after="156" w:afterLines="50" w:afterAutospacing="0"/>
        <w:ind w:left="0" w:right="0" w:firstLine="420"/>
        <w:jc w:val="both"/>
        <w:rPr>
          <w:rFonts w:hint="eastAsia"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7.1</w:t>
      </w:r>
      <w:r>
        <w:rPr>
          <w:rFonts w:hint="eastAsia" w:ascii="Times New Roman" w:hAnsi="Times New Roman" w:cs="Times New Roman"/>
          <w:kern w:val="2"/>
          <w:sz w:val="21"/>
          <w:szCs w:val="21"/>
          <w:highlight w:val="none"/>
          <w:lang w:val="en-US" w:eastAsia="zh-CN" w:bidi="ar"/>
        </w:rPr>
        <w:t>6</w:t>
      </w:r>
      <w:r>
        <w:rPr>
          <w:rFonts w:hint="default" w:ascii="Times New Roman" w:hAnsi="Times New Roman" w:eastAsia="宋体" w:cs="Times New Roman"/>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 xml:space="preserve"> 维护保养、试验和检查</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）维护保养、试验和检查应根据</w:t>
      </w:r>
      <w:r>
        <w:rPr>
          <w:rFonts w:hint="eastAsia" w:cs="宋体"/>
          <w:kern w:val="2"/>
          <w:sz w:val="21"/>
          <w:szCs w:val="21"/>
          <w:highlight w:val="none"/>
          <w:lang w:val="en-US" w:eastAsia="zh-CN" w:bidi="ar"/>
        </w:rPr>
        <w:t>国际海事组织</w:t>
      </w:r>
      <w:r>
        <w:rPr>
          <w:rFonts w:hint="eastAsia" w:ascii="宋体" w:hAnsi="宋体" w:eastAsia="宋体" w:cs="宋体"/>
          <w:kern w:val="2"/>
          <w:sz w:val="21"/>
          <w:szCs w:val="21"/>
          <w:highlight w:val="none"/>
          <w:lang w:val="en-US" w:eastAsia="zh-CN" w:bidi="ar"/>
        </w:rPr>
        <w:t>制定的指南进行，并充分考虑到确保灭火系统和设备的可靠性。</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）维护保养计划应保存在船上，并应在</w:t>
      </w:r>
      <w:r>
        <w:rPr>
          <w:rFonts w:hint="eastAsia" w:cs="宋体"/>
          <w:kern w:val="2"/>
          <w:sz w:val="21"/>
          <w:szCs w:val="21"/>
          <w:highlight w:val="none"/>
          <w:lang w:val="en-US" w:eastAsia="zh-CN" w:bidi="ar"/>
        </w:rPr>
        <w:t>海事管理部门</w:t>
      </w:r>
      <w:r>
        <w:rPr>
          <w:rFonts w:hint="eastAsia" w:ascii="宋体" w:hAnsi="宋体" w:eastAsia="宋体" w:cs="宋体"/>
          <w:kern w:val="2"/>
          <w:sz w:val="21"/>
          <w:szCs w:val="21"/>
          <w:highlight w:val="none"/>
          <w:lang w:val="en-US" w:eastAsia="zh-CN" w:bidi="ar"/>
        </w:rPr>
        <w:t>要求时出示，以供其检查。</w:t>
      </w:r>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）维护保养计划应至少包括下列防火系统和灭火系统及设备（如设有）：</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① 消防总管、消防泵和消火栓，包括水带、水枪和国际通岸接头；</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② 固定式探火和失火报警系统；</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③ 固定式灭火系统和其他灭火设备；</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④ 自动喷水器、探火和失火报警系统；</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⑤ 通风系统，包括挡火闸和挡烟闸、风机及其控制装置；</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⑥ 燃油供应的紧急切断；</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⑦ 防火门，包括其控制装置；</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⑧ 通用应急报警系统；</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⑨ 紧急逃生呼吸装置；</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⑩ 手提式灭火器，包括备用气瓶；</w:t>
      </w:r>
    </w:p>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⑪ 消防员装备。</w:t>
      </w:r>
    </w:p>
    <w:p>
      <w:pPr>
        <w:rPr>
          <w:rFonts w:hint="eastAsia"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br w:type="page"/>
      </w:r>
    </w:p>
    <w:p>
      <w:pPr>
        <w:rPr>
          <w:rFonts w:hint="eastAsia" w:ascii="Times New Roman" w:hAnsi="Times New Roman" w:eastAsia="宋体" w:cs="Times New Roman"/>
          <w:kern w:val="2"/>
          <w:sz w:val="21"/>
          <w:szCs w:val="21"/>
          <w:highlight w:val="none"/>
          <w:lang w:val="en-US" w:eastAsia="zh-CN" w:bidi="ar"/>
        </w:rPr>
      </w:pPr>
    </w:p>
    <w:p>
      <w:pPr>
        <w:pStyle w:val="3"/>
        <w:keepNext w:val="0"/>
        <w:keepLines w:val="0"/>
        <w:widowControl w:val="0"/>
        <w:suppressLineNumbers w:val="0"/>
        <w:adjustRightInd w:val="0"/>
        <w:snapToGrid w:val="0"/>
        <w:spacing w:before="0" w:beforeAutospacing="0" w:after="0" w:afterAutospacing="0" w:line="460" w:lineRule="exact"/>
        <w:jc w:val="center"/>
        <w:rPr>
          <w:rFonts w:hint="eastAsia" w:ascii="楷体" w:hAnsi="楷体" w:eastAsia="楷体" w:cs="楷体"/>
          <w:b w:val="0"/>
          <w:bCs w:val="0"/>
          <w:kern w:val="2"/>
          <w:sz w:val="28"/>
          <w:szCs w:val="28"/>
          <w:highlight w:val="none"/>
          <w:lang w:val="en-US" w:eastAsia="zh-CN"/>
        </w:rPr>
      </w:pPr>
      <w:bookmarkStart w:id="93" w:name="_Toc15164"/>
      <w:r>
        <w:rPr>
          <w:rFonts w:hint="eastAsia" w:ascii="楷体" w:hAnsi="楷体" w:eastAsia="楷体" w:cs="楷体"/>
          <w:b w:val="0"/>
          <w:bCs w:val="0"/>
          <w:kern w:val="2"/>
          <w:sz w:val="28"/>
          <w:szCs w:val="28"/>
          <w:highlight w:val="none"/>
          <w:lang w:eastAsia="zh-CN"/>
        </w:rPr>
        <w:t>附件</w:t>
      </w:r>
      <w:r>
        <w:rPr>
          <w:rFonts w:hint="eastAsia" w:ascii="楷体" w:hAnsi="楷体" w:eastAsia="楷体" w:cs="楷体"/>
          <w:b w:val="0"/>
          <w:bCs w:val="0"/>
          <w:kern w:val="2"/>
          <w:sz w:val="28"/>
          <w:szCs w:val="28"/>
          <w:highlight w:val="none"/>
          <w:lang w:val="en-US" w:eastAsia="zh-CN"/>
        </w:rPr>
        <w:t xml:space="preserve">1 </w:t>
      </w:r>
      <w:r>
        <w:rPr>
          <w:rFonts w:hint="default" w:ascii="楷体" w:hAnsi="楷体" w:eastAsia="楷体" w:cs="楷体"/>
          <w:b w:val="0"/>
          <w:bCs w:val="0"/>
          <w:kern w:val="2"/>
          <w:sz w:val="28"/>
          <w:szCs w:val="28"/>
          <w:highlight w:val="none"/>
        </w:rPr>
        <w:t xml:space="preserve"> </w:t>
      </w:r>
      <w:r>
        <w:rPr>
          <w:rFonts w:hint="eastAsia" w:ascii="楷体" w:hAnsi="楷体" w:eastAsia="楷体" w:cs="楷体"/>
          <w:b w:val="0"/>
          <w:bCs w:val="0"/>
          <w:kern w:val="2"/>
          <w:sz w:val="28"/>
          <w:szCs w:val="28"/>
          <w:highlight w:val="none"/>
          <w:lang w:eastAsia="zh-CN"/>
        </w:rPr>
        <w:t>经验证的等效防火分隔型式</w:t>
      </w:r>
      <w:bookmarkEnd w:id="93"/>
    </w:p>
    <w:p>
      <w:pPr>
        <w:pStyle w:val="12"/>
        <w:keepNext w:val="0"/>
        <w:keepLines w:val="0"/>
        <w:widowControl w:val="0"/>
        <w:suppressLineNumbers w:val="0"/>
        <w:spacing w:before="0" w:beforeAutospacing="0" w:after="0" w:afterAutospacing="0"/>
        <w:ind w:left="0" w:leftChars="0" w:right="0" w:firstLine="420" w:firstLineChars="200"/>
        <w:jc w:val="both"/>
        <w:rPr>
          <w:rFonts w:hint="eastAsia" w:ascii="Times New Roman" w:hAnsi="Times New Roman" w:cs="Times New Roman"/>
          <w:kern w:val="2"/>
          <w:sz w:val="21"/>
          <w:szCs w:val="21"/>
          <w:highlight w:val="none"/>
          <w:lang w:val="en-US" w:eastAsia="zh-CN" w:bidi="ar"/>
        </w:rPr>
      </w:pPr>
    </w:p>
    <w:p>
      <w:pPr>
        <w:pStyle w:val="12"/>
        <w:keepNext w:val="0"/>
        <w:keepLines w:val="0"/>
        <w:widowControl w:val="0"/>
        <w:suppressLineNumbers w:val="0"/>
        <w:spacing w:before="0" w:beforeAutospacing="0" w:after="0" w:afterAutospacing="0"/>
        <w:ind w:left="0" w:leftChars="0" w:right="0" w:firstLine="422" w:firstLineChars="200"/>
        <w:jc w:val="both"/>
        <w:rPr>
          <w:rFonts w:hint="default" w:ascii="Times New Roman" w:hAnsi="Times New Roman" w:eastAsia="宋体" w:cs="Times New Roman"/>
          <w:b/>
          <w:bCs/>
          <w:kern w:val="2"/>
          <w:sz w:val="21"/>
          <w:szCs w:val="21"/>
          <w:highlight w:val="none"/>
          <w:lang w:val="en-US" w:eastAsia="zh-CN" w:bidi="ar"/>
        </w:rPr>
      </w:pPr>
      <w:r>
        <w:rPr>
          <w:rFonts w:hint="eastAsia" w:ascii="Times New Roman" w:hAnsi="Times New Roman" w:cs="Times New Roman"/>
          <w:b/>
          <w:bCs/>
          <w:kern w:val="2"/>
          <w:sz w:val="21"/>
          <w:szCs w:val="21"/>
          <w:highlight w:val="none"/>
          <w:lang w:val="en-US" w:eastAsia="zh-CN" w:bidi="ar"/>
        </w:rPr>
        <w:t>1、</w:t>
      </w:r>
      <w:r>
        <w:rPr>
          <w:rFonts w:hint="default" w:ascii="Times New Roman" w:hAnsi="Times New Roman" w:eastAsia="宋体" w:cs="Times New Roman"/>
          <w:b/>
          <w:bCs/>
          <w:kern w:val="2"/>
          <w:sz w:val="21"/>
          <w:szCs w:val="21"/>
          <w:highlight w:val="none"/>
          <w:lang w:val="en-US" w:eastAsia="zh-CN" w:bidi="ar"/>
        </w:rPr>
        <w:t>本章中所要求的A级防火分隔可采用如下等效结构而不必试验：</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（1）4mm厚未隔热的钢板，等效于A-0级；</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（2）4mm厚的钢板，采用经认可的不燃矿物棉进行隔热，厚度至少50mm，密度至少100 kg/m</w:t>
      </w:r>
      <w:r>
        <w:rPr>
          <w:rFonts w:hint="default" w:ascii="Times New Roman" w:hAnsi="Times New Roman" w:eastAsia="宋体" w:cs="Times New Roman"/>
          <w:kern w:val="2"/>
          <w:sz w:val="21"/>
          <w:szCs w:val="21"/>
          <w:highlight w:val="none"/>
          <w:vertAlign w:val="superscript"/>
          <w:lang w:val="en-US" w:eastAsia="zh-CN" w:bidi="ar"/>
        </w:rPr>
        <w:t>3</w:t>
      </w:r>
      <w:r>
        <w:rPr>
          <w:rFonts w:hint="default" w:ascii="Times New Roman" w:hAnsi="Times New Roman" w:eastAsia="宋体" w:cs="Times New Roman"/>
          <w:kern w:val="2"/>
          <w:sz w:val="21"/>
          <w:szCs w:val="21"/>
          <w:highlight w:val="none"/>
          <w:lang w:val="en-US" w:eastAsia="zh-CN" w:bidi="ar"/>
        </w:rPr>
        <w:t>，采用空气隔层保护并通过碰钉和垫圈固定到艇体上，碰钉最大间距300mm，外层采用防止油气渗入。该结构等效于A-30级（包括A-15和A-0）；</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 xml:space="preserve">（3）5.5mm厚的铝合金板，采用经认可的不燃矿物棉进行隔热，厚度至少80mm，密度至少100 kg/m3，采用空气隔层保护并通过碰钉和垫圈固定到艇体上，碰钉最大间距300mm，外层采用防止油气渗入。该结构等效于A-30级（包括A-15和A-0）； </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（4）非金属复合材料结构，采用经认可的不燃矿物棉进行隔热（厚度至少120mm，密度至少100 kg/m</w:t>
      </w:r>
      <w:r>
        <w:rPr>
          <w:rFonts w:hint="default" w:ascii="Times New Roman" w:hAnsi="Times New Roman" w:eastAsia="宋体" w:cs="Times New Roman"/>
          <w:kern w:val="2"/>
          <w:sz w:val="21"/>
          <w:szCs w:val="21"/>
          <w:highlight w:val="none"/>
          <w:vertAlign w:val="superscript"/>
          <w:lang w:val="en-US" w:eastAsia="zh-CN" w:bidi="ar"/>
        </w:rPr>
        <w:t>3</w:t>
      </w:r>
      <w:r>
        <w:rPr>
          <w:rFonts w:hint="default" w:ascii="Times New Roman" w:hAnsi="Times New Roman" w:eastAsia="宋体" w:cs="Times New Roman"/>
          <w:kern w:val="2"/>
          <w:sz w:val="21"/>
          <w:szCs w:val="21"/>
          <w:highlight w:val="none"/>
          <w:lang w:val="en-US" w:eastAsia="zh-CN" w:bidi="ar"/>
        </w:rPr>
        <w:t>，或者厚度至少60mm，密度至少130 kg/m</w:t>
      </w:r>
      <w:r>
        <w:rPr>
          <w:rFonts w:hint="default" w:ascii="Times New Roman" w:hAnsi="Times New Roman" w:eastAsia="宋体" w:cs="Times New Roman"/>
          <w:b/>
          <w:bCs/>
          <w:kern w:val="2"/>
          <w:sz w:val="21"/>
          <w:szCs w:val="21"/>
          <w:highlight w:val="none"/>
          <w:vertAlign w:val="superscript"/>
          <w:lang w:val="en-US" w:eastAsia="zh-CN" w:bidi="ar"/>
        </w:rPr>
        <w:t>3</w:t>
      </w:r>
      <w:r>
        <w:rPr>
          <w:rFonts w:hint="default" w:ascii="Times New Roman" w:hAnsi="Times New Roman" w:eastAsia="宋体" w:cs="Times New Roman"/>
          <w:kern w:val="2"/>
          <w:sz w:val="21"/>
          <w:szCs w:val="21"/>
          <w:highlight w:val="none"/>
          <w:lang w:val="en-US" w:eastAsia="zh-CN" w:bidi="ar"/>
        </w:rPr>
        <w:t>），采用空气隔层保护并通过碰钉和垫圈固定到艇体上，碰钉最大间距300mm，外层采用防止油气渗入。如上述非金属复合材料为纤维增强塑料（FRP），其板厚度应不小于13mm，最后一层应为自熄</w:t>
      </w:r>
      <w:r>
        <w:rPr>
          <w:rFonts w:hint="default" w:ascii="Times New Roman" w:hAnsi="Times New Roman" w:eastAsia="宋体" w:cs="Times New Roman"/>
          <w:kern w:val="2"/>
          <w:sz w:val="21"/>
          <w:szCs w:val="21"/>
          <w:highlight w:val="none"/>
          <w:vertAlign w:val="superscript"/>
          <w:lang w:val="en-US" w:eastAsia="zh-CN" w:bidi="ar"/>
        </w:rPr>
        <w:footnoteReference w:id="6"/>
      </w:r>
      <w:r>
        <w:rPr>
          <w:rFonts w:hint="default" w:ascii="Times New Roman" w:hAnsi="Times New Roman" w:eastAsia="宋体" w:cs="Times New Roman"/>
          <w:kern w:val="2"/>
          <w:sz w:val="21"/>
          <w:szCs w:val="21"/>
          <w:highlight w:val="none"/>
          <w:lang w:val="en-US" w:eastAsia="zh-CN" w:bidi="ar"/>
        </w:rPr>
        <w:t>层压板，厚度不小于1.5mm，或者其采用满足公认标准（如ISO</w:t>
      </w:r>
      <w:r>
        <w:rPr>
          <w:rFonts w:hint="default" w:ascii="Times New Roman" w:hAnsi="Times New Roman" w:eastAsia="宋体" w:cs="Times New Roman"/>
          <w:kern w:val="2"/>
          <w:sz w:val="21"/>
          <w:szCs w:val="21"/>
          <w:highlight w:val="none"/>
          <w:vertAlign w:val="superscript"/>
          <w:lang w:val="en-US" w:eastAsia="zh-CN" w:bidi="ar"/>
        </w:rPr>
        <w:footnoteReference w:id="7"/>
      </w:r>
      <w:r>
        <w:rPr>
          <w:rFonts w:hint="default" w:ascii="Times New Roman" w:hAnsi="Times New Roman" w:eastAsia="宋体" w:cs="Times New Roman"/>
          <w:kern w:val="2"/>
          <w:sz w:val="21"/>
          <w:szCs w:val="21"/>
          <w:highlight w:val="none"/>
          <w:lang w:val="en-US" w:eastAsia="zh-CN" w:bidi="ar"/>
        </w:rPr>
        <w:t>、GB）经试验后的60min结构。该结构等效于A-30级（包括A-15和A-0）。</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p>
    <w:p>
      <w:pPr>
        <w:pStyle w:val="12"/>
        <w:keepNext w:val="0"/>
        <w:keepLines w:val="0"/>
        <w:widowControl w:val="0"/>
        <w:suppressLineNumbers w:val="0"/>
        <w:spacing w:before="0" w:beforeAutospacing="0" w:after="0" w:afterAutospacing="0"/>
        <w:ind w:left="0" w:leftChars="0" w:right="0" w:firstLine="422" w:firstLineChars="200"/>
        <w:jc w:val="both"/>
        <w:rPr>
          <w:rFonts w:hint="default" w:ascii="Times New Roman" w:hAnsi="Times New Roman" w:eastAsia="宋体" w:cs="Times New Roman"/>
          <w:b/>
          <w:bCs/>
          <w:kern w:val="2"/>
          <w:sz w:val="21"/>
          <w:szCs w:val="21"/>
          <w:highlight w:val="none"/>
          <w:lang w:val="en-US" w:eastAsia="zh-CN" w:bidi="ar"/>
        </w:rPr>
      </w:pPr>
      <w:r>
        <w:rPr>
          <w:rFonts w:hint="eastAsia" w:ascii="Times New Roman" w:hAnsi="Times New Roman" w:cs="Times New Roman"/>
          <w:b/>
          <w:bCs/>
          <w:kern w:val="2"/>
          <w:sz w:val="21"/>
          <w:szCs w:val="21"/>
          <w:highlight w:val="none"/>
          <w:lang w:val="en-US" w:eastAsia="zh-CN" w:bidi="ar"/>
        </w:rPr>
        <w:t>2、</w:t>
      </w:r>
      <w:r>
        <w:rPr>
          <w:rFonts w:hint="default" w:ascii="Times New Roman" w:hAnsi="Times New Roman" w:eastAsia="宋体" w:cs="Times New Roman"/>
          <w:b/>
          <w:bCs/>
          <w:kern w:val="2"/>
          <w:sz w:val="21"/>
          <w:szCs w:val="21"/>
          <w:highlight w:val="none"/>
          <w:lang w:val="en-US" w:eastAsia="zh-CN" w:bidi="ar"/>
        </w:rPr>
        <w:t>本章中所要求的B级防火分隔可采用如下等效结构而不必试验：</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（1）2mm厚未隔热的钢板，等效于B-0级；</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（2）钢板，采用经认可的不燃矿物棉进行隔热，厚度至少30mm，密度至少100 kg/m3，采用空气隔层保护并通过碰钉和垫圈固定到艇体上，外层采用防止油气渗入。该结构等效于B-15级（包括B-0）；</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（3）铝合金板，采用经认可的不燃矿物棉进行隔热，厚度至少50mm，密度至少100 kg/m3，采用空气隔层保护并通过碰钉和垫圈固定到艇体上，外层采用防止油气渗入。该结构等效于B-15级（包括B-0）；</w:t>
      </w:r>
    </w:p>
    <w:p>
      <w:pPr>
        <w:pStyle w:val="12"/>
        <w:keepNext w:val="0"/>
        <w:keepLines w:val="0"/>
        <w:widowControl w:val="0"/>
        <w:suppressLineNumbers w:val="0"/>
        <w:spacing w:before="0" w:beforeAutospacing="0" w:after="0" w:afterAutospacing="0"/>
        <w:ind w:left="0" w:leftChars="0" w:right="0" w:firstLine="420" w:firstLineChars="20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（4）</w:t>
      </w:r>
      <w:r>
        <w:rPr>
          <w:rFonts w:hint="eastAsia" w:ascii="Times New Roman" w:hAnsi="Times New Roman" w:cs="Times New Roman"/>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非金属复合材料结构，采用经认可的不燃矿物棉进行隔热（厚度至少75mm，密度至少100 kg/m3，或者厚度至少60mm，密度至少130 kg/m3），采用空气隔层保护并通过碰钉和垫圈固定到艇体上，外层采用防止油气渗入。如上述非金属复合材料为增强纤维塑料（FRP），其板厚度应不小于13mm，最后一层应为自熄层压板，厚度不小于1.5mm，或者其采用满足公认标准（如ISO</w:t>
      </w:r>
      <w:r>
        <w:rPr>
          <w:rFonts w:hint="default" w:ascii="Times New Roman" w:hAnsi="Times New Roman" w:eastAsia="宋体" w:cs="Times New Roman"/>
          <w:kern w:val="2"/>
          <w:sz w:val="21"/>
          <w:szCs w:val="21"/>
          <w:highlight w:val="none"/>
          <w:vertAlign w:val="superscript"/>
          <w:lang w:val="en-US" w:eastAsia="zh-CN" w:bidi="ar"/>
        </w:rPr>
        <w:footnoteReference w:id="8"/>
      </w:r>
      <w:r>
        <w:rPr>
          <w:rFonts w:hint="default" w:ascii="Times New Roman" w:hAnsi="Times New Roman" w:eastAsia="宋体" w:cs="Times New Roman"/>
          <w:kern w:val="2"/>
          <w:sz w:val="21"/>
          <w:szCs w:val="21"/>
          <w:highlight w:val="none"/>
          <w:lang w:val="en-US" w:eastAsia="zh-CN" w:bidi="ar"/>
        </w:rPr>
        <w:t>、GB）经试验后的30min结构。该结构等效于B-15级；如采用经认可的不燃矿物棉进行隔热的（厚度至少25mm，密度至少100 kg/m3），该结构等效于B-0级。</w:t>
      </w:r>
    </w:p>
    <w:bookmarkEnd w:id="77"/>
    <w:p>
      <w:pPr>
        <w:pStyle w:val="12"/>
        <w:keepNext w:val="0"/>
        <w:keepLines w:val="0"/>
        <w:widowControl w:val="0"/>
        <w:suppressLineNumbers w:val="0"/>
        <w:spacing w:before="0" w:beforeAutospacing="0" w:after="0" w:afterAutospacing="0"/>
        <w:ind w:left="0" w:leftChars="0" w:right="0" w:firstLine="938" w:firstLineChars="447"/>
        <w:jc w:val="both"/>
        <w:rPr>
          <w:rFonts w:hint="eastAsia" w:ascii="Times New Roman" w:hAnsi="Times New Roman" w:cs="Times New Roman"/>
          <w:highlight w:val="none"/>
          <w:lang w:val="en-US" w:eastAsia="zh-CN"/>
        </w:rPr>
      </w:pPr>
      <w:r>
        <w:rPr>
          <w:rFonts w:hint="eastAsia" w:ascii="Times New Roman" w:hAnsi="Times New Roman" w:eastAsia="宋体" w:cs="Times New Roman"/>
          <w:kern w:val="2"/>
          <w:sz w:val="21"/>
          <w:szCs w:val="21"/>
          <w:highlight w:val="none"/>
          <w:lang w:val="en-US" w:eastAsia="zh-CN" w:bidi="ar"/>
        </w:rPr>
        <w:br w:type="page"/>
      </w:r>
      <w:bookmarkEnd w:id="73"/>
    </w:p>
    <w:p>
      <w:pPr>
        <w:pStyle w:val="2"/>
        <w:jc w:val="center"/>
        <w:rPr>
          <w:rFonts w:hint="eastAsia" w:ascii="黑体" w:hAnsi="黑体" w:eastAsia="黑体"/>
          <w:b w:val="0"/>
          <w:color w:val="auto"/>
          <w:sz w:val="28"/>
          <w:szCs w:val="28"/>
          <w:highlight w:val="none"/>
          <w:u w:val="none"/>
          <w:lang w:eastAsia="zh-CN"/>
        </w:rPr>
      </w:pPr>
      <w:bookmarkStart w:id="94" w:name="_Toc22040"/>
      <w:r>
        <w:rPr>
          <w:rFonts w:hint="eastAsia" w:ascii="黑体" w:hAnsi="黑体" w:eastAsia="黑体"/>
          <w:b w:val="0"/>
          <w:color w:val="auto"/>
          <w:sz w:val="28"/>
          <w:szCs w:val="28"/>
          <w:highlight w:val="none"/>
          <w:u w:val="none"/>
        </w:rPr>
        <w:t>第</w:t>
      </w:r>
      <w:r>
        <w:rPr>
          <w:rFonts w:ascii="黑体" w:hAnsi="黑体" w:eastAsia="黑体"/>
          <w:b w:val="0"/>
          <w:color w:val="auto"/>
          <w:sz w:val="28"/>
          <w:szCs w:val="28"/>
          <w:highlight w:val="none"/>
          <w:u w:val="none"/>
        </w:rPr>
        <w:t>8</w:t>
      </w:r>
      <w:r>
        <w:rPr>
          <w:rFonts w:hint="eastAsia" w:ascii="黑体" w:hAnsi="黑体" w:eastAsia="黑体"/>
          <w:b w:val="0"/>
          <w:color w:val="auto"/>
          <w:sz w:val="28"/>
          <w:szCs w:val="28"/>
          <w:highlight w:val="none"/>
          <w:u w:val="none"/>
        </w:rPr>
        <w:t xml:space="preserve">章  </w:t>
      </w:r>
      <w:bookmarkEnd w:id="74"/>
      <w:bookmarkEnd w:id="75"/>
      <w:r>
        <w:rPr>
          <w:rFonts w:hint="eastAsia" w:ascii="黑体" w:hAnsi="黑体" w:eastAsia="黑体"/>
          <w:b w:val="0"/>
          <w:color w:val="auto"/>
          <w:sz w:val="28"/>
          <w:szCs w:val="28"/>
          <w:highlight w:val="none"/>
          <w:u w:val="none"/>
          <w:lang w:val="en-US" w:eastAsia="zh-CN"/>
        </w:rPr>
        <w:t>救生</w:t>
      </w:r>
      <w:bookmarkEnd w:id="94"/>
    </w:p>
    <w:p>
      <w:pPr>
        <w:pStyle w:val="3"/>
        <w:jc w:val="center"/>
        <w:rPr>
          <w:rFonts w:ascii="楷体" w:hAnsi="楷体" w:eastAsia="楷体"/>
          <w:b w:val="0"/>
          <w:bCs w:val="0"/>
          <w:color w:val="auto"/>
          <w:kern w:val="44"/>
          <w:sz w:val="28"/>
          <w:szCs w:val="28"/>
          <w:highlight w:val="none"/>
          <w:u w:val="none"/>
        </w:rPr>
      </w:pPr>
      <w:bookmarkStart w:id="95" w:name="_Toc17578"/>
      <w:r>
        <w:rPr>
          <w:rFonts w:hint="eastAsia" w:ascii="楷体" w:hAnsi="楷体" w:eastAsia="楷体"/>
          <w:b w:val="0"/>
          <w:bCs w:val="0"/>
          <w:color w:val="auto"/>
          <w:kern w:val="44"/>
          <w:sz w:val="28"/>
          <w:szCs w:val="28"/>
          <w:highlight w:val="none"/>
          <w:u w:val="none"/>
        </w:rPr>
        <w:t>第1节  一般规定</w:t>
      </w:r>
      <w:bookmarkEnd w:id="95"/>
    </w:p>
    <w:p>
      <w:pPr>
        <w:ind w:firstLine="422" w:firstLineChars="200"/>
        <w:rPr>
          <w:b/>
          <w:bCs/>
          <w:color w:val="auto"/>
          <w:highlight w:val="none"/>
          <w:u w:val="none"/>
        </w:rPr>
      </w:pPr>
      <w:r>
        <w:rPr>
          <w:rFonts w:hint="eastAsia"/>
          <w:b/>
          <w:bCs/>
          <w:color w:val="auto"/>
          <w:highlight w:val="none"/>
          <w:u w:val="none"/>
          <w:lang w:val="en-US" w:eastAsia="zh-CN"/>
        </w:rPr>
        <w:t>8</w:t>
      </w:r>
      <w:r>
        <w:rPr>
          <w:rFonts w:hint="eastAsia"/>
          <w:b/>
          <w:bCs/>
          <w:color w:val="auto"/>
          <w:highlight w:val="none"/>
          <w:u w:val="none"/>
        </w:rPr>
        <w:t>.1.1  一般要求</w:t>
      </w:r>
    </w:p>
    <w:p>
      <w:pPr>
        <w:widowControl/>
        <w:spacing w:before="80" w:after="80"/>
        <w:ind w:firstLine="411" w:firstLineChars="196"/>
        <w:jc w:val="left"/>
        <w:rPr>
          <w:rFonts w:cs="Times New Roman"/>
          <w:color w:val="auto"/>
          <w:kern w:val="0"/>
          <w:highlight w:val="none"/>
          <w:u w:val="none"/>
        </w:rPr>
      </w:pPr>
      <w:r>
        <w:rPr>
          <w:rFonts w:hint="eastAsia" w:cs="Times New Roman"/>
          <w:color w:val="auto"/>
          <w:kern w:val="0"/>
          <w:highlight w:val="none"/>
          <w:u w:val="none"/>
          <w:lang w:val="en-US" w:eastAsia="zh-CN"/>
        </w:rPr>
        <w:t>8</w:t>
      </w:r>
      <w:r>
        <w:rPr>
          <w:rFonts w:cs="Times New Roman"/>
          <w:color w:val="auto"/>
          <w:kern w:val="0"/>
          <w:highlight w:val="none"/>
          <w:u w:val="none"/>
        </w:rPr>
        <w:t xml:space="preserve">.1.1.1  </w:t>
      </w:r>
      <w:r>
        <w:rPr>
          <w:rFonts w:hint="eastAsia" w:cs="Times New Roman"/>
          <w:color w:val="auto"/>
          <w:kern w:val="0"/>
          <w:highlight w:val="none"/>
          <w:u w:val="none"/>
        </w:rPr>
        <w:t>救生设备的性能应符合</w:t>
      </w:r>
      <w:r>
        <w:rPr>
          <w:rFonts w:hint="eastAsia" w:cs="Times New Roman"/>
          <w:color w:val="auto"/>
          <w:kern w:val="0"/>
          <w:highlight w:val="none"/>
          <w:u w:val="none"/>
          <w:lang w:val="en-US" w:eastAsia="zh-CN"/>
        </w:rPr>
        <w:t>本局</w:t>
      </w:r>
      <w:r>
        <w:rPr>
          <w:rFonts w:hint="eastAsia" w:cs="Times New Roman"/>
          <w:color w:val="auto"/>
          <w:kern w:val="0"/>
          <w:highlight w:val="none"/>
          <w:u w:val="none"/>
        </w:rPr>
        <w:t>《国内航行海船法定检验技术规则</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2020</w:t>
      </w:r>
      <w:r>
        <w:rPr>
          <w:rFonts w:hint="eastAsia" w:cs="Times New Roman"/>
          <w:color w:val="auto"/>
          <w:kern w:val="0"/>
          <w:highlight w:val="none"/>
          <w:u w:val="none"/>
          <w:lang w:eastAsia="zh-CN"/>
        </w:rPr>
        <w:t>）</w:t>
      </w:r>
      <w:r>
        <w:rPr>
          <w:rFonts w:hint="eastAsia" w:cs="Times New Roman"/>
          <w:color w:val="auto"/>
          <w:kern w:val="0"/>
          <w:highlight w:val="none"/>
          <w:u w:val="none"/>
        </w:rPr>
        <w:t>》的有关规定</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其中</w:t>
      </w:r>
      <w:r>
        <w:rPr>
          <w:rFonts w:hint="eastAsia" w:cs="Times New Roman"/>
          <w:color w:val="auto"/>
          <w:kern w:val="0"/>
          <w:highlight w:val="none"/>
          <w:u w:val="none"/>
        </w:rPr>
        <w:t>救生筏</w:t>
      </w:r>
      <w:r>
        <w:rPr>
          <w:rFonts w:hint="eastAsia" w:cs="Times New Roman"/>
          <w:color w:val="auto"/>
          <w:kern w:val="0"/>
          <w:highlight w:val="none"/>
          <w:u w:val="none"/>
          <w:lang w:val="en-US" w:eastAsia="zh-CN"/>
        </w:rPr>
        <w:t>的性能要求也可视情</w:t>
      </w:r>
      <w:r>
        <w:rPr>
          <w:rFonts w:hint="eastAsia" w:cs="Times New Roman"/>
          <w:color w:val="auto"/>
          <w:kern w:val="0"/>
          <w:highlight w:val="none"/>
          <w:u w:val="none"/>
        </w:rPr>
        <w:t>满足</w:t>
      </w:r>
      <w:r>
        <w:rPr>
          <w:rFonts w:hint="eastAsia" w:cs="Times New Roman"/>
          <w:color w:val="auto"/>
          <w:kern w:val="0"/>
          <w:highlight w:val="none"/>
          <w:u w:val="none"/>
          <w:lang w:val="en-US" w:eastAsia="zh-CN"/>
        </w:rPr>
        <w:t>其他公认标准</w:t>
      </w:r>
      <w:r>
        <w:rPr>
          <w:rStyle w:val="17"/>
          <w:rFonts w:hint="eastAsia" w:cs="Times New Roman"/>
          <w:color w:val="auto"/>
          <w:kern w:val="0"/>
          <w:highlight w:val="none"/>
          <w:u w:val="none"/>
          <w:lang w:val="en-US" w:eastAsia="zh-CN"/>
        </w:rPr>
        <w:footnoteReference w:id="9"/>
      </w:r>
      <w:r>
        <w:rPr>
          <w:rFonts w:hint="eastAsia" w:cs="Times New Roman"/>
          <w:color w:val="auto"/>
          <w:kern w:val="0"/>
          <w:highlight w:val="none"/>
          <w:u w:val="none"/>
        </w:rPr>
        <w:t>。</w:t>
      </w:r>
      <w:r>
        <w:rPr>
          <w:rFonts w:hint="eastAsia" w:cs="Times New Roman"/>
          <w:color w:val="auto"/>
          <w:kern w:val="0"/>
          <w:highlight w:val="none"/>
          <w:u w:val="none"/>
          <w:lang w:val="en-US" w:eastAsia="zh-CN"/>
        </w:rPr>
        <w:t>所有救生设备应为认可的产品。</w:t>
      </w:r>
    </w:p>
    <w:p>
      <w:pPr>
        <w:keepNext w:val="0"/>
        <w:keepLines w:val="0"/>
        <w:widowControl w:val="0"/>
        <w:suppressLineNumbers w:val="0"/>
        <w:spacing w:before="0" w:beforeAutospacing="0" w:after="0" w:afterAutospacing="0"/>
        <w:ind w:left="0" w:right="0" w:firstLine="420" w:firstLineChars="200"/>
        <w:jc w:val="both"/>
        <w:rPr>
          <w:rFonts w:hint="eastAsia" w:cs="Times New Roman"/>
          <w:color w:val="auto"/>
          <w:kern w:val="0"/>
          <w:highlight w:val="none"/>
          <w:u w:val="none"/>
        </w:rPr>
      </w:pPr>
      <w:r>
        <w:rPr>
          <w:rFonts w:hint="eastAsia" w:cs="Times New Roman"/>
          <w:color w:val="auto"/>
          <w:kern w:val="0"/>
          <w:highlight w:val="none"/>
          <w:u w:val="none"/>
          <w:lang w:val="en-US" w:eastAsia="zh-CN"/>
        </w:rPr>
        <w:t>8.1.1.2  本章要求游艇配备的救生设备，可准许采用其他救生设备替代，但需通过试验并经认可。</w:t>
      </w:r>
    </w:p>
    <w:p>
      <w:pPr>
        <w:keepNext w:val="0"/>
        <w:keepLines w:val="0"/>
        <w:widowControl w:val="0"/>
        <w:suppressLineNumbers w:val="0"/>
        <w:spacing w:before="0" w:beforeAutospacing="0" w:after="0" w:afterAutospacing="0"/>
        <w:ind w:left="0" w:right="0" w:firstLine="420" w:firstLineChars="200"/>
        <w:jc w:val="both"/>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8.1.1.3 为游艇上人员总数弃船所需要配备的所有救生筏在所有人员集合并穿妥救生衣后，应能在发出弃船信号30min内载足额定乘员及属具降落水面。</w:t>
      </w:r>
    </w:p>
    <w:p>
      <w:pPr>
        <w:keepNext w:val="0"/>
        <w:keepLines w:val="0"/>
        <w:widowControl w:val="0"/>
        <w:suppressLineNumbers w:val="0"/>
        <w:spacing w:before="0" w:beforeAutospacing="0" w:after="0" w:afterAutospacing="0"/>
        <w:ind w:left="0" w:right="0" w:firstLine="420" w:firstLineChars="200"/>
        <w:jc w:val="both"/>
        <w:rPr>
          <w:rFonts w:hint="eastAsia"/>
          <w:color w:val="auto"/>
          <w:highlight w:val="none"/>
          <w:u w:val="none"/>
        </w:rPr>
      </w:pPr>
      <w:r>
        <w:rPr>
          <w:rFonts w:hint="eastAsia" w:cs="Times New Roman"/>
          <w:color w:val="auto"/>
          <w:kern w:val="0"/>
          <w:highlight w:val="none"/>
          <w:u w:val="none"/>
          <w:lang w:val="en-US" w:eastAsia="zh-CN"/>
        </w:rPr>
        <w:t>8</w:t>
      </w:r>
      <w:r>
        <w:rPr>
          <w:rFonts w:hint="eastAsia" w:cs="Times New Roman"/>
          <w:color w:val="auto"/>
          <w:kern w:val="0"/>
          <w:highlight w:val="none"/>
          <w:u w:val="none"/>
        </w:rPr>
        <w:t>.1.1.</w:t>
      </w:r>
      <w:r>
        <w:rPr>
          <w:rFonts w:hint="eastAsia" w:cs="Times New Roman"/>
          <w:color w:val="auto"/>
          <w:kern w:val="0"/>
          <w:highlight w:val="none"/>
          <w:u w:val="none"/>
          <w:lang w:val="en-US" w:eastAsia="zh-CN"/>
        </w:rPr>
        <w:t>4</w:t>
      </w:r>
      <w:r>
        <w:rPr>
          <w:rFonts w:hint="eastAsia" w:cs="Times New Roman"/>
          <w:color w:val="auto"/>
          <w:kern w:val="0"/>
          <w:highlight w:val="none"/>
          <w:u w:val="none"/>
        </w:rPr>
        <w:t xml:space="preserve">  所有救生设备应处于</w:t>
      </w:r>
      <w:r>
        <w:rPr>
          <w:rFonts w:hint="eastAsia" w:cs="Times New Roman"/>
          <w:color w:val="auto"/>
          <w:kern w:val="0"/>
          <w:highlight w:val="none"/>
          <w:u w:val="none"/>
          <w:lang w:val="en-US" w:eastAsia="zh-CN"/>
        </w:rPr>
        <w:t>随时可用</w:t>
      </w:r>
      <w:r>
        <w:rPr>
          <w:rFonts w:hint="eastAsia" w:cs="Times New Roman"/>
          <w:color w:val="auto"/>
          <w:kern w:val="0"/>
          <w:highlight w:val="none"/>
          <w:u w:val="none"/>
        </w:rPr>
        <w:t>状态，并立即可用。救生设备</w:t>
      </w:r>
      <w:r>
        <w:rPr>
          <w:rFonts w:hint="eastAsia"/>
          <w:color w:val="auto"/>
          <w:highlight w:val="none"/>
          <w:u w:val="none"/>
        </w:rPr>
        <w:t>在一切有助于探测的表面应具有鲜明易见的颜色，并装贴逆向反光材料。</w:t>
      </w:r>
    </w:p>
    <w:p>
      <w:pPr>
        <w:pStyle w:val="12"/>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8.1.1.</w:t>
      </w:r>
      <w:r>
        <w:rPr>
          <w:rFonts w:hint="eastAsia" w:ascii="Times New Roman" w:hAnsi="Times New Roman" w:cs="Times New Roman"/>
          <w:kern w:val="0"/>
          <w:sz w:val="21"/>
          <w:szCs w:val="21"/>
          <w:highlight w:val="none"/>
          <w:lang w:val="en-US" w:eastAsia="zh-CN" w:bidi="ar"/>
        </w:rPr>
        <w:t>5</w:t>
      </w:r>
      <w:r>
        <w:rPr>
          <w:rFonts w:hint="default" w:ascii="Times New Roman" w:hAnsi="Times New Roman"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游</w:t>
      </w:r>
      <w:r>
        <w:rPr>
          <w:rFonts w:hint="eastAsia" w:ascii="宋体" w:hAnsi="宋体" w:eastAsia="宋体" w:cs="宋体"/>
          <w:kern w:val="2"/>
          <w:sz w:val="21"/>
          <w:szCs w:val="21"/>
          <w:highlight w:val="none"/>
          <w:lang w:val="en-US" w:eastAsia="zh-CN" w:bidi="ar"/>
        </w:rPr>
        <w:t>艇上存放的水上娱乐活动安全器具应与</w:t>
      </w:r>
      <w:r>
        <w:rPr>
          <w:rFonts w:hint="eastAsia" w:cs="宋体"/>
          <w:kern w:val="2"/>
          <w:sz w:val="21"/>
          <w:szCs w:val="21"/>
          <w:highlight w:val="none"/>
          <w:lang w:val="en-US" w:eastAsia="zh-CN" w:bidi="ar"/>
        </w:rPr>
        <w:t>艇上</w:t>
      </w:r>
      <w:r>
        <w:rPr>
          <w:rFonts w:hint="eastAsia" w:ascii="宋体" w:hAnsi="宋体" w:eastAsia="宋体" w:cs="宋体"/>
          <w:kern w:val="2"/>
          <w:sz w:val="21"/>
          <w:szCs w:val="21"/>
          <w:highlight w:val="none"/>
          <w:lang w:val="en-US" w:eastAsia="zh-CN" w:bidi="ar"/>
        </w:rPr>
        <w:t>配备的救生设备分开存放，并有明显的标识，以免在发生紧急情况时被误用。</w:t>
      </w:r>
    </w:p>
    <w:p>
      <w:pPr>
        <w:pStyle w:val="3"/>
        <w:jc w:val="center"/>
        <w:rPr>
          <w:rFonts w:hint="eastAsia" w:ascii="楷体" w:hAnsi="楷体" w:eastAsia="楷体"/>
          <w:b w:val="0"/>
          <w:bCs w:val="0"/>
          <w:color w:val="auto"/>
          <w:kern w:val="44"/>
          <w:sz w:val="28"/>
          <w:szCs w:val="28"/>
          <w:highlight w:val="none"/>
          <w:u w:val="none"/>
          <w:lang w:eastAsia="zh-CN"/>
        </w:rPr>
      </w:pPr>
      <w:bookmarkStart w:id="96" w:name="_Toc26737"/>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2</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救生设备</w:t>
      </w:r>
      <w:r>
        <w:rPr>
          <w:rFonts w:hint="eastAsia" w:ascii="楷体" w:hAnsi="楷体" w:eastAsia="楷体"/>
          <w:b w:val="0"/>
          <w:bCs w:val="0"/>
          <w:color w:val="auto"/>
          <w:kern w:val="44"/>
          <w:sz w:val="28"/>
          <w:szCs w:val="28"/>
          <w:highlight w:val="none"/>
          <w:u w:val="none"/>
        </w:rPr>
        <w:t>配备</w:t>
      </w:r>
      <w:r>
        <w:rPr>
          <w:rFonts w:hint="eastAsia" w:ascii="楷体" w:hAnsi="楷体" w:eastAsia="楷体"/>
          <w:b w:val="0"/>
          <w:bCs w:val="0"/>
          <w:color w:val="auto"/>
          <w:kern w:val="44"/>
          <w:sz w:val="28"/>
          <w:szCs w:val="28"/>
          <w:highlight w:val="none"/>
          <w:u w:val="none"/>
          <w:lang w:val="en-US" w:eastAsia="zh-CN"/>
        </w:rPr>
        <w:t>与存放要求</w:t>
      </w:r>
      <w:bookmarkEnd w:id="96"/>
    </w:p>
    <w:p>
      <w:pPr>
        <w:ind w:firstLine="422" w:firstLineChars="200"/>
        <w:rPr>
          <w:rFonts w:hint="default" w:eastAsia="宋体"/>
          <w:b/>
          <w:bCs/>
          <w:color w:val="auto"/>
          <w:highlight w:val="none"/>
          <w:u w:val="none"/>
          <w:lang w:val="en-US" w:eastAsia="zh-CN"/>
        </w:rPr>
      </w:pPr>
      <w:r>
        <w:rPr>
          <w:rFonts w:hint="eastAsia"/>
          <w:b/>
          <w:bCs/>
          <w:color w:val="auto"/>
          <w:highlight w:val="none"/>
          <w:u w:val="none"/>
          <w:lang w:val="en-US" w:eastAsia="zh-CN"/>
        </w:rPr>
        <w:t>8</w:t>
      </w:r>
      <w:r>
        <w:rPr>
          <w:rFonts w:hint="eastAsia"/>
          <w:b/>
          <w:bCs/>
          <w:color w:val="auto"/>
          <w:highlight w:val="none"/>
          <w:u w:val="none"/>
        </w:rPr>
        <w:t>.</w:t>
      </w:r>
      <w:r>
        <w:rPr>
          <w:rFonts w:hint="eastAsia"/>
          <w:b/>
          <w:bCs/>
          <w:color w:val="auto"/>
          <w:highlight w:val="none"/>
          <w:u w:val="none"/>
          <w:lang w:val="en-US" w:eastAsia="zh-CN"/>
        </w:rPr>
        <w:t>2</w:t>
      </w:r>
      <w:r>
        <w:rPr>
          <w:rFonts w:hint="eastAsia"/>
          <w:b/>
          <w:bCs/>
          <w:color w:val="auto"/>
          <w:highlight w:val="none"/>
          <w:u w:val="none"/>
        </w:rPr>
        <w:t xml:space="preserve">.1 </w:t>
      </w:r>
      <w:r>
        <w:rPr>
          <w:b/>
          <w:bCs/>
          <w:color w:val="auto"/>
          <w:highlight w:val="none"/>
          <w:u w:val="none"/>
        </w:rPr>
        <w:t xml:space="preserve"> 救生</w:t>
      </w:r>
      <w:r>
        <w:rPr>
          <w:rFonts w:hint="eastAsia"/>
          <w:b/>
          <w:bCs/>
          <w:color w:val="auto"/>
          <w:highlight w:val="none"/>
          <w:u w:val="none"/>
          <w:lang w:val="en-US" w:eastAsia="zh-CN"/>
        </w:rPr>
        <w:t>艇</w:t>
      </w:r>
      <w:r>
        <w:rPr>
          <w:b/>
          <w:bCs/>
          <w:color w:val="auto"/>
          <w:highlight w:val="none"/>
          <w:u w:val="none"/>
        </w:rPr>
        <w:t>筏的配备</w:t>
      </w:r>
    </w:p>
    <w:p>
      <w:pPr>
        <w:pStyle w:val="5"/>
        <w:tabs>
          <w:tab w:val="left" w:pos="720"/>
        </w:tabs>
        <w:ind w:firstLine="420" w:firstLineChars="200"/>
        <w:rPr>
          <w:rFonts w:ascii="Times New Roman" w:hAnsi="Times New Roman" w:cs="Times New Roman"/>
          <w:bCs/>
          <w:highlight w:val="none"/>
        </w:rPr>
      </w:pPr>
      <w:r>
        <w:rPr>
          <w:rFonts w:hint="eastAsia" w:ascii="Times New Roman" w:hAnsi="Times New Roman" w:cs="Times New Roman"/>
          <w:bCs/>
          <w:highlight w:val="none"/>
          <w:lang w:val="en-US" w:eastAsia="zh-CN"/>
        </w:rPr>
        <w:t>8.2.1.1　游艇应配备不少于核定乘员额定数110%的气胀式救生筏。另外应增配一只救生筏，以确保任何救生筏丢失或不能使用时，其总容量还能容纳船上总人数</w:t>
      </w:r>
      <w:r>
        <w:rPr>
          <w:rFonts w:ascii="Times New Roman" w:hAnsi="Times New Roman" w:cs="Times New Roman"/>
          <w:bCs/>
          <w:highlight w:val="none"/>
        </w:rPr>
        <w:t>。</w:t>
      </w:r>
    </w:p>
    <w:p>
      <w:pPr>
        <w:topLinePunct/>
        <w:ind w:firstLine="420" w:firstLineChars="200"/>
        <w:rPr>
          <w:szCs w:val="21"/>
          <w:highlight w:val="none"/>
          <w:lang w:val="en-GB"/>
        </w:rPr>
      </w:pPr>
      <w:r>
        <w:rPr>
          <w:rFonts w:hint="eastAsia"/>
          <w:szCs w:val="21"/>
          <w:highlight w:val="none"/>
          <w:lang w:val="en-US" w:eastAsia="zh-CN"/>
        </w:rPr>
        <w:t>8.2</w:t>
      </w:r>
      <w:r>
        <w:rPr>
          <w:szCs w:val="21"/>
          <w:highlight w:val="none"/>
          <w:lang w:val="en-GB"/>
        </w:rPr>
        <w:t>.1.</w:t>
      </w:r>
      <w:r>
        <w:rPr>
          <w:rFonts w:hint="eastAsia"/>
          <w:szCs w:val="21"/>
          <w:highlight w:val="none"/>
          <w:lang w:val="en-US" w:eastAsia="zh-CN"/>
        </w:rPr>
        <w:t>2</w:t>
      </w:r>
      <w:r>
        <w:rPr>
          <w:szCs w:val="21"/>
          <w:highlight w:val="none"/>
          <w:lang w:val="en-GB"/>
        </w:rPr>
        <w:t xml:space="preserve"> </w:t>
      </w:r>
      <w:r>
        <w:rPr>
          <w:rFonts w:hint="eastAsia"/>
          <w:szCs w:val="21"/>
          <w:highlight w:val="none"/>
          <w:lang w:val="en-GB"/>
        </w:rPr>
        <w:t xml:space="preserve"> 救生筏的存放应：</w:t>
      </w:r>
      <w:r>
        <w:rPr>
          <w:szCs w:val="21"/>
          <w:highlight w:val="none"/>
          <w:lang w:val="en-GB"/>
        </w:rPr>
        <w:t xml:space="preserve"> </w:t>
      </w:r>
    </w:p>
    <w:p>
      <w:pPr>
        <w:topLinePunct/>
        <w:ind w:firstLine="525" w:firstLineChars="250"/>
        <w:rPr>
          <w:i w:val="0"/>
          <w:iCs w:val="0"/>
          <w:szCs w:val="21"/>
          <w:highlight w:val="none"/>
          <w:lang w:val="en-GB"/>
        </w:rPr>
      </w:pPr>
      <w:r>
        <w:rPr>
          <w:rFonts w:hint="eastAsia"/>
          <w:i w:val="0"/>
          <w:iCs w:val="0"/>
          <w:szCs w:val="21"/>
          <w:highlight w:val="none"/>
          <w:lang w:val="en-GB"/>
        </w:rPr>
        <w:t>（</w:t>
      </w:r>
      <w:r>
        <w:rPr>
          <w:i w:val="0"/>
          <w:iCs w:val="0"/>
          <w:szCs w:val="21"/>
          <w:highlight w:val="none"/>
          <w:lang w:val="en-GB"/>
        </w:rPr>
        <w:t>1</w:t>
      </w:r>
      <w:r>
        <w:rPr>
          <w:rFonts w:hint="eastAsia"/>
          <w:i w:val="0"/>
          <w:iCs w:val="0"/>
          <w:szCs w:val="21"/>
          <w:highlight w:val="none"/>
          <w:lang w:val="en-GB"/>
        </w:rPr>
        <w:t>）使该救生筏及其存放装置不会妨碍任何其他救生筏的操作；</w:t>
      </w:r>
    </w:p>
    <w:p>
      <w:pPr>
        <w:topLinePunct/>
        <w:ind w:firstLine="525" w:firstLineChars="250"/>
        <w:rPr>
          <w:i w:val="0"/>
          <w:iCs w:val="0"/>
          <w:szCs w:val="21"/>
          <w:highlight w:val="none"/>
          <w:lang w:val="en-GB"/>
        </w:rPr>
      </w:pPr>
      <w:r>
        <w:rPr>
          <w:rFonts w:hint="eastAsia"/>
          <w:i w:val="0"/>
          <w:iCs w:val="0"/>
          <w:szCs w:val="21"/>
          <w:highlight w:val="none"/>
          <w:lang w:val="en-GB"/>
        </w:rPr>
        <w:t>（</w:t>
      </w:r>
      <w:r>
        <w:rPr>
          <w:rFonts w:hint="eastAsia"/>
          <w:i w:val="0"/>
          <w:iCs w:val="0"/>
          <w:szCs w:val="21"/>
          <w:highlight w:val="none"/>
          <w:lang w:val="en-US" w:eastAsia="zh-CN"/>
        </w:rPr>
        <w:t>2</w:t>
      </w:r>
      <w:r>
        <w:rPr>
          <w:rFonts w:hint="eastAsia"/>
          <w:i w:val="0"/>
          <w:iCs w:val="0"/>
          <w:szCs w:val="21"/>
          <w:highlight w:val="none"/>
          <w:lang w:val="en-GB"/>
        </w:rPr>
        <w:t>）持续处于准备使用状态，使</w:t>
      </w:r>
      <w:r>
        <w:rPr>
          <w:i w:val="0"/>
          <w:iCs w:val="0"/>
          <w:szCs w:val="21"/>
          <w:highlight w:val="none"/>
          <w:lang w:val="en-GB"/>
        </w:rPr>
        <w:t>2</w:t>
      </w:r>
      <w:r>
        <w:rPr>
          <w:rFonts w:hint="eastAsia"/>
          <w:i w:val="0"/>
          <w:iCs w:val="0"/>
          <w:szCs w:val="21"/>
          <w:highlight w:val="none"/>
          <w:lang w:val="en-GB"/>
        </w:rPr>
        <w:t>名</w:t>
      </w:r>
      <w:r>
        <w:rPr>
          <w:rFonts w:hint="eastAsia"/>
          <w:i w:val="0"/>
          <w:iCs w:val="0"/>
          <w:szCs w:val="21"/>
          <w:highlight w:val="none"/>
          <w:lang w:val="en-US" w:eastAsia="zh-CN"/>
        </w:rPr>
        <w:t>操作人</w:t>
      </w:r>
      <w:r>
        <w:rPr>
          <w:rFonts w:hint="eastAsia"/>
          <w:i w:val="0"/>
          <w:iCs w:val="0"/>
          <w:szCs w:val="21"/>
          <w:highlight w:val="none"/>
          <w:lang w:val="en-GB"/>
        </w:rPr>
        <w:t>员能在不到</w:t>
      </w:r>
      <w:r>
        <w:rPr>
          <w:i w:val="0"/>
          <w:iCs w:val="0"/>
          <w:szCs w:val="21"/>
          <w:highlight w:val="none"/>
          <w:lang w:val="en-GB"/>
        </w:rPr>
        <w:t>5min</w:t>
      </w:r>
      <w:r>
        <w:rPr>
          <w:rFonts w:hint="eastAsia"/>
          <w:i w:val="0"/>
          <w:iCs w:val="0"/>
          <w:szCs w:val="21"/>
          <w:highlight w:val="none"/>
          <w:lang w:val="en-GB"/>
        </w:rPr>
        <w:t>内完成登乘和降落准备工作；</w:t>
      </w:r>
    </w:p>
    <w:p>
      <w:pPr>
        <w:topLinePunct/>
        <w:ind w:firstLine="525" w:firstLineChars="250"/>
        <w:rPr>
          <w:rFonts w:hint="eastAsia" w:eastAsia="宋体"/>
          <w:i w:val="0"/>
          <w:iCs w:val="0"/>
          <w:szCs w:val="21"/>
          <w:highlight w:val="none"/>
          <w:lang w:val="en-GB" w:eastAsia="zh-CN"/>
        </w:rPr>
      </w:pPr>
      <w:r>
        <w:rPr>
          <w:rFonts w:hint="eastAsia"/>
          <w:i w:val="0"/>
          <w:iCs w:val="0"/>
          <w:szCs w:val="21"/>
          <w:highlight w:val="none"/>
          <w:lang w:val="en-US" w:eastAsia="zh-CN"/>
        </w:rPr>
        <w:t>（3）</w:t>
      </w:r>
      <w:r>
        <w:rPr>
          <w:rFonts w:hint="eastAsia"/>
          <w:i w:val="0"/>
          <w:iCs w:val="0"/>
          <w:szCs w:val="21"/>
          <w:highlight w:val="none"/>
          <w:lang w:val="en-GB"/>
        </w:rPr>
        <w:t>在切实可行的情况下，位于安全的并有遮蔽的地方，并加以保护免受火灾和爆炸引起的损坏</w:t>
      </w:r>
      <w:r>
        <w:rPr>
          <w:rFonts w:hint="eastAsia"/>
          <w:i w:val="0"/>
          <w:iCs w:val="0"/>
          <w:szCs w:val="21"/>
          <w:highlight w:val="none"/>
          <w:lang w:val="en-GB" w:eastAsia="zh-CN"/>
        </w:rPr>
        <w:t>；</w:t>
      </w:r>
    </w:p>
    <w:p>
      <w:pPr>
        <w:topLinePunct/>
        <w:ind w:firstLine="525" w:firstLineChars="250"/>
        <w:rPr>
          <w:i w:val="0"/>
          <w:iCs w:val="0"/>
          <w:szCs w:val="21"/>
          <w:highlight w:val="none"/>
          <w:lang w:val="en-GB"/>
        </w:rPr>
      </w:pPr>
      <w:r>
        <w:rPr>
          <w:rFonts w:hint="eastAsia"/>
          <w:i w:val="0"/>
          <w:iCs w:val="0"/>
          <w:szCs w:val="21"/>
          <w:highlight w:val="none"/>
          <w:lang w:val="en-GB"/>
        </w:rPr>
        <w:t>（</w:t>
      </w:r>
      <w:r>
        <w:rPr>
          <w:rFonts w:hint="eastAsia"/>
          <w:i w:val="0"/>
          <w:iCs w:val="0"/>
          <w:szCs w:val="21"/>
          <w:highlight w:val="none"/>
          <w:lang w:val="en-US" w:eastAsia="zh-CN"/>
        </w:rPr>
        <w:t>4</w:t>
      </w:r>
      <w:r>
        <w:rPr>
          <w:rFonts w:hint="eastAsia"/>
          <w:i w:val="0"/>
          <w:iCs w:val="0"/>
          <w:szCs w:val="21"/>
          <w:highlight w:val="none"/>
          <w:lang w:val="en-GB"/>
        </w:rPr>
        <w:t>）每只救生筏的存放应将其首缆牢固地系在</w:t>
      </w:r>
      <w:r>
        <w:rPr>
          <w:rFonts w:hint="eastAsia"/>
          <w:i w:val="0"/>
          <w:iCs w:val="0"/>
          <w:szCs w:val="21"/>
          <w:highlight w:val="none"/>
          <w:lang w:val="en-GB" w:eastAsia="zh-CN"/>
        </w:rPr>
        <w:t>艇上，</w:t>
      </w:r>
      <w:r>
        <w:rPr>
          <w:rFonts w:hint="eastAsia"/>
          <w:i w:val="0"/>
          <w:iCs w:val="0"/>
          <w:szCs w:val="21"/>
          <w:highlight w:val="none"/>
          <w:lang w:val="en-US" w:eastAsia="zh-CN"/>
        </w:rPr>
        <w:t>如不切实际，至少在准备释放时满足此要求</w:t>
      </w:r>
      <w:r>
        <w:rPr>
          <w:rFonts w:hint="eastAsia"/>
          <w:i w:val="0"/>
          <w:iCs w:val="0"/>
          <w:szCs w:val="21"/>
          <w:highlight w:val="none"/>
          <w:lang w:val="en-GB"/>
        </w:rPr>
        <w:t>；</w:t>
      </w:r>
    </w:p>
    <w:p>
      <w:pPr>
        <w:topLinePunct/>
        <w:ind w:firstLine="525" w:firstLineChars="250"/>
        <w:rPr>
          <w:rFonts w:hint="eastAsia" w:eastAsia="宋体"/>
          <w:i w:val="0"/>
          <w:iCs w:val="0"/>
          <w:szCs w:val="21"/>
          <w:highlight w:val="none"/>
          <w:lang w:val="en-GB" w:eastAsia="zh-CN"/>
        </w:rPr>
      </w:pPr>
      <w:r>
        <w:rPr>
          <w:rFonts w:hint="eastAsia"/>
          <w:i w:val="0"/>
          <w:iCs w:val="0"/>
          <w:szCs w:val="21"/>
          <w:highlight w:val="none"/>
          <w:lang w:val="en-GB"/>
        </w:rPr>
        <w:t>（</w:t>
      </w:r>
      <w:r>
        <w:rPr>
          <w:rFonts w:hint="eastAsia"/>
          <w:i w:val="0"/>
          <w:iCs w:val="0"/>
          <w:szCs w:val="21"/>
          <w:highlight w:val="none"/>
          <w:lang w:val="en-US" w:eastAsia="zh-CN"/>
        </w:rPr>
        <w:t>5</w:t>
      </w:r>
      <w:r>
        <w:rPr>
          <w:rFonts w:hint="eastAsia"/>
          <w:i w:val="0"/>
          <w:iCs w:val="0"/>
          <w:szCs w:val="21"/>
          <w:highlight w:val="none"/>
          <w:lang w:val="en-GB"/>
        </w:rPr>
        <w:t>）每只救生筏或救生筏组的存放应设有一个符合要求的自由飘浮装置，以使每只救生筏能自由飘浮，在</w:t>
      </w:r>
      <w:r>
        <w:rPr>
          <w:rFonts w:hint="eastAsia"/>
          <w:i w:val="0"/>
          <w:iCs w:val="0"/>
          <w:szCs w:val="21"/>
          <w:highlight w:val="none"/>
          <w:lang w:val="en-GB" w:eastAsia="zh-CN"/>
        </w:rPr>
        <w:t>游艇</w:t>
      </w:r>
      <w:r>
        <w:rPr>
          <w:rFonts w:hint="eastAsia"/>
          <w:i w:val="0"/>
          <w:iCs w:val="0"/>
          <w:szCs w:val="21"/>
          <w:highlight w:val="none"/>
          <w:lang w:val="en-GB"/>
        </w:rPr>
        <w:t>下沉时能自动充气</w:t>
      </w:r>
      <w:r>
        <w:rPr>
          <w:rFonts w:hint="eastAsia"/>
          <w:i w:val="0"/>
          <w:iCs w:val="0"/>
          <w:szCs w:val="21"/>
          <w:highlight w:val="none"/>
          <w:lang w:val="en-GB" w:eastAsia="zh-CN"/>
        </w:rPr>
        <w:t>。</w:t>
      </w:r>
    </w:p>
    <w:p>
      <w:pPr>
        <w:pStyle w:val="5"/>
        <w:tabs>
          <w:tab w:val="left" w:pos="720"/>
        </w:tabs>
        <w:ind w:firstLine="420" w:firstLineChars="200"/>
        <w:rPr>
          <w:rFonts w:hint="default"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8.2.1.3 如游艇配备的救生艇筏及降落设备配备及布置满足</w:t>
      </w:r>
      <w:r>
        <w:rPr>
          <w:rFonts w:hint="eastAsia" w:cs="Times New Roman"/>
          <w:color w:val="auto"/>
          <w:kern w:val="0"/>
          <w:highlight w:val="none"/>
          <w:u w:val="none"/>
          <w:lang w:val="en-US" w:eastAsia="zh-CN"/>
        </w:rPr>
        <w:t>本局</w:t>
      </w:r>
      <w:r>
        <w:rPr>
          <w:rFonts w:hint="eastAsia" w:ascii="Times New Roman" w:hAnsi="Times New Roman" w:cs="Times New Roman"/>
          <w:bCs/>
          <w:highlight w:val="none"/>
        </w:rPr>
        <w:t>《国内航行海船法定检验技术规则</w:t>
      </w:r>
      <w:r>
        <w:rPr>
          <w:rFonts w:hint="eastAsia" w:ascii="Times New Roman" w:hAnsi="Times New Roman" w:cs="Times New Roman"/>
          <w:bCs/>
          <w:highlight w:val="none"/>
          <w:lang w:eastAsia="zh-CN"/>
        </w:rPr>
        <w:t>（</w:t>
      </w:r>
      <w:r>
        <w:rPr>
          <w:rFonts w:hint="eastAsia" w:ascii="Times New Roman" w:hAnsi="Times New Roman" w:cs="Times New Roman"/>
          <w:bCs/>
          <w:highlight w:val="none"/>
          <w:lang w:val="en-US" w:eastAsia="zh-CN"/>
        </w:rPr>
        <w:t>2020</w:t>
      </w:r>
      <w:r>
        <w:rPr>
          <w:rFonts w:hint="eastAsia" w:ascii="Times New Roman" w:hAnsi="Times New Roman" w:cs="Times New Roman"/>
          <w:bCs/>
          <w:highlight w:val="none"/>
          <w:lang w:eastAsia="zh-CN"/>
        </w:rPr>
        <w:t>）</w:t>
      </w:r>
      <w:r>
        <w:rPr>
          <w:rFonts w:hint="eastAsia" w:ascii="Times New Roman" w:hAnsi="Times New Roman" w:cs="Times New Roman"/>
          <w:bCs/>
          <w:highlight w:val="none"/>
        </w:rPr>
        <w:t>》第4篇第3章</w:t>
      </w:r>
      <w:r>
        <w:rPr>
          <w:rFonts w:hint="eastAsia" w:ascii="Times New Roman" w:hAnsi="Times New Roman" w:cs="Times New Roman"/>
          <w:bCs/>
          <w:highlight w:val="none"/>
          <w:lang w:val="en-US" w:eastAsia="zh-CN"/>
        </w:rPr>
        <w:t>有关III级客船适用要求，可不必满足上述8.2.1.1和8.2.1.2要求。</w:t>
      </w:r>
    </w:p>
    <w:p>
      <w:pPr>
        <w:topLinePunct/>
        <w:ind w:firstLine="422" w:firstLineChars="200"/>
        <w:rPr>
          <w:rFonts w:hint="eastAsia"/>
          <w:b/>
          <w:szCs w:val="21"/>
          <w:highlight w:val="none"/>
          <w:lang w:val="en-US" w:eastAsia="zh-CN"/>
        </w:rPr>
      </w:pPr>
    </w:p>
    <w:p>
      <w:pPr>
        <w:topLinePunct/>
        <w:ind w:firstLine="422" w:firstLineChars="200"/>
        <w:rPr>
          <w:rFonts w:hint="eastAsia" w:eastAsia="宋体"/>
          <w:b/>
          <w:szCs w:val="21"/>
          <w:highlight w:val="none"/>
          <w:lang w:val="en-GB" w:eastAsia="zh-CN"/>
        </w:rPr>
      </w:pPr>
      <w:r>
        <w:rPr>
          <w:rFonts w:hint="eastAsia"/>
          <w:b/>
          <w:szCs w:val="21"/>
          <w:highlight w:val="none"/>
          <w:lang w:val="en-US" w:eastAsia="zh-CN"/>
        </w:rPr>
        <w:t>8.2</w:t>
      </w:r>
      <w:r>
        <w:rPr>
          <w:b/>
          <w:szCs w:val="21"/>
          <w:highlight w:val="none"/>
          <w:lang w:val="en-GB"/>
        </w:rPr>
        <w:t>.</w:t>
      </w:r>
      <w:r>
        <w:rPr>
          <w:rFonts w:hint="eastAsia"/>
          <w:b/>
          <w:szCs w:val="21"/>
          <w:highlight w:val="none"/>
          <w:lang w:val="en-US" w:eastAsia="zh-CN"/>
        </w:rPr>
        <w:t>2</w:t>
      </w:r>
      <w:r>
        <w:rPr>
          <w:b/>
          <w:szCs w:val="21"/>
          <w:highlight w:val="none"/>
          <w:lang w:val="en-GB"/>
        </w:rPr>
        <w:t xml:space="preserve"> </w:t>
      </w:r>
      <w:r>
        <w:rPr>
          <w:rFonts w:hint="eastAsia"/>
          <w:b/>
          <w:szCs w:val="21"/>
          <w:highlight w:val="none"/>
          <w:lang w:val="en-GB"/>
        </w:rPr>
        <w:t xml:space="preserve"> </w:t>
      </w:r>
      <w:r>
        <w:rPr>
          <w:rFonts w:hint="eastAsia"/>
          <w:b/>
          <w:szCs w:val="21"/>
          <w:highlight w:val="none"/>
          <w:lang w:val="en-US" w:eastAsia="zh-CN"/>
        </w:rPr>
        <w:t>救生圈</w:t>
      </w:r>
    </w:p>
    <w:p>
      <w:pPr>
        <w:topLinePunct/>
        <w:ind w:firstLine="420" w:firstLineChars="200"/>
        <w:rPr>
          <w:rFonts w:hint="eastAsia" w:cs="Times New Roman"/>
          <w:highlight w:val="none"/>
          <w:lang w:eastAsia="zh-CN"/>
        </w:rPr>
      </w:pPr>
      <w:r>
        <w:rPr>
          <w:rFonts w:hint="eastAsia"/>
          <w:szCs w:val="21"/>
          <w:highlight w:val="none"/>
          <w:lang w:val="en-US" w:eastAsia="zh-CN"/>
        </w:rPr>
        <w:t>8.2.2.1</w:t>
      </w:r>
      <w:r>
        <w:rPr>
          <w:rFonts w:hint="eastAsia"/>
          <w:szCs w:val="21"/>
          <w:highlight w:val="none"/>
          <w:lang w:val="en-GB"/>
        </w:rPr>
        <w:t xml:space="preserve"> </w:t>
      </w:r>
      <w:r>
        <w:rPr>
          <w:szCs w:val="21"/>
          <w:highlight w:val="none"/>
          <w:lang w:val="en-GB"/>
        </w:rPr>
        <w:t xml:space="preserve"> </w:t>
      </w:r>
      <w:r>
        <w:rPr>
          <w:rFonts w:hint="eastAsia"/>
          <w:szCs w:val="21"/>
          <w:highlight w:val="none"/>
          <w:lang w:val="en-US" w:eastAsia="zh-CN"/>
        </w:rPr>
        <w:t>游艇至少配备4只救生圈，其中至少2只带救生浮索，2只带自亮浮灯和自发烟雾信号。救生浮索的</w:t>
      </w:r>
      <w:r>
        <w:rPr>
          <w:rFonts w:ascii="Times New Roman" w:hAnsi="Times New Roman" w:cs="Times New Roman"/>
          <w:highlight w:val="none"/>
        </w:rPr>
        <w:t>长度不少于30m</w:t>
      </w:r>
      <w:r>
        <w:rPr>
          <w:rFonts w:hint="eastAsia" w:cs="Times New Roman"/>
          <w:highlight w:val="none"/>
          <w:lang w:eastAsia="zh-CN"/>
        </w:rPr>
        <w:t>。</w:t>
      </w:r>
    </w:p>
    <w:p>
      <w:pPr>
        <w:topLinePunct/>
        <w:ind w:firstLine="420" w:firstLineChars="200"/>
        <w:rPr>
          <w:rFonts w:hint="default" w:eastAsia="宋体"/>
          <w:szCs w:val="21"/>
          <w:highlight w:val="none"/>
          <w:lang w:val="en-US" w:eastAsia="zh-CN"/>
        </w:rPr>
      </w:pPr>
      <w:r>
        <w:rPr>
          <w:rFonts w:hint="eastAsia"/>
          <w:szCs w:val="21"/>
          <w:highlight w:val="none"/>
          <w:lang w:val="en-US" w:eastAsia="zh-CN"/>
        </w:rPr>
        <w:t>8.2.2.2  装有自亮灯和自发烟雾信号的救生圈不应装有救生浮索。</w:t>
      </w:r>
    </w:p>
    <w:p>
      <w:pPr>
        <w:topLinePunct/>
        <w:ind w:firstLine="420" w:firstLineChars="200"/>
        <w:rPr>
          <w:rFonts w:hint="default" w:eastAsia="宋体"/>
          <w:szCs w:val="21"/>
          <w:highlight w:val="none"/>
          <w:lang w:val="en-US" w:eastAsia="zh-CN"/>
        </w:rPr>
      </w:pPr>
      <w:r>
        <w:rPr>
          <w:rFonts w:hint="eastAsia"/>
          <w:szCs w:val="21"/>
          <w:highlight w:val="none"/>
          <w:lang w:val="en-US" w:eastAsia="zh-CN"/>
        </w:rPr>
        <w:t>8.2.2.3  装有自亮灯和自发烟雾信号的救生圈应能从驾驶台或游艇操纵位置快速释放抛投。</w:t>
      </w:r>
    </w:p>
    <w:p>
      <w:pPr>
        <w:topLinePunct/>
        <w:ind w:firstLine="420" w:firstLineChars="200"/>
        <w:rPr>
          <w:rFonts w:hint="eastAsia" w:ascii="Times New Roman" w:hAnsi="Times New Roman" w:eastAsia="宋体" w:cs="Times New Roman"/>
          <w:highlight w:val="none"/>
          <w:lang w:val="en-US" w:eastAsia="zh-CN"/>
        </w:rPr>
      </w:pPr>
      <w:r>
        <w:rPr>
          <w:rFonts w:hint="eastAsia" w:cs="Times New Roman"/>
          <w:highlight w:val="none"/>
          <w:lang w:val="en-US" w:eastAsia="zh-CN"/>
        </w:rPr>
        <w:t>8.2</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2</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4</w:t>
      </w:r>
      <w:r>
        <w:rPr>
          <w:rFonts w:hint="eastAsia" w:ascii="Times New Roman" w:hAnsi="Times New Roman" w:eastAsia="宋体" w:cs="Times New Roman"/>
          <w:highlight w:val="none"/>
          <w:lang w:val="en-US" w:eastAsia="zh-CN"/>
        </w:rPr>
        <w:t>　救生圈应符合下列要求：</w:t>
      </w:r>
    </w:p>
    <w:p>
      <w:pPr>
        <w:pStyle w:val="5"/>
        <w:tabs>
          <w:tab w:val="left" w:pos="900"/>
        </w:tabs>
        <w:ind w:left="1239" w:leftChars="290" w:hanging="630" w:hangingChars="30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ascii="Times New Roman" w:hAnsi="Times New Roman" w:cs="Times New Roman"/>
          <w:highlight w:val="none"/>
        </w:rPr>
        <w:t>　应分布在</w:t>
      </w:r>
      <w:r>
        <w:rPr>
          <w:rFonts w:hint="eastAsia" w:ascii="Times New Roman" w:hAnsi="Times New Roman" w:cs="Times New Roman"/>
          <w:highlight w:val="none"/>
          <w:lang w:eastAsia="zh-CN"/>
        </w:rPr>
        <w:t>游艇</w:t>
      </w:r>
      <w:r>
        <w:rPr>
          <w:rFonts w:ascii="Times New Roman" w:hAnsi="Times New Roman" w:cs="Times New Roman"/>
          <w:highlight w:val="none"/>
        </w:rPr>
        <w:t>两舷易于拿到之处，并在可行范围内，分放在所有延伸到船舷的露天甲板上；至少有1个应放在船尾附近；</w:t>
      </w:r>
    </w:p>
    <w:p>
      <w:pPr>
        <w:pStyle w:val="5"/>
        <w:tabs>
          <w:tab w:val="left" w:pos="900"/>
        </w:tabs>
        <w:ind w:left="1239" w:leftChars="290" w:hanging="630" w:hangingChars="30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2</w:t>
      </w:r>
      <w:r>
        <w:rPr>
          <w:rFonts w:hint="eastAsia" w:ascii="Times New Roman" w:hAnsi="Times New Roman" w:cs="Times New Roman"/>
          <w:highlight w:val="none"/>
          <w:lang w:eastAsia="zh-CN"/>
        </w:rPr>
        <w:t>）</w:t>
      </w:r>
      <w:r>
        <w:rPr>
          <w:rFonts w:ascii="Times New Roman" w:hAnsi="Times New Roman" w:cs="Times New Roman"/>
          <w:highlight w:val="none"/>
        </w:rPr>
        <w:t>其存放应能随时迅速取下，不应以任何方式永久系牢。</w:t>
      </w:r>
    </w:p>
    <w:p>
      <w:pPr>
        <w:topLinePunct/>
        <w:ind w:firstLine="420" w:firstLineChars="200"/>
        <w:rPr>
          <w:rFonts w:hint="eastAsia" w:cs="Times New Roman"/>
          <w:highlight w:val="none"/>
          <w:lang w:val="en-US" w:eastAsia="zh-CN"/>
        </w:rPr>
      </w:pPr>
      <w:r>
        <w:rPr>
          <w:rFonts w:hint="eastAsia" w:cs="Times New Roman"/>
          <w:highlight w:val="none"/>
          <w:lang w:val="en-US" w:eastAsia="zh-CN"/>
        </w:rPr>
        <w:t>8.2</w:t>
      </w:r>
      <w:r>
        <w:rPr>
          <w:rFonts w:hint="eastAsia" w:ascii="Times New Roman" w:hAnsi="Times New Roman" w:eastAsia="宋体" w:cs="Times New Roman"/>
          <w:highlight w:val="none"/>
          <w:lang w:val="en-US" w:eastAsia="zh-CN"/>
        </w:rPr>
        <w:t>.</w:t>
      </w:r>
      <w:r>
        <w:rPr>
          <w:rFonts w:hint="eastAsia" w:eastAsia="宋体"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 xml:space="preserve">  每个救生圈应以粗体罗马大写字母标明其所属</w:t>
      </w:r>
      <w:r>
        <w:rPr>
          <w:rFonts w:hint="eastAsia" w:cs="Times New Roman"/>
          <w:highlight w:val="none"/>
          <w:lang w:val="en-US" w:eastAsia="zh-CN"/>
        </w:rPr>
        <w:t>游艇</w:t>
      </w:r>
      <w:r>
        <w:rPr>
          <w:rFonts w:hint="eastAsia" w:ascii="Times New Roman" w:hAnsi="Times New Roman" w:eastAsia="宋体" w:cs="Times New Roman"/>
          <w:highlight w:val="none"/>
          <w:lang w:val="en-US" w:eastAsia="zh-CN"/>
        </w:rPr>
        <w:t>的船名和船籍港</w:t>
      </w:r>
      <w:r>
        <w:rPr>
          <w:rFonts w:hint="eastAsia" w:cs="Times New Roman"/>
          <w:highlight w:val="none"/>
          <w:lang w:val="en-US" w:eastAsia="zh-CN"/>
        </w:rPr>
        <w:t>。</w:t>
      </w:r>
    </w:p>
    <w:p>
      <w:pPr>
        <w:pStyle w:val="5"/>
        <w:tabs>
          <w:tab w:val="left" w:pos="720"/>
        </w:tabs>
        <w:ind w:firstLine="420" w:firstLineChars="200"/>
        <w:rPr>
          <w:rFonts w:hint="default"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8.2.4.6  500总吨及以上的游艇，救生圈的配备应满足</w:t>
      </w:r>
      <w:r>
        <w:rPr>
          <w:rFonts w:hint="eastAsia" w:cs="Times New Roman"/>
          <w:color w:val="auto"/>
          <w:kern w:val="0"/>
          <w:highlight w:val="none"/>
          <w:u w:val="none"/>
          <w:lang w:val="en-US" w:eastAsia="zh-CN"/>
        </w:rPr>
        <w:t>本局</w:t>
      </w:r>
      <w:r>
        <w:rPr>
          <w:rFonts w:hint="eastAsia" w:ascii="Times New Roman" w:hAnsi="Times New Roman" w:cs="Times New Roman"/>
          <w:bCs/>
          <w:highlight w:val="none"/>
        </w:rPr>
        <w:t>《国内航行海船法定检验技术规则</w:t>
      </w:r>
      <w:r>
        <w:rPr>
          <w:rFonts w:hint="eastAsia" w:ascii="Times New Roman" w:hAnsi="Times New Roman" w:cs="Times New Roman"/>
          <w:bCs/>
          <w:highlight w:val="none"/>
          <w:lang w:eastAsia="zh-CN"/>
        </w:rPr>
        <w:t>（</w:t>
      </w:r>
      <w:r>
        <w:rPr>
          <w:rFonts w:hint="eastAsia" w:ascii="Times New Roman" w:hAnsi="Times New Roman" w:cs="Times New Roman"/>
          <w:bCs/>
          <w:highlight w:val="none"/>
          <w:lang w:val="en-US" w:eastAsia="zh-CN"/>
        </w:rPr>
        <w:t>2020</w:t>
      </w:r>
      <w:r>
        <w:rPr>
          <w:rFonts w:hint="eastAsia" w:ascii="Times New Roman" w:hAnsi="Times New Roman" w:cs="Times New Roman"/>
          <w:bCs/>
          <w:highlight w:val="none"/>
          <w:lang w:eastAsia="zh-CN"/>
        </w:rPr>
        <w:t>）</w:t>
      </w:r>
      <w:r>
        <w:rPr>
          <w:rFonts w:hint="eastAsia" w:ascii="Times New Roman" w:hAnsi="Times New Roman" w:cs="Times New Roman"/>
          <w:bCs/>
          <w:highlight w:val="none"/>
        </w:rPr>
        <w:t>》第4篇第3章</w:t>
      </w:r>
      <w:r>
        <w:rPr>
          <w:rFonts w:hint="eastAsia" w:ascii="Times New Roman" w:hAnsi="Times New Roman" w:cs="Times New Roman"/>
          <w:bCs/>
          <w:highlight w:val="none"/>
          <w:lang w:val="en-US" w:eastAsia="zh-CN"/>
        </w:rPr>
        <w:t>有关III级客船的适用要求。</w:t>
      </w:r>
    </w:p>
    <w:p>
      <w:pPr>
        <w:topLinePunct/>
        <w:ind w:firstLine="420" w:firstLineChars="200"/>
        <w:rPr>
          <w:rFonts w:hint="eastAsia" w:cs="Times New Roman"/>
          <w:highlight w:val="none"/>
          <w:lang w:val="en-GB" w:eastAsia="zh-CN"/>
        </w:rPr>
      </w:pPr>
    </w:p>
    <w:p>
      <w:pPr>
        <w:autoSpaceDE w:val="0"/>
        <w:autoSpaceDN w:val="0"/>
        <w:adjustRightInd w:val="0"/>
        <w:ind w:firstLine="420" w:firstLineChars="200"/>
        <w:rPr>
          <w:rFonts w:ascii="Times New Roman" w:hAnsi="Times New Roman" w:cs="Times New Roman"/>
          <w:bCs/>
          <w:highlight w:val="none"/>
        </w:rPr>
      </w:pPr>
    </w:p>
    <w:p>
      <w:pPr>
        <w:topLinePunct/>
        <w:ind w:firstLine="422" w:firstLineChars="200"/>
        <w:rPr>
          <w:rFonts w:hint="eastAsia"/>
          <w:b/>
          <w:szCs w:val="21"/>
          <w:highlight w:val="none"/>
          <w:lang w:val="en-US" w:eastAsia="zh-CN"/>
        </w:rPr>
      </w:pPr>
      <w:r>
        <w:rPr>
          <w:rFonts w:hint="eastAsia"/>
          <w:b/>
          <w:szCs w:val="21"/>
          <w:highlight w:val="none"/>
          <w:lang w:val="en-US" w:eastAsia="zh-CN"/>
        </w:rPr>
        <w:t>8.2.3</w:t>
      </w:r>
      <w:r>
        <w:rPr>
          <w:rFonts w:hint="eastAsia"/>
          <w:b/>
          <w:szCs w:val="21"/>
          <w:highlight w:val="none"/>
          <w:lang w:val="en-GB" w:eastAsia="zh-CN"/>
        </w:rPr>
        <w:t xml:space="preserve">  </w:t>
      </w:r>
      <w:r>
        <w:rPr>
          <w:rFonts w:hint="eastAsia"/>
          <w:b/>
          <w:szCs w:val="21"/>
          <w:highlight w:val="none"/>
          <w:lang w:val="en-US" w:eastAsia="zh-CN"/>
        </w:rPr>
        <w:t>救生衣</w:t>
      </w:r>
    </w:p>
    <w:p>
      <w:pPr>
        <w:topLinePunct/>
        <w:ind w:firstLine="420" w:firstLineChars="200"/>
        <w:rPr>
          <w:rFonts w:hint="eastAsia"/>
          <w:szCs w:val="21"/>
          <w:highlight w:val="none"/>
          <w:lang w:val="en-US" w:eastAsia="zh-CN"/>
        </w:rPr>
      </w:pPr>
      <w:r>
        <w:rPr>
          <w:rFonts w:hint="eastAsia"/>
          <w:szCs w:val="21"/>
          <w:highlight w:val="none"/>
          <w:lang w:val="en-US" w:eastAsia="zh-CN"/>
        </w:rPr>
        <w:t>8.2.3.1 游艇</w:t>
      </w:r>
      <w:r>
        <w:rPr>
          <w:rFonts w:hint="eastAsia"/>
          <w:szCs w:val="21"/>
          <w:highlight w:val="none"/>
        </w:rPr>
        <w:t>上至少应</w:t>
      </w:r>
      <w:r>
        <w:rPr>
          <w:rFonts w:hint="eastAsia"/>
          <w:szCs w:val="21"/>
          <w:highlight w:val="none"/>
          <w:lang w:val="en-US" w:eastAsia="zh-CN"/>
        </w:rPr>
        <w:t>为</w:t>
      </w:r>
      <w:r>
        <w:rPr>
          <w:rFonts w:hint="eastAsia"/>
          <w:szCs w:val="21"/>
          <w:highlight w:val="none"/>
        </w:rPr>
        <w:t>每人配备</w:t>
      </w:r>
      <w:r>
        <w:rPr>
          <w:szCs w:val="21"/>
          <w:highlight w:val="none"/>
        </w:rPr>
        <w:t>1</w:t>
      </w:r>
      <w:r>
        <w:rPr>
          <w:rFonts w:hint="eastAsia"/>
          <w:szCs w:val="21"/>
          <w:highlight w:val="none"/>
        </w:rPr>
        <w:t>件救生衣；</w:t>
      </w:r>
      <w:r>
        <w:rPr>
          <w:rFonts w:hint="eastAsia"/>
          <w:szCs w:val="21"/>
          <w:highlight w:val="none"/>
          <w:lang w:val="en-US" w:eastAsia="zh-CN"/>
        </w:rPr>
        <w:t>艇上还应至少配备2件备用救生衣，</w:t>
      </w:r>
      <w:r>
        <w:rPr>
          <w:rFonts w:ascii="Times New Roman" w:hAnsi="Times New Roman" w:cs="Times New Roman"/>
          <w:highlight w:val="none"/>
        </w:rPr>
        <w:t>存放</w:t>
      </w:r>
      <w:r>
        <w:rPr>
          <w:rFonts w:hint="eastAsia" w:cs="Times New Roman"/>
          <w:highlight w:val="none"/>
          <w:lang w:val="en-US" w:eastAsia="zh-CN"/>
        </w:rPr>
        <w:t>于</w:t>
      </w:r>
      <w:r>
        <w:rPr>
          <w:rFonts w:ascii="Times New Roman" w:hAnsi="Times New Roman" w:cs="Times New Roman"/>
          <w:highlight w:val="none"/>
        </w:rPr>
        <w:t>甲板上或集合站明显易见的地方</w:t>
      </w:r>
      <w:r>
        <w:rPr>
          <w:rFonts w:hint="eastAsia"/>
          <w:szCs w:val="21"/>
          <w:highlight w:val="none"/>
          <w:lang w:val="en-US" w:eastAsia="zh-CN"/>
        </w:rPr>
        <w:t>。</w:t>
      </w:r>
    </w:p>
    <w:p>
      <w:pPr>
        <w:topLinePunct/>
        <w:ind w:firstLine="420" w:firstLineChars="200"/>
        <w:rPr>
          <w:rFonts w:hint="eastAsia"/>
          <w:szCs w:val="21"/>
          <w:highlight w:val="none"/>
          <w:lang w:val="en-US" w:eastAsia="zh-CN"/>
        </w:rPr>
      </w:pPr>
      <w:r>
        <w:rPr>
          <w:rFonts w:hint="eastAsia"/>
          <w:szCs w:val="21"/>
          <w:highlight w:val="none"/>
          <w:lang w:val="en-US" w:eastAsia="zh-CN"/>
        </w:rPr>
        <w:t>8.2.3.2 应为值班人员配备足够数量的救生衣。供值班人员使用的救生衣应存放在驾驶室、机舱控制室和任何其他有人值班的地方。</w:t>
      </w:r>
    </w:p>
    <w:p>
      <w:pPr>
        <w:topLinePunct/>
        <w:ind w:firstLine="420" w:firstLineChars="200"/>
        <w:rPr>
          <w:rFonts w:hint="default"/>
          <w:szCs w:val="21"/>
          <w:highlight w:val="none"/>
          <w:lang w:val="en-US" w:eastAsia="zh-CN"/>
        </w:rPr>
      </w:pPr>
      <w:r>
        <w:rPr>
          <w:rFonts w:hint="eastAsia"/>
          <w:szCs w:val="21"/>
          <w:highlight w:val="none"/>
          <w:lang w:val="en-US" w:eastAsia="zh-CN"/>
        </w:rPr>
        <w:t>8.2.3.3 儿童救生衣的总数量至少相当于船上乘员总数的 20%，或为每个儿童配备 1 件救生衣；另外游艇至少配备乘员总数 3%的婴儿救生衣，或为每个婴儿应该配备1件婴儿救生衣。该类救生衣的内外两面分别表明“儿童专用”/“婴儿专用”字样。</w:t>
      </w:r>
    </w:p>
    <w:p>
      <w:pPr>
        <w:autoSpaceDE w:val="0"/>
        <w:autoSpaceDN w:val="0"/>
        <w:adjustRightInd w:val="0"/>
        <w:ind w:firstLine="420" w:firstLineChars="200"/>
        <w:rPr>
          <w:rFonts w:hint="default" w:ascii="Times New Roman" w:hAnsi="Times New Roman" w:eastAsia="宋体" w:cs="Times New Roman"/>
          <w:highlight w:val="none"/>
          <w:lang w:val="en-US" w:eastAsia="zh-CN"/>
        </w:rPr>
      </w:pPr>
      <w:r>
        <w:rPr>
          <w:rFonts w:hint="eastAsia"/>
          <w:szCs w:val="21"/>
          <w:highlight w:val="none"/>
          <w:lang w:val="en-US" w:eastAsia="zh-CN"/>
        </w:rPr>
        <w:t>8.2.3.</w:t>
      </w:r>
      <w:r>
        <w:rPr>
          <w:rFonts w:hint="eastAsia" w:cs="Times New Roman"/>
          <w:highlight w:val="none"/>
          <w:lang w:val="en-US" w:eastAsia="zh-CN"/>
        </w:rPr>
        <w:t>4</w:t>
      </w:r>
      <w:r>
        <w:rPr>
          <w:rFonts w:hint="eastAsia" w:ascii="Times New Roman" w:hAnsi="Times New Roman" w:cs="Times New Roman"/>
          <w:highlight w:val="none"/>
          <w:lang w:val="en-US" w:eastAsia="zh-CN"/>
        </w:rPr>
        <w:t xml:space="preserve"> 每件救生衣应配有符合要求的灯。</w:t>
      </w:r>
    </w:p>
    <w:p>
      <w:pPr>
        <w:autoSpaceDE w:val="0"/>
        <w:autoSpaceDN w:val="0"/>
        <w:adjustRightInd w:val="0"/>
        <w:ind w:firstLine="420" w:firstLineChars="200"/>
        <w:rPr>
          <w:rFonts w:hint="eastAsia"/>
          <w:szCs w:val="21"/>
          <w:highlight w:val="none"/>
          <w:lang w:val="en-US" w:eastAsia="zh-CN"/>
        </w:rPr>
      </w:pPr>
      <w:r>
        <w:rPr>
          <w:rFonts w:hint="eastAsia"/>
          <w:szCs w:val="21"/>
          <w:highlight w:val="none"/>
          <w:lang w:val="en-US" w:eastAsia="zh-CN"/>
        </w:rPr>
        <w:t>8.2.3.5 救生衣应放在容易到达之处，其位置应予明显标示。凡由于游艇的特殊布置，而使按本条上述要求配备的救生衣可能无法拿到时，可制定变通措施，其中可包括增加救生衣的配备数量。</w:t>
      </w:r>
    </w:p>
    <w:p>
      <w:pPr>
        <w:autoSpaceDE w:val="0"/>
        <w:autoSpaceDN w:val="0"/>
        <w:adjustRightInd w:val="0"/>
        <w:ind w:firstLine="420" w:firstLineChars="200"/>
        <w:rPr>
          <w:rFonts w:ascii="Times New Roman" w:hAnsi="Times New Roman" w:cs="Times New Roman"/>
          <w:bCs/>
          <w:highlight w:val="none"/>
        </w:rPr>
      </w:pPr>
    </w:p>
    <w:p>
      <w:pPr>
        <w:topLinePunct/>
        <w:ind w:firstLine="422" w:firstLineChars="200"/>
        <w:rPr>
          <w:b/>
          <w:szCs w:val="21"/>
          <w:highlight w:val="none"/>
        </w:rPr>
      </w:pPr>
      <w:r>
        <w:rPr>
          <w:rFonts w:hint="eastAsia"/>
          <w:b/>
          <w:szCs w:val="21"/>
          <w:highlight w:val="none"/>
          <w:lang w:val="en-US" w:eastAsia="zh-CN"/>
        </w:rPr>
        <w:t>8.2</w:t>
      </w:r>
      <w:r>
        <w:rPr>
          <w:b/>
          <w:szCs w:val="21"/>
          <w:highlight w:val="none"/>
        </w:rPr>
        <w:t>.</w:t>
      </w:r>
      <w:r>
        <w:rPr>
          <w:rFonts w:hint="eastAsia"/>
          <w:b/>
          <w:szCs w:val="21"/>
          <w:highlight w:val="none"/>
          <w:lang w:val="en-US" w:eastAsia="zh-CN"/>
        </w:rPr>
        <w:t>4</w:t>
      </w:r>
      <w:r>
        <w:rPr>
          <w:rFonts w:hint="eastAsia"/>
          <w:b/>
          <w:szCs w:val="21"/>
          <w:highlight w:val="none"/>
        </w:rPr>
        <w:t xml:space="preserve">  其他救生设备的配备</w:t>
      </w:r>
    </w:p>
    <w:p>
      <w:pPr>
        <w:topLinePunct/>
        <w:ind w:firstLine="420" w:firstLineChars="200"/>
        <w:rPr>
          <w:szCs w:val="21"/>
          <w:highlight w:val="none"/>
        </w:rPr>
      </w:pPr>
      <w:r>
        <w:rPr>
          <w:rFonts w:hint="eastAsia"/>
          <w:szCs w:val="21"/>
          <w:highlight w:val="none"/>
          <w:lang w:val="en-US" w:eastAsia="zh-CN"/>
        </w:rPr>
        <w:t>8.2</w:t>
      </w:r>
      <w:r>
        <w:rPr>
          <w:szCs w:val="21"/>
          <w:highlight w:val="none"/>
        </w:rPr>
        <w:t>.</w:t>
      </w:r>
      <w:r>
        <w:rPr>
          <w:rFonts w:hint="eastAsia"/>
          <w:szCs w:val="21"/>
          <w:highlight w:val="none"/>
          <w:lang w:val="en-US" w:eastAsia="zh-CN"/>
        </w:rPr>
        <w:t>4</w:t>
      </w:r>
      <w:r>
        <w:rPr>
          <w:szCs w:val="21"/>
          <w:highlight w:val="none"/>
        </w:rPr>
        <w:t xml:space="preserve">.1 </w:t>
      </w:r>
      <w:r>
        <w:rPr>
          <w:rFonts w:hint="eastAsia"/>
          <w:szCs w:val="21"/>
          <w:highlight w:val="none"/>
        </w:rPr>
        <w:t xml:space="preserve"> 救生抛绳器：</w:t>
      </w:r>
    </w:p>
    <w:p>
      <w:pPr>
        <w:topLinePunct/>
        <w:ind w:firstLine="420" w:firstLineChars="200"/>
        <w:rPr>
          <w:rFonts w:hint="eastAsia"/>
          <w:szCs w:val="21"/>
          <w:highlight w:val="none"/>
          <w:lang w:val="en-GB" w:eastAsia="zh-CN"/>
        </w:rPr>
      </w:pPr>
      <w:r>
        <w:rPr>
          <w:rFonts w:hint="eastAsia"/>
          <w:szCs w:val="21"/>
          <w:highlight w:val="none"/>
          <w:lang w:val="en-US" w:eastAsia="zh-CN"/>
        </w:rPr>
        <w:t>游艇</w:t>
      </w:r>
      <w:r>
        <w:rPr>
          <w:rFonts w:hint="eastAsia"/>
          <w:szCs w:val="21"/>
          <w:highlight w:val="none"/>
        </w:rPr>
        <w:t>应配备</w:t>
      </w:r>
      <w:r>
        <w:rPr>
          <w:rFonts w:hint="eastAsia"/>
          <w:szCs w:val="21"/>
          <w:highlight w:val="none"/>
          <w:lang w:val="en-US" w:eastAsia="zh-CN"/>
        </w:rPr>
        <w:t>1套抛绳设备</w:t>
      </w:r>
      <w:r>
        <w:rPr>
          <w:rFonts w:hint="eastAsia"/>
          <w:szCs w:val="21"/>
          <w:highlight w:val="none"/>
          <w:lang w:eastAsia="zh-CN"/>
        </w:rPr>
        <w:t>，</w:t>
      </w:r>
      <w:r>
        <w:rPr>
          <w:rFonts w:hint="eastAsia"/>
          <w:szCs w:val="21"/>
          <w:highlight w:val="none"/>
          <w:lang w:val="en-US" w:eastAsia="zh-CN"/>
        </w:rPr>
        <w:t>并</w:t>
      </w:r>
      <w:r>
        <w:rPr>
          <w:rFonts w:hint="eastAsia"/>
          <w:szCs w:val="21"/>
          <w:highlight w:val="none"/>
          <w:lang w:val="en-GB"/>
        </w:rPr>
        <w:t>应存放在驾驶室或其附近易于到达之处，并能随时</w:t>
      </w:r>
      <w:r>
        <w:rPr>
          <w:rFonts w:hint="eastAsia"/>
          <w:szCs w:val="21"/>
          <w:highlight w:val="none"/>
          <w:lang w:val="en-US" w:eastAsia="zh-CN"/>
        </w:rPr>
        <w:t>能</w:t>
      </w:r>
      <w:r>
        <w:rPr>
          <w:rFonts w:hint="eastAsia"/>
          <w:szCs w:val="21"/>
          <w:highlight w:val="none"/>
          <w:lang w:val="en-GB"/>
        </w:rPr>
        <w:t>迅速取用</w:t>
      </w:r>
      <w:r>
        <w:rPr>
          <w:rFonts w:hint="eastAsia"/>
          <w:szCs w:val="21"/>
          <w:highlight w:val="none"/>
          <w:lang w:val="en-GB" w:eastAsia="zh-CN"/>
        </w:rPr>
        <w:t>。</w:t>
      </w:r>
    </w:p>
    <w:p>
      <w:pPr>
        <w:pStyle w:val="5"/>
        <w:tabs>
          <w:tab w:val="left" w:pos="720"/>
        </w:tabs>
        <w:ind w:firstLine="420" w:firstLineChars="200"/>
        <w:rPr>
          <w:rFonts w:hint="default" w:ascii="Times New Roman" w:hAnsi="Times New Roman" w:cs="Times New Roman"/>
          <w:bCs/>
          <w:highlight w:val="none"/>
          <w:lang w:val="en-US"/>
        </w:rPr>
      </w:pPr>
    </w:p>
    <w:p>
      <w:pPr>
        <w:topLinePunct/>
        <w:ind w:firstLine="420" w:firstLineChars="200"/>
        <w:rPr>
          <w:szCs w:val="21"/>
          <w:highlight w:val="none"/>
        </w:rPr>
      </w:pPr>
      <w:r>
        <w:rPr>
          <w:rFonts w:hint="eastAsia"/>
          <w:szCs w:val="21"/>
          <w:highlight w:val="none"/>
          <w:lang w:val="en-US" w:eastAsia="zh-CN"/>
        </w:rPr>
        <w:t>8.2</w:t>
      </w:r>
      <w:r>
        <w:rPr>
          <w:szCs w:val="21"/>
          <w:highlight w:val="none"/>
        </w:rPr>
        <w:t>.</w:t>
      </w:r>
      <w:r>
        <w:rPr>
          <w:rFonts w:hint="eastAsia"/>
          <w:szCs w:val="21"/>
          <w:highlight w:val="none"/>
          <w:lang w:val="en-US" w:eastAsia="zh-CN"/>
        </w:rPr>
        <w:t>4</w:t>
      </w:r>
      <w:r>
        <w:rPr>
          <w:szCs w:val="21"/>
          <w:highlight w:val="none"/>
        </w:rPr>
        <w:t xml:space="preserve">.2 </w:t>
      </w:r>
      <w:r>
        <w:rPr>
          <w:rFonts w:hint="eastAsia"/>
          <w:szCs w:val="21"/>
          <w:highlight w:val="none"/>
        </w:rPr>
        <w:t xml:space="preserve"> 遇险烟火信号：</w:t>
      </w:r>
    </w:p>
    <w:p>
      <w:pPr>
        <w:topLinePunct/>
        <w:ind w:firstLine="420" w:firstLineChars="200"/>
        <w:rPr>
          <w:rFonts w:hint="eastAsia" w:eastAsia="宋体"/>
          <w:szCs w:val="21"/>
          <w:highlight w:val="none"/>
          <w:lang w:eastAsia="zh-CN"/>
        </w:rPr>
      </w:pPr>
      <w:r>
        <w:rPr>
          <w:rFonts w:hint="eastAsia"/>
          <w:szCs w:val="21"/>
          <w:highlight w:val="none"/>
          <w:lang w:eastAsia="zh-CN"/>
        </w:rPr>
        <w:t>（</w:t>
      </w:r>
      <w:r>
        <w:rPr>
          <w:rFonts w:hint="eastAsia"/>
          <w:szCs w:val="21"/>
          <w:highlight w:val="none"/>
          <w:lang w:val="en-US" w:eastAsia="zh-CN"/>
        </w:rPr>
        <w:t>1</w:t>
      </w:r>
      <w:r>
        <w:rPr>
          <w:rFonts w:hint="eastAsia"/>
          <w:szCs w:val="21"/>
          <w:highlight w:val="none"/>
          <w:lang w:eastAsia="zh-CN"/>
        </w:rPr>
        <w:t>）</w:t>
      </w:r>
      <w:r>
        <w:rPr>
          <w:rFonts w:hint="eastAsia"/>
          <w:szCs w:val="21"/>
          <w:highlight w:val="none"/>
        </w:rPr>
        <w:t>每艘</w:t>
      </w:r>
      <w:r>
        <w:rPr>
          <w:rFonts w:hint="eastAsia"/>
          <w:szCs w:val="21"/>
          <w:highlight w:val="none"/>
          <w:lang w:val="en-US" w:eastAsia="zh-CN"/>
        </w:rPr>
        <w:t>游艇</w:t>
      </w:r>
      <w:r>
        <w:rPr>
          <w:rFonts w:hint="eastAsia"/>
          <w:szCs w:val="21"/>
          <w:highlight w:val="none"/>
        </w:rPr>
        <w:t>应配备</w:t>
      </w:r>
      <w:r>
        <w:rPr>
          <w:szCs w:val="21"/>
          <w:highlight w:val="none"/>
        </w:rPr>
        <w:t>12</w:t>
      </w:r>
      <w:r>
        <w:rPr>
          <w:rFonts w:hint="eastAsia"/>
          <w:szCs w:val="21"/>
          <w:highlight w:val="none"/>
        </w:rPr>
        <w:t>枚经认可的火箭降落伞火焰信号</w:t>
      </w:r>
      <w:r>
        <w:rPr>
          <w:rFonts w:hint="eastAsia"/>
          <w:szCs w:val="21"/>
          <w:highlight w:val="none"/>
          <w:lang w:val="en-US" w:eastAsia="zh-CN"/>
        </w:rPr>
        <w:t>;</w:t>
      </w:r>
    </w:p>
    <w:p>
      <w:pPr>
        <w:topLinePunct/>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rPr>
        <w:t>应存放在驾驶室或其附近</w:t>
      </w:r>
      <w:r>
        <w:rPr>
          <w:rFonts w:hint="eastAsia"/>
          <w:szCs w:val="21"/>
          <w:highlight w:val="none"/>
          <w:lang w:eastAsia="zh-CN"/>
        </w:rPr>
        <w:t>，</w:t>
      </w:r>
      <w:r>
        <w:rPr>
          <w:rFonts w:hint="eastAsia"/>
          <w:szCs w:val="21"/>
          <w:highlight w:val="none"/>
          <w:lang w:val="en-GB"/>
        </w:rPr>
        <w:t>并能随时</w:t>
      </w:r>
      <w:r>
        <w:rPr>
          <w:rFonts w:hint="eastAsia"/>
          <w:szCs w:val="21"/>
          <w:highlight w:val="none"/>
          <w:lang w:val="en-US" w:eastAsia="zh-CN"/>
        </w:rPr>
        <w:t>能</w:t>
      </w:r>
      <w:r>
        <w:rPr>
          <w:rFonts w:hint="eastAsia"/>
          <w:szCs w:val="21"/>
          <w:highlight w:val="none"/>
          <w:lang w:val="en-GB"/>
        </w:rPr>
        <w:t>迅速取用</w:t>
      </w:r>
      <w:r>
        <w:rPr>
          <w:rFonts w:hint="eastAsia"/>
          <w:szCs w:val="21"/>
          <w:highlight w:val="none"/>
          <w:lang w:val="en-US" w:eastAsia="zh-CN"/>
        </w:rPr>
        <w:t>;</w:t>
      </w:r>
    </w:p>
    <w:p>
      <w:pPr>
        <w:topLinePunct/>
        <w:ind w:firstLine="420" w:firstLineChars="200"/>
        <w:rPr>
          <w:rFonts w:hint="default" w:eastAsia="宋体"/>
          <w:szCs w:val="21"/>
          <w:highlight w:val="none"/>
          <w:lang w:val="en-US" w:eastAsia="zh-CN"/>
        </w:rPr>
      </w:pPr>
      <w:r>
        <w:rPr>
          <w:rFonts w:hint="eastAsia"/>
          <w:szCs w:val="21"/>
          <w:highlight w:val="none"/>
          <w:lang w:eastAsia="zh-CN"/>
        </w:rPr>
        <w:t>（</w:t>
      </w:r>
      <w:r>
        <w:rPr>
          <w:rFonts w:hint="eastAsia"/>
          <w:szCs w:val="21"/>
          <w:highlight w:val="none"/>
          <w:lang w:val="en-US" w:eastAsia="zh-CN"/>
        </w:rPr>
        <w:t>3</w:t>
      </w:r>
      <w:r>
        <w:rPr>
          <w:rFonts w:hint="eastAsia"/>
          <w:szCs w:val="21"/>
          <w:highlight w:val="none"/>
          <w:lang w:eastAsia="zh-CN"/>
        </w:rPr>
        <w:t>）</w:t>
      </w:r>
      <w:r>
        <w:rPr>
          <w:rFonts w:hint="eastAsia"/>
          <w:szCs w:val="21"/>
          <w:highlight w:val="none"/>
          <w:lang w:val="en-US" w:eastAsia="zh-CN"/>
        </w:rPr>
        <w:t>每具遇险信号应表示制造日期和有效期。</w:t>
      </w:r>
    </w:p>
    <w:p>
      <w:pPr>
        <w:topLinePunct/>
        <w:ind w:firstLine="420" w:firstLineChars="200"/>
        <w:rPr>
          <w:rFonts w:hint="default" w:ascii="楷体" w:hAnsi="楷体" w:eastAsia="楷体" w:cs="楷体"/>
          <w:color w:val="0000FF"/>
          <w:highlight w:val="none"/>
          <w:lang w:val="en-US" w:eastAsia="zh-CN" w:bidi="ar"/>
        </w:rPr>
      </w:pPr>
    </w:p>
    <w:p>
      <w:pPr>
        <w:topLinePunct/>
        <w:ind w:firstLine="420" w:firstLineChars="200"/>
        <w:rPr>
          <w:rFonts w:hint="eastAsia"/>
          <w:szCs w:val="21"/>
          <w:highlight w:val="none"/>
        </w:rPr>
      </w:pPr>
      <w:r>
        <w:rPr>
          <w:rFonts w:hint="eastAsia"/>
          <w:szCs w:val="21"/>
          <w:highlight w:val="none"/>
          <w:lang w:val="en-US" w:eastAsia="zh-CN"/>
        </w:rPr>
        <w:t>8.2</w:t>
      </w:r>
      <w:r>
        <w:rPr>
          <w:szCs w:val="21"/>
          <w:highlight w:val="none"/>
        </w:rPr>
        <w:t>.</w:t>
      </w:r>
      <w:r>
        <w:rPr>
          <w:rFonts w:hint="eastAsia"/>
          <w:szCs w:val="21"/>
          <w:highlight w:val="none"/>
          <w:lang w:val="en-US" w:eastAsia="zh-CN"/>
        </w:rPr>
        <w:t>4</w:t>
      </w:r>
      <w:r>
        <w:rPr>
          <w:szCs w:val="21"/>
          <w:highlight w:val="none"/>
        </w:rPr>
        <w:t xml:space="preserve">.3 </w:t>
      </w:r>
      <w:r>
        <w:rPr>
          <w:rFonts w:hint="eastAsia"/>
          <w:szCs w:val="21"/>
          <w:highlight w:val="none"/>
          <w:lang w:eastAsia="zh-CN"/>
        </w:rPr>
        <w:t>艇上</w:t>
      </w:r>
      <w:r>
        <w:rPr>
          <w:rFonts w:hint="eastAsia"/>
          <w:szCs w:val="21"/>
          <w:highlight w:val="none"/>
        </w:rPr>
        <w:t xml:space="preserve">通信与报警系统： </w:t>
      </w:r>
    </w:p>
    <w:p>
      <w:pPr>
        <w:topLinePunct/>
        <w:ind w:firstLine="525" w:firstLineChars="250"/>
        <w:rPr>
          <w:rFonts w:hint="eastAsia"/>
          <w:szCs w:val="21"/>
          <w:highlight w:val="none"/>
        </w:rPr>
      </w:pPr>
      <w:r>
        <w:rPr>
          <w:rFonts w:hint="eastAsia"/>
          <w:szCs w:val="21"/>
          <w:highlight w:val="none"/>
        </w:rPr>
        <w:t>（1）所有</w:t>
      </w:r>
      <w:r>
        <w:rPr>
          <w:rFonts w:hint="eastAsia"/>
          <w:szCs w:val="21"/>
          <w:highlight w:val="none"/>
          <w:lang w:val="en-US" w:eastAsia="zh-CN"/>
        </w:rPr>
        <w:t>游艇</w:t>
      </w:r>
      <w:r>
        <w:rPr>
          <w:rFonts w:hint="eastAsia"/>
          <w:szCs w:val="21"/>
          <w:highlight w:val="none"/>
        </w:rPr>
        <w:t>应提供1套固定式或便携式或由这两种型式设备兼容的应急措施，以供</w:t>
      </w:r>
      <w:r>
        <w:rPr>
          <w:rFonts w:hint="eastAsia"/>
          <w:szCs w:val="21"/>
          <w:highlight w:val="none"/>
          <w:lang w:eastAsia="zh-CN"/>
        </w:rPr>
        <w:t>艇上</w:t>
      </w:r>
      <w:r>
        <w:rPr>
          <w:rFonts w:hint="eastAsia"/>
          <w:szCs w:val="21"/>
          <w:highlight w:val="none"/>
        </w:rPr>
        <w:t>应急控制站、集合站和登乘站及要害位置之间的双向通信联络；</w:t>
      </w:r>
    </w:p>
    <w:p>
      <w:pPr>
        <w:topLinePunct/>
        <w:ind w:firstLine="525" w:firstLineChars="250"/>
        <w:rPr>
          <w:rFonts w:hint="eastAsia" w:eastAsia="宋体"/>
          <w:i w:val="0"/>
          <w:iCs w:val="0"/>
          <w:szCs w:val="21"/>
          <w:highlight w:val="none"/>
          <w:lang w:eastAsia="zh-CN"/>
        </w:rPr>
      </w:pPr>
      <w:r>
        <w:rPr>
          <w:rFonts w:hint="eastAsia"/>
          <w:szCs w:val="21"/>
          <w:highlight w:val="none"/>
        </w:rPr>
        <w:t>（2）所有</w:t>
      </w:r>
      <w:r>
        <w:rPr>
          <w:rFonts w:hint="eastAsia"/>
          <w:szCs w:val="21"/>
          <w:highlight w:val="none"/>
          <w:lang w:val="en-US" w:eastAsia="zh-CN"/>
        </w:rPr>
        <w:t>游艇</w:t>
      </w:r>
      <w:r>
        <w:rPr>
          <w:rFonts w:hint="eastAsia"/>
          <w:szCs w:val="21"/>
          <w:highlight w:val="none"/>
        </w:rPr>
        <w:t>应配备</w:t>
      </w:r>
      <w:r>
        <w:rPr>
          <w:szCs w:val="21"/>
          <w:highlight w:val="none"/>
        </w:rPr>
        <w:t>1</w:t>
      </w:r>
      <w:r>
        <w:rPr>
          <w:rFonts w:hint="eastAsia"/>
          <w:szCs w:val="21"/>
          <w:highlight w:val="none"/>
        </w:rPr>
        <w:t>套通用紧急报警系统，以供召集</w:t>
      </w:r>
      <w:r>
        <w:rPr>
          <w:rFonts w:hint="eastAsia"/>
          <w:szCs w:val="21"/>
          <w:highlight w:val="none"/>
          <w:lang w:val="en-US" w:eastAsia="zh-CN"/>
        </w:rPr>
        <w:t>乘员</w:t>
      </w:r>
      <w:r>
        <w:rPr>
          <w:rFonts w:hint="eastAsia"/>
          <w:szCs w:val="21"/>
          <w:highlight w:val="none"/>
        </w:rPr>
        <w:t>至集合地点和采取应变部署表所列行动之用</w:t>
      </w:r>
      <w:r>
        <w:rPr>
          <w:rFonts w:hint="eastAsia"/>
          <w:i w:val="0"/>
          <w:iCs w:val="0"/>
          <w:szCs w:val="21"/>
          <w:highlight w:val="none"/>
        </w:rPr>
        <w:t>。当通用紧急报警系统启动时，娱乐声响系统应自动关闭</w:t>
      </w:r>
      <w:r>
        <w:rPr>
          <w:rFonts w:hint="eastAsia"/>
          <w:i w:val="0"/>
          <w:iCs w:val="0"/>
          <w:szCs w:val="21"/>
          <w:highlight w:val="none"/>
          <w:lang w:eastAsia="zh-CN"/>
        </w:rPr>
        <w:t>；</w:t>
      </w:r>
    </w:p>
    <w:p>
      <w:pPr>
        <w:topLinePunct/>
        <w:ind w:firstLine="525" w:firstLineChars="250"/>
        <w:rPr>
          <w:rFonts w:hint="eastAsia"/>
          <w:i w:val="0"/>
          <w:iCs w:val="0"/>
          <w:highlight w:val="none"/>
          <w:lang w:eastAsia="zh-CN"/>
        </w:rPr>
      </w:pPr>
      <w:r>
        <w:rPr>
          <w:rFonts w:hint="eastAsia"/>
          <w:i w:val="0"/>
          <w:iCs w:val="0"/>
          <w:highlight w:val="none"/>
        </w:rPr>
        <w:t>（3）通用紧急报警系统应在所有起居处所和</w:t>
      </w:r>
      <w:r>
        <w:rPr>
          <w:rFonts w:hint="eastAsia"/>
          <w:i w:val="0"/>
          <w:iCs w:val="0"/>
          <w:highlight w:val="none"/>
          <w:lang w:val="en-US" w:eastAsia="zh-CN"/>
        </w:rPr>
        <w:t>操作人员</w:t>
      </w:r>
      <w:r>
        <w:rPr>
          <w:rFonts w:hint="eastAsia"/>
          <w:i w:val="0"/>
          <w:iCs w:val="0"/>
          <w:highlight w:val="none"/>
        </w:rPr>
        <w:t>通常工作处所</w:t>
      </w:r>
      <w:r>
        <w:rPr>
          <w:rFonts w:hint="eastAsia"/>
          <w:i w:val="0"/>
          <w:iCs w:val="0"/>
          <w:highlight w:val="none"/>
          <w:lang w:val="en-US" w:eastAsia="zh-CN"/>
        </w:rPr>
        <w:t>以及</w:t>
      </w:r>
      <w:r>
        <w:rPr>
          <w:rFonts w:hint="eastAsia"/>
          <w:i w:val="0"/>
          <w:iCs w:val="0"/>
          <w:highlight w:val="none"/>
        </w:rPr>
        <w:t>所有开敞甲板上都能听到其报警</w:t>
      </w:r>
      <w:r>
        <w:rPr>
          <w:rFonts w:hint="eastAsia"/>
          <w:i w:val="0"/>
          <w:iCs w:val="0"/>
          <w:highlight w:val="none"/>
          <w:lang w:eastAsia="zh-CN"/>
        </w:rPr>
        <w:t>；</w:t>
      </w:r>
    </w:p>
    <w:p>
      <w:pPr>
        <w:topLinePunct/>
        <w:ind w:firstLine="525" w:firstLineChars="250"/>
        <w:rPr>
          <w:rFonts w:hint="eastAsia"/>
          <w:i w:val="0"/>
          <w:iCs w:val="0"/>
          <w:highlight w:val="none"/>
          <w:lang w:eastAsia="zh-CN"/>
        </w:rPr>
      </w:pPr>
      <w:r>
        <w:rPr>
          <w:rFonts w:hint="eastAsia"/>
          <w:i w:val="0"/>
          <w:iCs w:val="0"/>
          <w:highlight w:val="none"/>
          <w:lang w:eastAsia="zh-CN"/>
        </w:rPr>
        <w:t>（</w:t>
      </w:r>
      <w:r>
        <w:rPr>
          <w:rFonts w:hint="eastAsia"/>
          <w:i w:val="0"/>
          <w:iCs w:val="0"/>
          <w:highlight w:val="none"/>
          <w:lang w:val="en-US" w:eastAsia="zh-CN"/>
        </w:rPr>
        <w:t>4</w:t>
      </w:r>
      <w:r>
        <w:rPr>
          <w:rFonts w:hint="eastAsia"/>
          <w:i w:val="0"/>
          <w:iCs w:val="0"/>
          <w:highlight w:val="none"/>
          <w:lang w:eastAsia="zh-CN"/>
        </w:rPr>
        <w:t>）仅用于娱乐目的的音响系统可能会干扰</w:t>
      </w:r>
      <w:r>
        <w:rPr>
          <w:rFonts w:hint="eastAsia"/>
          <w:i w:val="0"/>
          <w:iCs w:val="0"/>
          <w:highlight w:val="none"/>
          <w:lang w:val="en-US" w:eastAsia="zh-CN"/>
        </w:rPr>
        <w:t>听到</w:t>
      </w:r>
      <w:r>
        <w:rPr>
          <w:rFonts w:hint="eastAsia"/>
          <w:i w:val="0"/>
          <w:iCs w:val="0"/>
          <w:szCs w:val="21"/>
          <w:highlight w:val="none"/>
        </w:rPr>
        <w:t>通用紧急报警</w:t>
      </w:r>
      <w:r>
        <w:rPr>
          <w:rFonts w:hint="eastAsia"/>
          <w:i w:val="0"/>
          <w:iCs w:val="0"/>
          <w:highlight w:val="none"/>
          <w:lang w:eastAsia="zh-CN"/>
        </w:rPr>
        <w:t>，在通用报警激活时，娱乐音响系统应自动静音；</w:t>
      </w:r>
    </w:p>
    <w:p>
      <w:pPr>
        <w:topLinePunct/>
        <w:ind w:firstLine="525" w:firstLineChars="250"/>
        <w:rPr>
          <w:rFonts w:hint="eastAsia"/>
          <w:i/>
          <w:iCs/>
          <w:highlight w:val="none"/>
          <w:lang w:eastAsia="zh-CN"/>
        </w:rPr>
      </w:pPr>
      <w:r>
        <w:rPr>
          <w:rFonts w:hint="eastAsia"/>
          <w:i w:val="0"/>
          <w:iCs w:val="0"/>
          <w:highlight w:val="none"/>
          <w:lang w:eastAsia="zh-CN"/>
        </w:rPr>
        <w:t>（</w:t>
      </w:r>
      <w:r>
        <w:rPr>
          <w:rFonts w:hint="eastAsia"/>
          <w:i w:val="0"/>
          <w:iCs w:val="0"/>
          <w:highlight w:val="none"/>
          <w:lang w:val="en-US" w:eastAsia="zh-CN"/>
        </w:rPr>
        <w:t>5</w:t>
      </w:r>
      <w:r>
        <w:rPr>
          <w:rFonts w:hint="eastAsia"/>
          <w:i w:val="0"/>
          <w:iCs w:val="0"/>
          <w:highlight w:val="none"/>
          <w:lang w:eastAsia="zh-CN"/>
        </w:rPr>
        <w:t>）机舱和其他高环境噪声水平的</w:t>
      </w:r>
      <w:r>
        <w:rPr>
          <w:rFonts w:hint="eastAsia"/>
          <w:i w:val="0"/>
          <w:iCs w:val="0"/>
          <w:highlight w:val="none"/>
          <w:lang w:val="en-US" w:eastAsia="zh-CN"/>
        </w:rPr>
        <w:t>处所</w:t>
      </w:r>
      <w:r>
        <w:rPr>
          <w:rFonts w:hint="eastAsia"/>
          <w:i w:val="0"/>
          <w:iCs w:val="0"/>
          <w:highlight w:val="none"/>
          <w:lang w:eastAsia="zh-CN"/>
        </w:rPr>
        <w:t>应配备辅助视觉指示器和呼叫。</w:t>
      </w:r>
    </w:p>
    <w:p>
      <w:pPr>
        <w:topLinePunct/>
        <w:ind w:firstLine="525" w:firstLineChars="250"/>
        <w:rPr>
          <w:rFonts w:hint="eastAsia"/>
          <w:highlight w:val="none"/>
          <w:lang w:eastAsia="zh-CN"/>
        </w:rPr>
      </w:pPr>
    </w:p>
    <w:p>
      <w:pPr>
        <w:topLinePunct/>
        <w:ind w:firstLine="420" w:firstLineChars="200"/>
        <w:rPr>
          <w:rFonts w:hint="eastAsia"/>
          <w:highlight w:val="none"/>
        </w:rPr>
      </w:pPr>
      <w:r>
        <w:rPr>
          <w:rFonts w:hint="eastAsia"/>
          <w:szCs w:val="21"/>
          <w:highlight w:val="none"/>
          <w:lang w:val="en-US" w:eastAsia="zh-CN"/>
        </w:rPr>
        <w:t>8.2</w:t>
      </w:r>
      <w:r>
        <w:rPr>
          <w:rFonts w:hint="eastAsia"/>
          <w:highlight w:val="none"/>
        </w:rPr>
        <w:t>.</w:t>
      </w:r>
      <w:r>
        <w:rPr>
          <w:rFonts w:hint="eastAsia"/>
          <w:highlight w:val="none"/>
          <w:lang w:val="en-US" w:eastAsia="zh-CN"/>
        </w:rPr>
        <w:t>4</w:t>
      </w:r>
      <w:r>
        <w:rPr>
          <w:rFonts w:hint="eastAsia"/>
          <w:highlight w:val="none"/>
        </w:rPr>
        <w:t>.4  公共广播系统：</w:t>
      </w:r>
    </w:p>
    <w:p>
      <w:pPr>
        <w:topLinePunct/>
        <w:ind w:firstLine="525" w:firstLineChars="250"/>
        <w:rPr>
          <w:rFonts w:hint="eastAsia"/>
          <w:i w:val="0"/>
          <w:iCs w:val="0"/>
          <w:highlight w:val="none"/>
        </w:rPr>
      </w:pPr>
      <w:r>
        <w:rPr>
          <w:rFonts w:hint="eastAsia"/>
          <w:highlight w:val="none"/>
        </w:rPr>
        <w:t>（1</w:t>
      </w:r>
      <w:r>
        <w:rPr>
          <w:rFonts w:hint="eastAsia"/>
          <w:highlight w:val="none"/>
          <w:lang w:eastAsia="zh-CN"/>
        </w:rPr>
        <w:t>）</w:t>
      </w:r>
      <w:r>
        <w:rPr>
          <w:rFonts w:hint="eastAsia"/>
          <w:highlight w:val="none"/>
          <w:lang w:val="en-US" w:eastAsia="zh-CN"/>
        </w:rPr>
        <w:t>游艇</w:t>
      </w:r>
      <w:r>
        <w:rPr>
          <w:rFonts w:hint="eastAsia"/>
          <w:highlight w:val="none"/>
        </w:rPr>
        <w:t>应设置1套公共广播系统，其声</w:t>
      </w:r>
      <w:r>
        <w:rPr>
          <w:rFonts w:hint="eastAsia"/>
          <w:i w:val="0"/>
          <w:iCs w:val="0"/>
          <w:highlight w:val="none"/>
        </w:rPr>
        <w:t>响在所有处所内应高于环境噪声，并能清晰地听到。该系统还应配备一个可从驾驶室的某一位置进行控制的越控功能，以便当有关处所内的任一扩音器已被关闭，其音量已被关小或公共广播系统供作他用时，也能广播所有的紧急信息；</w:t>
      </w:r>
    </w:p>
    <w:p>
      <w:pPr>
        <w:ind w:firstLine="420" w:firstLineChars="200"/>
        <w:rPr>
          <w:rFonts w:hint="eastAsia" w:eastAsia="宋体"/>
          <w:i w:val="0"/>
          <w:iCs w:val="0"/>
          <w:highlight w:val="none"/>
          <w:lang w:eastAsia="zh-CN"/>
        </w:rPr>
      </w:pPr>
      <w:r>
        <w:rPr>
          <w:rFonts w:hint="eastAsia"/>
          <w:i w:val="0"/>
          <w:iCs w:val="0"/>
          <w:highlight w:val="none"/>
        </w:rPr>
        <w:t>（2）公共广播系统应与第</w:t>
      </w:r>
      <w:r>
        <w:rPr>
          <w:rFonts w:hint="eastAsia"/>
          <w:i w:val="0"/>
          <w:iCs w:val="0"/>
          <w:highlight w:val="none"/>
          <w:lang w:eastAsia="zh"/>
        </w:rPr>
        <w:t>6</w:t>
      </w:r>
      <w:r>
        <w:rPr>
          <w:rFonts w:hint="eastAsia"/>
          <w:i w:val="0"/>
          <w:iCs w:val="0"/>
          <w:highlight w:val="none"/>
        </w:rPr>
        <w:t>章要求的应急电源相连接</w:t>
      </w:r>
      <w:r>
        <w:rPr>
          <w:rFonts w:hint="eastAsia"/>
          <w:i w:val="0"/>
          <w:iCs w:val="0"/>
          <w:highlight w:val="none"/>
          <w:lang w:val="en-US" w:eastAsia="zh-CN"/>
        </w:rPr>
        <w:t>;</w:t>
      </w:r>
    </w:p>
    <w:p>
      <w:pPr>
        <w:ind w:firstLine="420" w:firstLineChars="200"/>
        <w:rPr>
          <w:rFonts w:hint="eastAsia"/>
          <w:i w:val="0"/>
          <w:iCs w:val="0"/>
          <w:highlight w:val="none"/>
          <w:lang w:val="en-US" w:eastAsia="zh-CN"/>
        </w:rPr>
      </w:pPr>
      <w:r>
        <w:rPr>
          <w:rFonts w:hint="eastAsia"/>
          <w:i w:val="0"/>
          <w:iCs w:val="0"/>
          <w:highlight w:val="none"/>
          <w:lang w:eastAsia="zh-CN"/>
        </w:rPr>
        <w:t>（</w:t>
      </w:r>
      <w:r>
        <w:rPr>
          <w:rFonts w:hint="eastAsia"/>
          <w:i w:val="0"/>
          <w:iCs w:val="0"/>
          <w:highlight w:val="none"/>
          <w:lang w:val="en-US" w:eastAsia="zh-CN"/>
        </w:rPr>
        <w:t>3</w:t>
      </w:r>
      <w:r>
        <w:rPr>
          <w:rFonts w:hint="eastAsia"/>
          <w:i w:val="0"/>
          <w:iCs w:val="0"/>
          <w:highlight w:val="none"/>
          <w:lang w:eastAsia="zh-CN"/>
        </w:rPr>
        <w:t>）仅用于娱乐目的的音响系统可能会干扰</w:t>
      </w:r>
      <w:r>
        <w:rPr>
          <w:rFonts w:hint="eastAsia"/>
          <w:i w:val="0"/>
          <w:iCs w:val="0"/>
          <w:highlight w:val="none"/>
          <w:lang w:val="en-US" w:eastAsia="zh-CN"/>
        </w:rPr>
        <w:t>听到</w:t>
      </w:r>
      <w:r>
        <w:rPr>
          <w:rFonts w:hint="eastAsia"/>
          <w:i w:val="0"/>
          <w:iCs w:val="0"/>
          <w:szCs w:val="21"/>
          <w:highlight w:val="none"/>
          <w:lang w:val="en-US" w:eastAsia="zh-CN"/>
        </w:rPr>
        <w:t>公共广播</w:t>
      </w:r>
      <w:r>
        <w:rPr>
          <w:rFonts w:hint="eastAsia"/>
          <w:i w:val="0"/>
          <w:iCs w:val="0"/>
          <w:highlight w:val="none"/>
          <w:lang w:eastAsia="zh-CN"/>
        </w:rPr>
        <w:t>，在</w:t>
      </w:r>
      <w:r>
        <w:rPr>
          <w:rFonts w:hint="eastAsia"/>
          <w:i w:val="0"/>
          <w:iCs w:val="0"/>
          <w:highlight w:val="none"/>
          <w:lang w:val="en-US" w:eastAsia="zh-CN"/>
        </w:rPr>
        <w:t>公共广播</w:t>
      </w:r>
      <w:r>
        <w:rPr>
          <w:rFonts w:hint="eastAsia"/>
          <w:i w:val="0"/>
          <w:iCs w:val="0"/>
          <w:highlight w:val="none"/>
          <w:lang w:eastAsia="zh-CN"/>
        </w:rPr>
        <w:t>激活时，娱乐音响系统应自动静音。</w:t>
      </w:r>
    </w:p>
    <w:p>
      <w:pPr>
        <w:keepNext/>
        <w:keepLines/>
        <w:spacing w:before="260" w:after="260" w:line="413" w:lineRule="auto"/>
        <w:jc w:val="center"/>
        <w:outlineLvl w:val="1"/>
        <w:rPr>
          <w:rFonts w:ascii="楷体" w:hAnsi="楷体" w:eastAsia="楷体" w:cs="楷体"/>
          <w:sz w:val="28"/>
          <w:szCs w:val="28"/>
          <w:highlight w:val="none"/>
          <w:lang w:bidi="ar"/>
        </w:rPr>
      </w:pPr>
      <w:bookmarkStart w:id="97" w:name="_Toc26582"/>
      <w:r>
        <w:rPr>
          <w:rFonts w:hint="eastAsia" w:ascii="楷体" w:hAnsi="楷体" w:eastAsia="楷体" w:cs="楷体"/>
          <w:sz w:val="28"/>
          <w:szCs w:val="28"/>
          <w:highlight w:val="none"/>
          <w:lang w:bidi="ar"/>
        </w:rPr>
        <w:t>第</w:t>
      </w:r>
      <w:r>
        <w:rPr>
          <w:rFonts w:ascii="楷体" w:hAnsi="楷体" w:eastAsia="楷体" w:cs="楷体"/>
          <w:sz w:val="28"/>
          <w:szCs w:val="28"/>
          <w:highlight w:val="none"/>
          <w:lang w:bidi="ar"/>
        </w:rPr>
        <w:t>3</w:t>
      </w:r>
      <w:r>
        <w:rPr>
          <w:rFonts w:hint="eastAsia" w:ascii="楷体" w:hAnsi="楷体" w:eastAsia="楷体" w:cs="楷体"/>
          <w:sz w:val="28"/>
          <w:szCs w:val="28"/>
          <w:highlight w:val="none"/>
          <w:lang w:bidi="ar"/>
        </w:rPr>
        <w:t>节</w:t>
      </w:r>
      <w:r>
        <w:rPr>
          <w:rFonts w:ascii="楷体" w:hAnsi="楷体" w:eastAsia="楷体" w:cs="楷体"/>
          <w:sz w:val="28"/>
          <w:szCs w:val="28"/>
          <w:highlight w:val="none"/>
          <w:lang w:bidi="ar"/>
        </w:rPr>
        <w:t xml:space="preserve">  </w:t>
      </w:r>
      <w:r>
        <w:rPr>
          <w:rFonts w:hint="eastAsia" w:ascii="楷体" w:hAnsi="楷体" w:eastAsia="楷体" w:cs="楷体"/>
          <w:sz w:val="28"/>
          <w:szCs w:val="28"/>
          <w:highlight w:val="none"/>
          <w:lang w:bidi="ar"/>
        </w:rPr>
        <w:t>救生筏的登乘</w:t>
      </w:r>
      <w:r>
        <w:rPr>
          <w:rFonts w:hint="eastAsia" w:ascii="楷体" w:hAnsi="楷体" w:eastAsia="楷体" w:cs="楷体"/>
          <w:sz w:val="28"/>
          <w:szCs w:val="28"/>
          <w:highlight w:val="none"/>
          <w:lang w:val="en-US" w:eastAsia="zh-CN" w:bidi="ar"/>
        </w:rPr>
        <w:t>与</w:t>
      </w:r>
      <w:r>
        <w:rPr>
          <w:rFonts w:hint="eastAsia" w:ascii="楷体" w:hAnsi="楷体" w:eastAsia="楷体" w:cs="楷体"/>
          <w:sz w:val="28"/>
          <w:szCs w:val="28"/>
          <w:highlight w:val="none"/>
          <w:lang w:bidi="ar"/>
        </w:rPr>
        <w:t>降落</w:t>
      </w:r>
      <w:bookmarkEnd w:id="97"/>
    </w:p>
    <w:p>
      <w:pPr>
        <w:topLinePunct/>
        <w:ind w:firstLine="422" w:firstLineChars="200"/>
        <w:rPr>
          <w:rFonts w:hint="eastAsia"/>
          <w:b/>
          <w:szCs w:val="21"/>
          <w:highlight w:val="none"/>
          <w:lang w:val="en-GB"/>
        </w:rPr>
      </w:pPr>
      <w:r>
        <w:rPr>
          <w:rFonts w:hint="eastAsia"/>
          <w:b/>
          <w:szCs w:val="21"/>
          <w:highlight w:val="none"/>
          <w:lang w:val="en-US" w:eastAsia="zh-CN"/>
        </w:rPr>
        <w:t>8</w:t>
      </w:r>
      <w:r>
        <w:rPr>
          <w:rFonts w:hint="eastAsia"/>
          <w:b/>
          <w:szCs w:val="21"/>
          <w:highlight w:val="none"/>
          <w:lang w:val="en-GB"/>
        </w:rPr>
        <w:t>.</w:t>
      </w:r>
      <w:r>
        <w:rPr>
          <w:b/>
          <w:szCs w:val="21"/>
          <w:highlight w:val="none"/>
          <w:lang w:val="en-GB"/>
        </w:rPr>
        <w:t>3.</w:t>
      </w:r>
      <w:r>
        <w:rPr>
          <w:rFonts w:hint="eastAsia"/>
          <w:b/>
          <w:szCs w:val="21"/>
          <w:highlight w:val="none"/>
          <w:lang w:val="en-US" w:eastAsia="zh-CN"/>
        </w:rPr>
        <w:t>1</w:t>
      </w:r>
      <w:r>
        <w:rPr>
          <w:b/>
          <w:szCs w:val="21"/>
          <w:highlight w:val="none"/>
          <w:lang w:val="en-GB"/>
        </w:rPr>
        <w:t xml:space="preserve"> </w:t>
      </w:r>
      <w:r>
        <w:rPr>
          <w:rFonts w:hint="eastAsia"/>
          <w:b/>
          <w:szCs w:val="21"/>
          <w:highlight w:val="none"/>
          <w:lang w:val="en-GB"/>
        </w:rPr>
        <w:t xml:space="preserve"> 救生筏登乘</w:t>
      </w:r>
      <w:r>
        <w:rPr>
          <w:rFonts w:hint="eastAsia"/>
          <w:b/>
          <w:szCs w:val="21"/>
          <w:highlight w:val="none"/>
          <w:lang w:val="en-US" w:eastAsia="zh-CN"/>
        </w:rPr>
        <w:t>与</w:t>
      </w:r>
      <w:r>
        <w:rPr>
          <w:rFonts w:hint="eastAsia"/>
          <w:b/>
          <w:szCs w:val="21"/>
          <w:highlight w:val="none"/>
          <w:lang w:val="en-GB"/>
        </w:rPr>
        <w:t>降落</w:t>
      </w:r>
    </w:p>
    <w:p>
      <w:pPr>
        <w:topLinePunct/>
        <w:ind w:firstLine="420" w:firstLineChars="200"/>
        <w:rPr>
          <w:rFonts w:hint="eastAsia" w:eastAsia="宋体"/>
          <w:szCs w:val="21"/>
          <w:highlight w:val="none"/>
          <w:lang w:eastAsia="zh-CN"/>
        </w:rPr>
      </w:pPr>
      <w:r>
        <w:rPr>
          <w:rFonts w:hint="eastAsia"/>
          <w:szCs w:val="21"/>
          <w:highlight w:val="none"/>
          <w:lang w:val="en-US" w:eastAsia="zh-CN"/>
        </w:rPr>
        <w:t xml:space="preserve">8.3.1.1  </w:t>
      </w:r>
      <w:r>
        <w:rPr>
          <w:rFonts w:hint="eastAsia"/>
          <w:szCs w:val="21"/>
          <w:highlight w:val="none"/>
        </w:rPr>
        <w:t>救生筏应尽量存放在靠近起居处所及服务处所的地方</w:t>
      </w:r>
      <w:r>
        <w:rPr>
          <w:rFonts w:hint="eastAsia"/>
          <w:szCs w:val="21"/>
          <w:highlight w:val="none"/>
          <w:lang w:eastAsia="zh-CN"/>
        </w:rPr>
        <w:t>。</w:t>
      </w:r>
    </w:p>
    <w:p>
      <w:pPr>
        <w:topLinePunct/>
        <w:ind w:firstLine="420" w:firstLineChars="200"/>
        <w:rPr>
          <w:rFonts w:hint="eastAsia"/>
          <w:szCs w:val="21"/>
          <w:highlight w:val="none"/>
          <w:lang w:val="en-GB"/>
        </w:rPr>
      </w:pPr>
      <w:r>
        <w:rPr>
          <w:rFonts w:hint="eastAsia"/>
          <w:szCs w:val="21"/>
          <w:highlight w:val="none"/>
          <w:lang w:val="en-US" w:eastAsia="zh-CN"/>
        </w:rPr>
        <w:t>8</w:t>
      </w:r>
      <w:r>
        <w:rPr>
          <w:rFonts w:hint="eastAsia"/>
          <w:szCs w:val="21"/>
          <w:highlight w:val="none"/>
        </w:rPr>
        <w:t>.</w:t>
      </w:r>
      <w:r>
        <w:rPr>
          <w:rFonts w:hint="eastAsia"/>
          <w:szCs w:val="21"/>
          <w:highlight w:val="none"/>
          <w:lang w:val="en-GB"/>
        </w:rPr>
        <w:t>3.</w:t>
      </w:r>
      <w:r>
        <w:rPr>
          <w:rFonts w:hint="eastAsia"/>
          <w:szCs w:val="21"/>
          <w:highlight w:val="none"/>
          <w:lang w:val="en-US" w:eastAsia="zh-CN"/>
        </w:rPr>
        <w:t>1</w:t>
      </w:r>
      <w:r>
        <w:rPr>
          <w:rFonts w:hint="eastAsia"/>
          <w:szCs w:val="21"/>
          <w:highlight w:val="none"/>
          <w:lang w:val="en-GB"/>
        </w:rPr>
        <w:t>.</w:t>
      </w:r>
      <w:r>
        <w:rPr>
          <w:rFonts w:hint="eastAsia"/>
          <w:szCs w:val="21"/>
          <w:highlight w:val="none"/>
          <w:lang w:val="en-US" w:eastAsia="zh-CN"/>
        </w:rPr>
        <w:t>2</w:t>
      </w:r>
      <w:r>
        <w:rPr>
          <w:rFonts w:hint="eastAsia"/>
          <w:szCs w:val="21"/>
          <w:highlight w:val="none"/>
          <w:lang w:val="en-GB"/>
        </w:rPr>
        <w:t xml:space="preserve">  集合站应设在紧靠登乘站的地方。每个集合站应在甲板上有足够的无障碍场所，以容纳指定在该站集合的所有人员，其人均占面积至少为</w:t>
      </w:r>
      <w:r>
        <w:rPr>
          <w:szCs w:val="21"/>
          <w:highlight w:val="none"/>
          <w:lang w:val="en-GB"/>
        </w:rPr>
        <w:t>0.35</w:t>
      </w:r>
      <w:r>
        <w:rPr>
          <w:rFonts w:hint="eastAsia"/>
          <w:szCs w:val="21"/>
          <w:highlight w:val="none"/>
          <w:lang w:val="en-GB"/>
        </w:rPr>
        <w:t>m</w:t>
      </w:r>
      <w:r>
        <w:rPr>
          <w:rFonts w:hint="eastAsia"/>
          <w:szCs w:val="21"/>
          <w:highlight w:val="none"/>
          <w:vertAlign w:val="superscript"/>
          <w:lang w:val="en-GB"/>
        </w:rPr>
        <w:t>2</w:t>
      </w:r>
      <w:r>
        <w:rPr>
          <w:rFonts w:hint="eastAsia"/>
          <w:szCs w:val="21"/>
          <w:highlight w:val="none"/>
          <w:lang w:val="en-GB"/>
        </w:rPr>
        <w:t>。</w:t>
      </w:r>
    </w:p>
    <w:p>
      <w:pPr>
        <w:topLinePunct/>
        <w:ind w:firstLine="420" w:firstLineChars="200"/>
        <w:rPr>
          <w:szCs w:val="21"/>
          <w:highlight w:val="none"/>
          <w:lang w:val="en-GB"/>
        </w:rPr>
      </w:pPr>
      <w:r>
        <w:rPr>
          <w:rFonts w:hint="eastAsia"/>
          <w:szCs w:val="21"/>
          <w:highlight w:val="none"/>
          <w:lang w:val="en-US" w:eastAsia="zh-CN"/>
        </w:rPr>
        <w:t xml:space="preserve">8.3.1.3  </w:t>
      </w:r>
      <w:r>
        <w:rPr>
          <w:rFonts w:hint="eastAsia"/>
          <w:szCs w:val="21"/>
          <w:highlight w:val="none"/>
          <w:lang w:val="en-GB"/>
        </w:rPr>
        <w:t>通往集合站的路线应设有发光指示标志，集合站应张贴专用符号</w:t>
      </w:r>
      <w:r>
        <w:rPr>
          <w:rFonts w:hint="eastAsia" w:hAnsi="宋体" w:cs="宋体"/>
          <w:highlight w:val="none"/>
          <w:vertAlign w:val="superscript"/>
          <w:lang w:val="en-GB"/>
        </w:rPr>
        <w:footnoteReference w:id="10" w:customMarkFollows="1"/>
        <w:t>①</w:t>
      </w:r>
      <w:r>
        <w:rPr>
          <w:rFonts w:hint="eastAsia"/>
          <w:szCs w:val="21"/>
          <w:highlight w:val="none"/>
          <w:lang w:val="en-GB"/>
        </w:rPr>
        <w:t>。</w:t>
      </w:r>
    </w:p>
    <w:p>
      <w:pPr>
        <w:topLinePunct/>
        <w:ind w:firstLine="420" w:firstLineChars="200"/>
        <w:rPr>
          <w:rFonts w:hint="eastAsia"/>
          <w:szCs w:val="21"/>
          <w:highlight w:val="none"/>
          <w:lang w:val="en-GB"/>
        </w:rPr>
      </w:pPr>
      <w:r>
        <w:rPr>
          <w:rFonts w:hint="eastAsia"/>
          <w:szCs w:val="21"/>
          <w:highlight w:val="none"/>
          <w:lang w:val="en-US" w:eastAsia="zh-CN"/>
        </w:rPr>
        <w:t>8</w:t>
      </w:r>
      <w:r>
        <w:rPr>
          <w:rFonts w:hint="eastAsia"/>
          <w:szCs w:val="21"/>
          <w:highlight w:val="none"/>
        </w:rPr>
        <w:t>.</w:t>
      </w:r>
      <w:r>
        <w:rPr>
          <w:rFonts w:hint="eastAsia"/>
          <w:szCs w:val="21"/>
          <w:highlight w:val="none"/>
          <w:lang w:val="en-GB"/>
        </w:rPr>
        <w:t>3.</w:t>
      </w:r>
      <w:r>
        <w:rPr>
          <w:rFonts w:hint="eastAsia"/>
          <w:szCs w:val="21"/>
          <w:highlight w:val="none"/>
          <w:lang w:val="en-US" w:eastAsia="zh-CN"/>
        </w:rPr>
        <w:t>1</w:t>
      </w:r>
      <w:r>
        <w:rPr>
          <w:rFonts w:hint="eastAsia"/>
          <w:szCs w:val="21"/>
          <w:highlight w:val="none"/>
          <w:lang w:val="en-GB"/>
        </w:rPr>
        <w:t>.</w:t>
      </w:r>
      <w:r>
        <w:rPr>
          <w:rFonts w:hint="eastAsia"/>
          <w:szCs w:val="21"/>
          <w:highlight w:val="none"/>
          <w:lang w:val="en-US" w:eastAsia="zh-CN"/>
        </w:rPr>
        <w:t>4</w:t>
      </w:r>
      <w:r>
        <w:rPr>
          <w:rFonts w:hint="eastAsia"/>
          <w:szCs w:val="21"/>
          <w:highlight w:val="none"/>
          <w:lang w:val="en-GB"/>
        </w:rPr>
        <w:t xml:space="preserve">  集合站和登乘站均应设在容易从起居处所和工作区域到达的地方。</w:t>
      </w:r>
    </w:p>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default" w:eastAsia="宋体"/>
          <w:szCs w:val="21"/>
          <w:highlight w:val="none"/>
          <w:lang w:val="en-US" w:eastAsia="zh-CN"/>
        </w:rPr>
      </w:pPr>
      <w:r>
        <w:rPr>
          <w:rFonts w:hint="eastAsia" w:cs="Times New Roman"/>
          <w:highlight w:val="none"/>
          <w:lang w:val="en-US" w:eastAsia="zh-CN"/>
        </w:rPr>
        <w:t>8.3.1.5  救生筏应能从游艇</w:t>
      </w:r>
      <w:r>
        <w:rPr>
          <w:rFonts w:ascii="Times New Roman" w:hAnsi="Times New Roman" w:cs="Times New Roman"/>
          <w:highlight w:val="none"/>
        </w:rPr>
        <w:t>最轻载航行水线以上少于4.5m高度的甲板上登乘</w:t>
      </w:r>
      <w:r>
        <w:rPr>
          <w:rFonts w:hint="eastAsia" w:cs="Times New Roman"/>
          <w:highlight w:val="none"/>
          <w:lang w:eastAsia="zh-CN"/>
        </w:rPr>
        <w:t>，</w:t>
      </w:r>
      <w:r>
        <w:rPr>
          <w:rFonts w:hint="eastAsia" w:cs="Times New Roman"/>
          <w:highlight w:val="none"/>
          <w:lang w:val="en-US" w:eastAsia="zh-CN"/>
        </w:rPr>
        <w:t>否则应按照</w:t>
      </w:r>
      <w:r>
        <w:rPr>
          <w:rFonts w:hint="eastAsia" w:cs="Times New Roman"/>
          <w:color w:val="auto"/>
          <w:kern w:val="0"/>
          <w:highlight w:val="none"/>
          <w:u w:val="none"/>
          <w:lang w:val="en-US" w:eastAsia="zh-CN"/>
        </w:rPr>
        <w:t>本局</w:t>
      </w:r>
      <w:r>
        <w:rPr>
          <w:rFonts w:hint="eastAsia" w:ascii="Times New Roman" w:hAnsi="Times New Roman" w:cs="Times New Roman"/>
          <w:bCs/>
          <w:highlight w:val="none"/>
        </w:rPr>
        <w:t>《国内航行海船法定检验技术规则</w:t>
      </w:r>
      <w:r>
        <w:rPr>
          <w:rFonts w:hint="eastAsia" w:cs="Times New Roman"/>
          <w:bCs/>
          <w:highlight w:val="none"/>
          <w:lang w:eastAsia="zh-CN"/>
        </w:rPr>
        <w:t>（</w:t>
      </w:r>
      <w:r>
        <w:rPr>
          <w:rFonts w:hint="eastAsia" w:cs="Times New Roman"/>
          <w:bCs/>
          <w:highlight w:val="none"/>
          <w:lang w:val="en-US" w:eastAsia="zh-CN"/>
        </w:rPr>
        <w:t>2020</w:t>
      </w:r>
      <w:r>
        <w:rPr>
          <w:rFonts w:hint="eastAsia" w:cs="Times New Roman"/>
          <w:bCs/>
          <w:highlight w:val="none"/>
          <w:lang w:eastAsia="zh-CN"/>
        </w:rPr>
        <w:t>）</w:t>
      </w:r>
      <w:r>
        <w:rPr>
          <w:rFonts w:hint="eastAsia" w:ascii="Times New Roman" w:hAnsi="Times New Roman" w:cs="Times New Roman"/>
          <w:bCs/>
          <w:highlight w:val="none"/>
        </w:rPr>
        <w:t>》第4篇第3章</w:t>
      </w:r>
      <w:r>
        <w:rPr>
          <w:rFonts w:hint="eastAsia" w:cs="Times New Roman"/>
          <w:bCs/>
          <w:highlight w:val="none"/>
          <w:lang w:val="en-US" w:eastAsia="zh-CN"/>
        </w:rPr>
        <w:t>相关要求配备降落设备。</w:t>
      </w:r>
    </w:p>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default" w:eastAsia="宋体"/>
          <w:i w:val="0"/>
          <w:iCs w:val="0"/>
          <w:szCs w:val="21"/>
          <w:highlight w:val="none"/>
          <w:lang w:val="en-US" w:eastAsia="zh-CN"/>
        </w:rPr>
      </w:pPr>
      <w:r>
        <w:rPr>
          <w:rFonts w:hint="eastAsia"/>
          <w:szCs w:val="21"/>
          <w:highlight w:val="none"/>
          <w:lang w:val="en-US" w:eastAsia="zh-CN"/>
        </w:rPr>
        <w:t>8</w:t>
      </w:r>
      <w:r>
        <w:rPr>
          <w:rFonts w:hint="eastAsia"/>
          <w:szCs w:val="21"/>
          <w:highlight w:val="none"/>
          <w:lang w:val="en-GB"/>
        </w:rPr>
        <w:t>.3.</w:t>
      </w:r>
      <w:r>
        <w:rPr>
          <w:rFonts w:hint="eastAsia"/>
          <w:szCs w:val="21"/>
          <w:highlight w:val="none"/>
          <w:lang w:val="en-US" w:eastAsia="zh-CN"/>
        </w:rPr>
        <w:t>1</w:t>
      </w:r>
      <w:r>
        <w:rPr>
          <w:rFonts w:hint="eastAsia"/>
          <w:szCs w:val="21"/>
          <w:highlight w:val="none"/>
          <w:lang w:val="en-GB"/>
        </w:rPr>
        <w:t>.</w:t>
      </w:r>
      <w:r>
        <w:rPr>
          <w:rFonts w:hint="eastAsia"/>
          <w:szCs w:val="21"/>
          <w:highlight w:val="none"/>
          <w:lang w:val="en-US" w:eastAsia="zh-CN"/>
        </w:rPr>
        <w:t>6</w:t>
      </w:r>
      <w:r>
        <w:rPr>
          <w:rFonts w:hint="eastAsia"/>
          <w:szCs w:val="21"/>
          <w:highlight w:val="none"/>
          <w:lang w:val="en-GB"/>
        </w:rPr>
        <w:t xml:space="preserve">  船舷降落的救生筏的每处登乘站或每相邻两处登乘站均应设置</w:t>
      </w:r>
      <w:r>
        <w:rPr>
          <w:szCs w:val="21"/>
          <w:highlight w:val="none"/>
          <w:lang w:val="en-GB"/>
        </w:rPr>
        <w:t>1</w:t>
      </w:r>
      <w:r>
        <w:rPr>
          <w:rFonts w:hint="eastAsia"/>
          <w:szCs w:val="21"/>
          <w:highlight w:val="none"/>
          <w:lang w:val="en-GB"/>
        </w:rPr>
        <w:t>具经认可的登乘梯，以供</w:t>
      </w:r>
      <w:r>
        <w:rPr>
          <w:rFonts w:hint="eastAsia"/>
          <w:szCs w:val="21"/>
          <w:highlight w:val="none"/>
          <w:lang w:val="en-GB" w:eastAsia="zh-CN"/>
        </w:rPr>
        <w:t>艇上</w:t>
      </w:r>
      <w:r>
        <w:rPr>
          <w:rFonts w:hint="eastAsia"/>
          <w:szCs w:val="21"/>
          <w:highlight w:val="none"/>
          <w:lang w:val="en-GB"/>
        </w:rPr>
        <w:t>人员登入降落到水面上的救生筏，其单根长度在</w:t>
      </w:r>
      <w:r>
        <w:rPr>
          <w:rFonts w:hint="eastAsia"/>
          <w:szCs w:val="21"/>
          <w:highlight w:val="none"/>
          <w:lang w:val="en-GB" w:eastAsia="zh-CN"/>
        </w:rPr>
        <w:t>游艇</w:t>
      </w:r>
      <w:r>
        <w:rPr>
          <w:rFonts w:hint="eastAsia"/>
          <w:szCs w:val="21"/>
          <w:highlight w:val="none"/>
          <w:lang w:val="en-GB"/>
        </w:rPr>
        <w:t>纵倾至</w:t>
      </w:r>
      <w:r>
        <w:rPr>
          <w:szCs w:val="21"/>
          <w:highlight w:val="none"/>
          <w:lang w:val="en-GB"/>
        </w:rPr>
        <w:t>1</w:t>
      </w:r>
      <w:r>
        <w:rPr>
          <w:i w:val="0"/>
          <w:iCs w:val="0"/>
          <w:szCs w:val="21"/>
          <w:highlight w:val="none"/>
          <w:lang w:val="en-GB"/>
        </w:rPr>
        <w:t>0°</w:t>
      </w:r>
      <w:r>
        <w:rPr>
          <w:rFonts w:hint="eastAsia"/>
          <w:i w:val="0"/>
          <w:iCs w:val="0"/>
          <w:sz w:val="21"/>
          <w:szCs w:val="21"/>
          <w:highlight w:val="none"/>
          <w:u w:val="none"/>
          <w:lang w:eastAsia="zh-CN"/>
        </w:rPr>
        <w:t>（</w:t>
      </w:r>
      <w:r>
        <w:rPr>
          <w:rFonts w:hint="eastAsia"/>
          <w:i w:val="0"/>
          <w:iCs w:val="0"/>
          <w:sz w:val="21"/>
          <w:szCs w:val="21"/>
          <w:highlight w:val="none"/>
          <w:u w:val="none"/>
          <w:lang w:val="en-US" w:eastAsia="zh-CN"/>
        </w:rPr>
        <w:t>或稳性资料手册中定义的破损工况下的最大纵倾角，取小者</w:t>
      </w:r>
      <w:r>
        <w:rPr>
          <w:rFonts w:hint="eastAsia"/>
          <w:i w:val="0"/>
          <w:iCs w:val="0"/>
          <w:szCs w:val="21"/>
          <w:highlight w:val="none"/>
          <w:lang w:eastAsia="zh-CN"/>
        </w:rPr>
        <w:t>）</w:t>
      </w:r>
      <w:r>
        <w:rPr>
          <w:rFonts w:hint="eastAsia"/>
          <w:i w:val="0"/>
          <w:iCs w:val="0"/>
          <w:szCs w:val="21"/>
          <w:highlight w:val="none"/>
          <w:lang w:val="en-GB"/>
        </w:rPr>
        <w:t>和任何一舷横倾至</w:t>
      </w:r>
      <w:r>
        <w:rPr>
          <w:i w:val="0"/>
          <w:iCs w:val="0"/>
          <w:szCs w:val="21"/>
          <w:highlight w:val="none"/>
          <w:lang w:val="en-GB"/>
        </w:rPr>
        <w:t>20</w:t>
      </w:r>
      <w:r>
        <w:rPr>
          <w:rFonts w:hint="eastAsia" w:ascii="宋体" w:hAnsi="宋体"/>
          <w:i w:val="0"/>
          <w:iCs w:val="0"/>
          <w:szCs w:val="21"/>
          <w:highlight w:val="none"/>
          <w:lang w:val="en-GB"/>
        </w:rPr>
        <w:t>°的所有情况下可从甲板延伸至最轻载航行水线。</w:t>
      </w:r>
      <w:r>
        <w:rPr>
          <w:rFonts w:hint="eastAsia"/>
          <w:i w:val="0"/>
          <w:iCs w:val="0"/>
          <w:szCs w:val="21"/>
          <w:highlight w:val="none"/>
          <w:lang w:val="en-GB"/>
        </w:rPr>
        <w:t>允许接受用可供人员进入至在水面的救生筏的经认可设施代替这些登乘梯, 但</w:t>
      </w:r>
      <w:r>
        <w:rPr>
          <w:rFonts w:hint="eastAsia"/>
          <w:i w:val="0"/>
          <w:iCs w:val="0"/>
          <w:szCs w:val="21"/>
          <w:highlight w:val="none"/>
          <w:lang w:val="en-GB" w:eastAsia="zh-CN"/>
        </w:rPr>
        <w:t>游艇</w:t>
      </w:r>
      <w:r>
        <w:rPr>
          <w:rFonts w:hint="eastAsia"/>
          <w:i w:val="0"/>
          <w:iCs w:val="0"/>
          <w:szCs w:val="21"/>
          <w:highlight w:val="none"/>
          <w:lang w:val="en-GB"/>
        </w:rPr>
        <w:t>的两舷均至少已设有1具登乘梯。</w:t>
      </w:r>
      <w:r>
        <w:rPr>
          <w:rFonts w:hint="eastAsia"/>
          <w:i w:val="0"/>
          <w:iCs w:val="0"/>
          <w:szCs w:val="21"/>
          <w:highlight w:val="none"/>
          <w:lang w:val="en-US" w:eastAsia="zh-CN"/>
        </w:rPr>
        <w:t>如登乘位置距离最轻载航行水线距离小于1.5m，可以不必配备登乘梯。</w:t>
      </w:r>
    </w:p>
    <w:p>
      <w:pPr>
        <w:topLinePunct/>
        <w:ind w:firstLine="420" w:firstLineChars="200"/>
        <w:rPr>
          <w:rFonts w:hint="eastAsia"/>
          <w:szCs w:val="21"/>
          <w:highlight w:val="none"/>
          <w:lang w:val="en-GB"/>
        </w:rPr>
      </w:pPr>
      <w:r>
        <w:rPr>
          <w:rFonts w:hint="eastAsia"/>
          <w:szCs w:val="21"/>
          <w:highlight w:val="none"/>
          <w:lang w:val="en-US" w:eastAsia="zh-CN"/>
        </w:rPr>
        <w:t>8</w:t>
      </w:r>
      <w:r>
        <w:rPr>
          <w:rFonts w:hint="eastAsia"/>
          <w:szCs w:val="21"/>
          <w:highlight w:val="none"/>
        </w:rPr>
        <w:t>.</w:t>
      </w:r>
      <w:r>
        <w:rPr>
          <w:rFonts w:hint="eastAsia"/>
          <w:szCs w:val="21"/>
          <w:highlight w:val="none"/>
          <w:lang w:val="en-GB"/>
        </w:rPr>
        <w:t>3.</w:t>
      </w:r>
      <w:r>
        <w:rPr>
          <w:rFonts w:hint="eastAsia"/>
          <w:szCs w:val="21"/>
          <w:highlight w:val="none"/>
          <w:lang w:val="en-US" w:eastAsia="zh-CN"/>
        </w:rPr>
        <w:t>1</w:t>
      </w:r>
      <w:r>
        <w:rPr>
          <w:rFonts w:hint="eastAsia"/>
          <w:szCs w:val="21"/>
          <w:highlight w:val="none"/>
          <w:lang w:val="en-GB"/>
        </w:rPr>
        <w:t>.</w:t>
      </w:r>
      <w:r>
        <w:rPr>
          <w:rFonts w:hint="eastAsia"/>
          <w:szCs w:val="21"/>
          <w:highlight w:val="none"/>
          <w:lang w:val="en-US" w:eastAsia="zh-CN"/>
        </w:rPr>
        <w:t>7</w:t>
      </w:r>
      <w:r>
        <w:rPr>
          <w:rFonts w:hint="eastAsia"/>
          <w:szCs w:val="21"/>
          <w:highlight w:val="none"/>
          <w:lang w:val="en-GB"/>
        </w:rPr>
        <w:t xml:space="preserve">  在通往救生筏存放处的所有通道、梯口和出口，连同登乘站和</w:t>
      </w:r>
      <w:r>
        <w:rPr>
          <w:rFonts w:hint="eastAsia"/>
          <w:szCs w:val="21"/>
          <w:highlight w:val="none"/>
          <w:lang w:val="en-US" w:eastAsia="zh-CN"/>
        </w:rPr>
        <w:t>救生筏</w:t>
      </w:r>
      <w:r>
        <w:rPr>
          <w:rFonts w:hint="eastAsia"/>
          <w:szCs w:val="21"/>
          <w:highlight w:val="none"/>
          <w:lang w:val="en-GB"/>
        </w:rPr>
        <w:t>存放处所及其</w:t>
      </w:r>
      <w:r>
        <w:rPr>
          <w:rFonts w:hint="eastAsia"/>
          <w:szCs w:val="21"/>
          <w:highlight w:val="none"/>
          <w:lang w:val="en-US" w:eastAsia="zh-CN"/>
        </w:rPr>
        <w:t>抛投</w:t>
      </w:r>
      <w:r>
        <w:rPr>
          <w:rFonts w:hint="eastAsia"/>
          <w:szCs w:val="21"/>
          <w:highlight w:val="none"/>
          <w:lang w:val="en-GB"/>
        </w:rPr>
        <w:t>降落水面应由符合第</w:t>
      </w:r>
      <w:r>
        <w:rPr>
          <w:rFonts w:hint="eastAsia"/>
          <w:szCs w:val="21"/>
          <w:highlight w:val="none"/>
          <w:lang w:val="en-GB" w:eastAsia="zh"/>
        </w:rPr>
        <w:t>6</w:t>
      </w:r>
      <w:r>
        <w:rPr>
          <w:rFonts w:hint="eastAsia"/>
          <w:szCs w:val="21"/>
          <w:highlight w:val="none"/>
          <w:lang w:val="en-GB"/>
        </w:rPr>
        <w:t>章</w:t>
      </w:r>
      <w:r>
        <w:rPr>
          <w:rFonts w:hint="eastAsia"/>
          <w:szCs w:val="21"/>
          <w:highlight w:val="none"/>
          <w:lang w:val="en-US" w:eastAsia="zh-CN"/>
        </w:rPr>
        <w:t>第3节</w:t>
      </w:r>
      <w:r>
        <w:rPr>
          <w:rFonts w:hint="eastAsia"/>
          <w:szCs w:val="21"/>
          <w:highlight w:val="none"/>
          <w:lang w:val="en-GB" w:eastAsia="zh"/>
        </w:rPr>
        <w:t>所要求</w:t>
      </w:r>
      <w:r>
        <w:rPr>
          <w:rFonts w:hint="eastAsia"/>
          <w:szCs w:val="21"/>
          <w:highlight w:val="none"/>
          <w:lang w:val="en-GB"/>
        </w:rPr>
        <w:t>的应急电源提供应急照明。</w:t>
      </w:r>
    </w:p>
    <w:p>
      <w:pPr>
        <w:keepNext/>
        <w:keepLines/>
        <w:spacing w:before="260" w:after="260" w:line="413" w:lineRule="auto"/>
        <w:jc w:val="center"/>
        <w:outlineLvl w:val="1"/>
        <w:rPr>
          <w:rFonts w:hint="eastAsia" w:ascii="楷体" w:hAnsi="楷体" w:eastAsia="楷体" w:cs="楷体"/>
          <w:sz w:val="28"/>
          <w:szCs w:val="28"/>
          <w:highlight w:val="none"/>
          <w:lang w:val="en-GB" w:bidi="ar"/>
        </w:rPr>
      </w:pPr>
      <w:bookmarkStart w:id="98" w:name="_Toc15849"/>
      <w:r>
        <w:rPr>
          <w:rFonts w:hint="eastAsia" w:ascii="楷体" w:hAnsi="楷体" w:eastAsia="楷体" w:cs="楷体"/>
          <w:sz w:val="28"/>
          <w:szCs w:val="28"/>
          <w:highlight w:val="none"/>
          <w:lang w:bidi="ar"/>
        </w:rPr>
        <w:t>第</w:t>
      </w:r>
      <w:r>
        <w:rPr>
          <w:rFonts w:hint="eastAsia" w:ascii="楷体" w:hAnsi="楷体" w:eastAsia="楷体" w:cs="楷体"/>
          <w:sz w:val="28"/>
          <w:szCs w:val="28"/>
          <w:highlight w:val="none"/>
          <w:lang w:val="en-US" w:eastAsia="zh-CN" w:bidi="ar"/>
        </w:rPr>
        <w:t>4</w:t>
      </w:r>
      <w:r>
        <w:rPr>
          <w:rFonts w:hint="eastAsia" w:ascii="楷体" w:hAnsi="楷体" w:eastAsia="楷体" w:cs="楷体"/>
          <w:sz w:val="28"/>
          <w:szCs w:val="28"/>
          <w:highlight w:val="none"/>
          <w:lang w:bidi="ar"/>
        </w:rPr>
        <w:t xml:space="preserve">节  </w:t>
      </w:r>
      <w:r>
        <w:rPr>
          <w:rFonts w:hint="eastAsia" w:ascii="楷体" w:hAnsi="楷体" w:eastAsia="楷体" w:cs="楷体"/>
          <w:sz w:val="28"/>
          <w:szCs w:val="28"/>
          <w:highlight w:val="none"/>
          <w:lang w:val="en-US" w:eastAsia="zh-CN" w:bidi="ar"/>
        </w:rPr>
        <w:t>营救落水人员</w:t>
      </w:r>
      <w:bookmarkEnd w:id="98"/>
    </w:p>
    <w:p>
      <w:pPr>
        <w:ind w:firstLine="424" w:firstLineChars="202"/>
        <w:rPr>
          <w:rFonts w:hint="eastAsia"/>
          <w:szCs w:val="21"/>
          <w:highlight w:val="none"/>
        </w:rPr>
      </w:pPr>
      <w:r>
        <w:rPr>
          <w:rFonts w:hint="eastAsia"/>
          <w:szCs w:val="21"/>
          <w:highlight w:val="none"/>
          <w:lang w:val="en-US" w:eastAsia="zh-CN"/>
        </w:rPr>
        <w:t>8.4.1</w:t>
      </w:r>
      <w:r>
        <w:rPr>
          <w:rFonts w:hint="default"/>
          <w:szCs w:val="21"/>
          <w:highlight w:val="none"/>
          <w:lang w:val="en-US" w:eastAsia="zh-CN"/>
        </w:rPr>
        <w:t xml:space="preserve"> </w:t>
      </w:r>
      <w:r>
        <w:rPr>
          <w:rFonts w:hint="eastAsia"/>
          <w:szCs w:val="21"/>
          <w:highlight w:val="none"/>
          <w:lang w:val="en-US" w:eastAsia="zh-CN"/>
        </w:rPr>
        <w:t xml:space="preserve">游艇应具备安全营救落水乘员的相关设备和能力。艇上应备有营救落水人员的计划和程序。每 3 个月至少进行一次营救落水人员演习，使操作人员熟悉该计划和程序、各自的职责和相关设备的使用。 </w:t>
      </w:r>
    </w:p>
    <w:p>
      <w:pPr>
        <w:ind w:firstLine="424" w:firstLineChars="202"/>
        <w:rPr>
          <w:rFonts w:hint="eastAsia"/>
          <w:szCs w:val="21"/>
          <w:highlight w:val="none"/>
          <w:lang w:val="en-US" w:eastAsia="zh-CN"/>
        </w:rPr>
      </w:pPr>
      <w:r>
        <w:rPr>
          <w:rFonts w:hint="eastAsia"/>
          <w:szCs w:val="21"/>
          <w:highlight w:val="none"/>
          <w:lang w:val="en-US" w:eastAsia="zh-CN"/>
        </w:rPr>
        <w:t>8.4.2</w:t>
      </w:r>
      <w:r>
        <w:rPr>
          <w:rFonts w:hint="default"/>
          <w:szCs w:val="21"/>
          <w:highlight w:val="none"/>
          <w:lang w:val="en-US" w:eastAsia="zh-CN"/>
        </w:rPr>
        <w:t xml:space="preserve"> </w:t>
      </w:r>
      <w:r>
        <w:rPr>
          <w:rFonts w:hint="eastAsia"/>
          <w:szCs w:val="21"/>
          <w:highlight w:val="none"/>
          <w:lang w:val="en-US" w:eastAsia="zh-CN"/>
        </w:rPr>
        <w:t>应配有 1 盏用于搜救落水人员的便携式探照灯。</w:t>
      </w:r>
    </w:p>
    <w:p>
      <w:pPr>
        <w:keepNext/>
        <w:keepLines/>
        <w:spacing w:before="260" w:after="260" w:line="413" w:lineRule="auto"/>
        <w:jc w:val="center"/>
        <w:outlineLvl w:val="1"/>
        <w:rPr>
          <w:rFonts w:hint="eastAsia" w:ascii="楷体" w:hAnsi="楷体" w:eastAsia="楷体" w:cs="楷体"/>
          <w:sz w:val="28"/>
          <w:szCs w:val="28"/>
          <w:highlight w:val="none"/>
          <w:lang w:val="en-US" w:eastAsia="zh-CN" w:bidi="ar"/>
        </w:rPr>
      </w:pPr>
      <w:bookmarkStart w:id="99" w:name="_Toc16795"/>
      <w:r>
        <w:rPr>
          <w:rFonts w:hint="eastAsia" w:ascii="楷体" w:hAnsi="楷体" w:eastAsia="楷体" w:cs="楷体"/>
          <w:sz w:val="28"/>
          <w:szCs w:val="28"/>
          <w:highlight w:val="none"/>
          <w:lang w:val="en-US" w:eastAsia="zh-CN" w:bidi="ar"/>
        </w:rPr>
        <w:t>第5节  救生设备的维护保养与检查</w:t>
      </w:r>
      <w:bookmarkEnd w:id="99"/>
    </w:p>
    <w:p>
      <w:pPr>
        <w:topLinePunct/>
        <w:ind w:firstLine="422" w:firstLineChars="200"/>
        <w:rPr>
          <w:rFonts w:hint="eastAsia"/>
          <w:b/>
          <w:szCs w:val="21"/>
          <w:highlight w:val="none"/>
          <w:lang w:val="en-GB"/>
        </w:rPr>
      </w:pPr>
      <w:r>
        <w:rPr>
          <w:rFonts w:hint="eastAsia"/>
          <w:b/>
          <w:szCs w:val="21"/>
          <w:highlight w:val="none"/>
          <w:lang w:val="en-US" w:eastAsia="zh-CN"/>
        </w:rPr>
        <w:t>8</w:t>
      </w:r>
      <w:r>
        <w:rPr>
          <w:rFonts w:hint="eastAsia"/>
          <w:b/>
          <w:szCs w:val="21"/>
          <w:highlight w:val="none"/>
          <w:lang w:val="en-GB"/>
        </w:rPr>
        <w:t>.5.1   一般要求</w:t>
      </w:r>
    </w:p>
    <w:p>
      <w:pPr>
        <w:topLinePunct/>
        <w:ind w:firstLine="420" w:firstLineChars="200"/>
        <w:rPr>
          <w:rFonts w:hint="default" w:eastAsia="宋体"/>
          <w:szCs w:val="21"/>
          <w:highlight w:val="none"/>
          <w:lang w:val="en-US" w:eastAsia="zh-CN"/>
        </w:rPr>
      </w:pPr>
      <w:r>
        <w:rPr>
          <w:rFonts w:hint="eastAsia"/>
          <w:szCs w:val="21"/>
          <w:highlight w:val="none"/>
          <w:lang w:val="en-US" w:eastAsia="zh-CN"/>
        </w:rPr>
        <w:t>救生设备的维护保养应符合</w:t>
      </w:r>
      <w:r>
        <w:rPr>
          <w:rFonts w:hint="eastAsia" w:cs="Times New Roman"/>
          <w:color w:val="auto"/>
          <w:kern w:val="0"/>
          <w:highlight w:val="none"/>
          <w:u w:val="none"/>
          <w:lang w:val="en-US" w:eastAsia="zh-CN"/>
        </w:rPr>
        <w:t>本局</w:t>
      </w:r>
      <w:r>
        <w:rPr>
          <w:rFonts w:hint="eastAsia" w:ascii="Times New Roman" w:hAnsi="Times New Roman" w:cs="Times New Roman"/>
          <w:bCs/>
          <w:highlight w:val="none"/>
        </w:rPr>
        <w:t>《国内航行海船法定检验技术规则</w:t>
      </w:r>
      <w:r>
        <w:rPr>
          <w:rFonts w:hint="eastAsia" w:cs="Times New Roman"/>
          <w:bCs/>
          <w:highlight w:val="none"/>
          <w:lang w:eastAsia="zh-CN"/>
        </w:rPr>
        <w:t>（</w:t>
      </w:r>
      <w:r>
        <w:rPr>
          <w:rFonts w:hint="eastAsia" w:cs="Times New Roman"/>
          <w:bCs/>
          <w:highlight w:val="none"/>
          <w:lang w:val="en-US" w:eastAsia="zh-CN"/>
        </w:rPr>
        <w:t>2020</w:t>
      </w:r>
      <w:r>
        <w:rPr>
          <w:rFonts w:hint="eastAsia" w:cs="Times New Roman"/>
          <w:bCs/>
          <w:highlight w:val="none"/>
          <w:lang w:eastAsia="zh-CN"/>
        </w:rPr>
        <w:t>）</w:t>
      </w:r>
      <w:r>
        <w:rPr>
          <w:rFonts w:hint="eastAsia" w:ascii="Times New Roman" w:hAnsi="Times New Roman" w:cs="Times New Roman"/>
          <w:bCs/>
          <w:highlight w:val="none"/>
        </w:rPr>
        <w:t>》</w:t>
      </w:r>
      <w:r>
        <w:rPr>
          <w:rFonts w:hint="eastAsia"/>
          <w:szCs w:val="21"/>
          <w:highlight w:val="none"/>
          <w:lang w:val="en-US" w:eastAsia="zh-CN"/>
        </w:rPr>
        <w:t>第4篇第3章第5节的相关要求。</w:t>
      </w:r>
    </w:p>
    <w:p>
      <w:pPr>
        <w:autoSpaceDE w:val="0"/>
        <w:autoSpaceDN w:val="0"/>
        <w:adjustRightInd w:val="0"/>
        <w:ind w:firstLine="420" w:firstLineChars="200"/>
        <w:jc w:val="left"/>
        <w:rPr>
          <w:rFonts w:hint="eastAsia"/>
          <w:szCs w:val="21"/>
          <w:highlight w:val="none"/>
          <w:lang w:val="en-GB"/>
        </w:rPr>
      </w:pPr>
    </w:p>
    <w:p>
      <w:pPr>
        <w:keepNext/>
        <w:keepLines/>
        <w:spacing w:before="260" w:after="260" w:line="413" w:lineRule="auto"/>
        <w:jc w:val="center"/>
        <w:outlineLvl w:val="1"/>
        <w:rPr>
          <w:rFonts w:ascii="楷体" w:hAnsi="楷体" w:eastAsia="楷体" w:cs="楷体"/>
          <w:sz w:val="28"/>
          <w:szCs w:val="28"/>
          <w:highlight w:val="none"/>
          <w:lang w:bidi="ar"/>
        </w:rPr>
      </w:pPr>
      <w:bookmarkStart w:id="100" w:name="_Toc23726"/>
      <w:r>
        <w:rPr>
          <w:rFonts w:hint="eastAsia" w:ascii="楷体" w:hAnsi="楷体" w:eastAsia="楷体" w:cs="楷体"/>
          <w:sz w:val="28"/>
          <w:szCs w:val="28"/>
          <w:highlight w:val="none"/>
          <w:lang w:bidi="ar"/>
        </w:rPr>
        <w:t>第</w:t>
      </w:r>
      <w:r>
        <w:rPr>
          <w:rFonts w:hint="eastAsia" w:ascii="楷体" w:hAnsi="楷体" w:eastAsia="楷体" w:cs="楷体"/>
          <w:sz w:val="28"/>
          <w:szCs w:val="28"/>
          <w:highlight w:val="none"/>
          <w:lang w:val="en-US" w:eastAsia="zh-CN" w:bidi="ar"/>
        </w:rPr>
        <w:t>6</w:t>
      </w:r>
      <w:r>
        <w:rPr>
          <w:rFonts w:hint="eastAsia" w:ascii="楷体" w:hAnsi="楷体" w:eastAsia="楷体" w:cs="楷体"/>
          <w:sz w:val="28"/>
          <w:szCs w:val="28"/>
          <w:highlight w:val="none"/>
          <w:lang w:bidi="ar"/>
        </w:rPr>
        <w:t>节</w:t>
      </w:r>
      <w:r>
        <w:rPr>
          <w:rFonts w:ascii="楷体" w:hAnsi="楷体" w:eastAsia="楷体" w:cs="楷体"/>
          <w:sz w:val="28"/>
          <w:szCs w:val="28"/>
          <w:highlight w:val="none"/>
          <w:lang w:bidi="ar"/>
        </w:rPr>
        <w:t xml:space="preserve">  应变部署与救生演习</w:t>
      </w:r>
      <w:bookmarkEnd w:id="100"/>
    </w:p>
    <w:p>
      <w:pPr>
        <w:topLinePunct/>
        <w:ind w:firstLine="422" w:firstLineChars="200"/>
        <w:rPr>
          <w:rFonts w:hint="eastAsia"/>
          <w:b/>
          <w:szCs w:val="21"/>
          <w:highlight w:val="none"/>
          <w:lang w:val="en-GB"/>
        </w:rPr>
      </w:pPr>
      <w:r>
        <w:rPr>
          <w:rFonts w:hint="eastAsia"/>
          <w:b/>
          <w:szCs w:val="21"/>
          <w:highlight w:val="none"/>
          <w:lang w:val="en-US" w:eastAsia="zh-CN"/>
        </w:rPr>
        <w:t>8</w:t>
      </w:r>
      <w:r>
        <w:rPr>
          <w:rFonts w:hint="eastAsia"/>
          <w:b/>
          <w:szCs w:val="21"/>
          <w:highlight w:val="none"/>
          <w:lang w:val="en-GB"/>
        </w:rPr>
        <w:t>.</w:t>
      </w:r>
      <w:r>
        <w:rPr>
          <w:rFonts w:hint="eastAsia"/>
          <w:b/>
          <w:szCs w:val="21"/>
          <w:highlight w:val="none"/>
          <w:lang w:val="en-US" w:eastAsia="zh-CN"/>
        </w:rPr>
        <w:t>6</w:t>
      </w:r>
      <w:r>
        <w:rPr>
          <w:rFonts w:hint="eastAsia"/>
          <w:b/>
          <w:szCs w:val="21"/>
          <w:highlight w:val="none"/>
          <w:lang w:val="en-GB"/>
        </w:rPr>
        <w:t>.1   一般要求</w:t>
      </w:r>
    </w:p>
    <w:p>
      <w:pPr>
        <w:topLinePunct/>
        <w:ind w:firstLine="420" w:firstLineChars="200"/>
        <w:rPr>
          <w:rFonts w:hint="default" w:eastAsia="宋体"/>
          <w:szCs w:val="21"/>
          <w:highlight w:val="none"/>
          <w:lang w:val="en-US" w:eastAsia="zh-CN"/>
        </w:rPr>
      </w:pPr>
      <w:r>
        <w:rPr>
          <w:rFonts w:hint="eastAsia"/>
          <w:szCs w:val="21"/>
          <w:highlight w:val="none"/>
          <w:lang w:val="en-US" w:eastAsia="zh-CN"/>
        </w:rPr>
        <w:t>游艇的应变部署与救生演习应满足</w:t>
      </w:r>
      <w:r>
        <w:rPr>
          <w:rFonts w:hint="eastAsia" w:cs="Times New Roman"/>
          <w:color w:val="auto"/>
          <w:kern w:val="0"/>
          <w:highlight w:val="none"/>
          <w:u w:val="none"/>
          <w:lang w:val="en-US" w:eastAsia="zh-CN"/>
        </w:rPr>
        <w:t>本局</w:t>
      </w:r>
      <w:r>
        <w:rPr>
          <w:rFonts w:hint="eastAsia" w:ascii="Times New Roman" w:hAnsi="Times New Roman" w:cs="Times New Roman"/>
          <w:bCs/>
          <w:highlight w:val="none"/>
        </w:rPr>
        <w:t>《国内航行海船法定检验技术规则</w:t>
      </w:r>
      <w:r>
        <w:rPr>
          <w:rFonts w:hint="eastAsia" w:cs="Times New Roman"/>
          <w:bCs/>
          <w:highlight w:val="none"/>
          <w:lang w:eastAsia="zh-CN"/>
        </w:rPr>
        <w:t>（</w:t>
      </w:r>
      <w:r>
        <w:rPr>
          <w:rFonts w:hint="eastAsia" w:cs="Times New Roman"/>
          <w:bCs/>
          <w:highlight w:val="none"/>
          <w:lang w:val="en-US" w:eastAsia="zh-CN"/>
        </w:rPr>
        <w:t>2020</w:t>
      </w:r>
      <w:r>
        <w:rPr>
          <w:rFonts w:hint="eastAsia" w:cs="Times New Roman"/>
          <w:bCs/>
          <w:highlight w:val="none"/>
          <w:lang w:eastAsia="zh-CN"/>
        </w:rPr>
        <w:t>）</w:t>
      </w:r>
      <w:r>
        <w:rPr>
          <w:rFonts w:hint="eastAsia" w:ascii="Times New Roman" w:hAnsi="Times New Roman" w:cs="Times New Roman"/>
          <w:bCs/>
          <w:highlight w:val="none"/>
        </w:rPr>
        <w:t>》</w:t>
      </w:r>
      <w:r>
        <w:rPr>
          <w:rFonts w:hint="eastAsia"/>
          <w:szCs w:val="21"/>
          <w:highlight w:val="none"/>
          <w:lang w:val="en-US" w:eastAsia="zh-CN"/>
        </w:rPr>
        <w:t>第4篇第3章第4节对客船的要求。</w:t>
      </w:r>
    </w:p>
    <w:p>
      <w:pPr>
        <w:topLinePunct/>
        <w:ind w:firstLine="422" w:firstLineChars="200"/>
        <w:rPr>
          <w:rFonts w:hint="eastAsia"/>
          <w:b/>
          <w:szCs w:val="21"/>
          <w:highlight w:val="none"/>
          <w:lang w:val="en-US" w:eastAsia="zh-CN"/>
        </w:rPr>
      </w:pPr>
    </w:p>
    <w:p>
      <w:pPr>
        <w:widowControl/>
        <w:spacing w:before="80" w:after="80"/>
        <w:ind w:firstLine="411" w:firstLineChars="196"/>
        <w:jc w:val="left"/>
        <w:rPr>
          <w:rFonts w:hint="eastAsia" w:eastAsia="宋体" w:cs="Times New Roman"/>
          <w:color w:val="auto"/>
          <w:kern w:val="0"/>
          <w:highlight w:val="none"/>
          <w:u w:val="none"/>
        </w:rPr>
      </w:pPr>
    </w:p>
    <w:p>
      <w:pPr>
        <w:autoSpaceDE w:val="0"/>
        <w:autoSpaceDN w:val="0"/>
        <w:adjustRightInd w:val="0"/>
        <w:ind w:firstLine="420" w:firstLineChars="200"/>
        <w:rPr>
          <w:rFonts w:hint="eastAsia"/>
          <w:szCs w:val="21"/>
          <w:highlight w:val="none"/>
          <w:lang w:val="en-GB"/>
        </w:rPr>
      </w:pPr>
    </w:p>
    <w:p>
      <w:pPr>
        <w:pStyle w:val="2"/>
        <w:jc w:val="center"/>
        <w:rPr>
          <w:rFonts w:ascii="黑体" w:hAnsi="黑体" w:eastAsia="黑体"/>
          <w:b w:val="0"/>
          <w:color w:val="auto"/>
          <w:sz w:val="28"/>
          <w:szCs w:val="28"/>
          <w:highlight w:val="none"/>
          <w:u w:val="none"/>
        </w:rPr>
      </w:pPr>
      <w:r>
        <w:rPr>
          <w:color w:val="auto"/>
          <w:highlight w:val="none"/>
          <w:u w:val="none"/>
        </w:rPr>
        <w:br w:type="page"/>
      </w:r>
      <w:bookmarkStart w:id="101" w:name="_Toc15796"/>
      <w:bookmarkStart w:id="102" w:name="_Toc14841"/>
      <w:bookmarkStart w:id="103" w:name="_Toc5534"/>
      <w:bookmarkStart w:id="104" w:name="_Toc11567"/>
      <w:r>
        <w:rPr>
          <w:rFonts w:hint="eastAsia" w:ascii="黑体" w:hAnsi="黑体" w:eastAsia="黑体"/>
          <w:b w:val="0"/>
          <w:color w:val="auto"/>
          <w:sz w:val="28"/>
          <w:szCs w:val="28"/>
          <w:highlight w:val="none"/>
          <w:u w:val="none"/>
        </w:rPr>
        <w:t xml:space="preserve">第9章  </w:t>
      </w:r>
      <w:r>
        <w:rPr>
          <w:rFonts w:hint="eastAsia" w:ascii="黑体" w:hAnsi="黑体" w:eastAsia="黑体"/>
          <w:b w:val="0"/>
          <w:color w:val="auto"/>
          <w:sz w:val="28"/>
          <w:szCs w:val="28"/>
          <w:highlight w:val="none"/>
          <w:u w:val="none"/>
          <w:lang w:val="en-US" w:eastAsia="zh-CN"/>
        </w:rPr>
        <w:t>无线电通信</w:t>
      </w:r>
      <w:r>
        <w:rPr>
          <w:rFonts w:hint="eastAsia" w:ascii="黑体" w:hAnsi="黑体" w:eastAsia="黑体"/>
          <w:b w:val="0"/>
          <w:color w:val="auto"/>
          <w:sz w:val="28"/>
          <w:szCs w:val="28"/>
          <w:highlight w:val="none"/>
          <w:u w:val="none"/>
        </w:rPr>
        <w:t>设备</w:t>
      </w:r>
      <w:bookmarkEnd w:id="101"/>
      <w:bookmarkEnd w:id="102"/>
      <w:bookmarkEnd w:id="103"/>
      <w:bookmarkEnd w:id="104"/>
    </w:p>
    <w:p>
      <w:pPr>
        <w:pStyle w:val="3"/>
        <w:jc w:val="center"/>
        <w:rPr>
          <w:rFonts w:hint="eastAsia" w:ascii="楷体" w:hAnsi="楷体" w:eastAsia="楷体"/>
          <w:b w:val="0"/>
          <w:bCs w:val="0"/>
          <w:color w:val="auto"/>
          <w:kern w:val="44"/>
          <w:sz w:val="28"/>
          <w:szCs w:val="28"/>
          <w:highlight w:val="none"/>
          <w:u w:val="none"/>
        </w:rPr>
      </w:pPr>
      <w:bookmarkStart w:id="105" w:name="_Toc26215"/>
      <w:bookmarkStart w:id="106" w:name="_Toc21756"/>
      <w:bookmarkStart w:id="107" w:name="_Toc29940"/>
      <w:bookmarkStart w:id="108" w:name="_Toc29702"/>
      <w:r>
        <w:rPr>
          <w:rFonts w:hint="eastAsia" w:ascii="楷体" w:hAnsi="楷体" w:eastAsia="楷体"/>
          <w:b w:val="0"/>
          <w:bCs w:val="0"/>
          <w:color w:val="auto"/>
          <w:kern w:val="44"/>
          <w:sz w:val="28"/>
          <w:szCs w:val="28"/>
          <w:highlight w:val="none"/>
          <w:u w:val="none"/>
        </w:rPr>
        <w:t>第1节  一般规定</w:t>
      </w:r>
      <w:bookmarkEnd w:id="105"/>
    </w:p>
    <w:p>
      <w:pPr>
        <w:keepNext w:val="0"/>
        <w:keepLines w:val="0"/>
        <w:widowControl/>
        <w:suppressLineNumbers w:val="0"/>
        <w:ind w:firstLine="422" w:firstLineChars="200"/>
        <w:jc w:val="left"/>
        <w:rPr>
          <w:rFonts w:hint="default" w:eastAsia="宋体"/>
          <w:b/>
          <w:bCs/>
          <w:color w:val="auto"/>
          <w:sz w:val="21"/>
          <w:szCs w:val="21"/>
          <w:highlight w:val="none"/>
          <w:u w:val="none"/>
          <w:lang w:val="en-US" w:eastAsia="zh-CN"/>
        </w:rPr>
      </w:pPr>
      <w:r>
        <w:rPr>
          <w:rFonts w:hint="eastAsia"/>
          <w:b/>
          <w:bCs/>
          <w:color w:val="auto"/>
          <w:sz w:val="21"/>
          <w:szCs w:val="21"/>
          <w:highlight w:val="none"/>
          <w:u w:val="none"/>
          <w:lang w:val="en-US" w:eastAsia="zh-CN"/>
        </w:rPr>
        <w:t>9.1.1  一般要求</w:t>
      </w:r>
    </w:p>
    <w:p>
      <w:pPr>
        <w:keepNext w:val="0"/>
        <w:keepLines w:val="0"/>
        <w:widowControl/>
        <w:suppressLineNumbers w:val="0"/>
        <w:ind w:firstLine="420" w:firstLineChars="200"/>
        <w:jc w:val="left"/>
        <w:rPr>
          <w:rFonts w:hint="eastAsia" w:ascii="FZSSK--GBK1-0" w:hAnsi="FZSSK--GBK1-0" w:eastAsia="FZSSK--GBK1-0" w:cs="FZSSK--GBK1-0"/>
          <w:color w:val="000000"/>
          <w:kern w:val="0"/>
          <w:sz w:val="21"/>
          <w:szCs w:val="21"/>
          <w:highlight w:val="none"/>
          <w:lang w:val="en-US" w:eastAsia="zh-CN" w:bidi="ar"/>
        </w:rPr>
      </w:pPr>
      <w:r>
        <w:rPr>
          <w:rFonts w:hint="eastAsia"/>
          <w:color w:val="auto"/>
          <w:sz w:val="21"/>
          <w:szCs w:val="21"/>
          <w:highlight w:val="none"/>
          <w:u w:val="none"/>
        </w:rPr>
        <w:t>9.</w:t>
      </w:r>
      <w:r>
        <w:rPr>
          <w:color w:val="auto"/>
          <w:sz w:val="21"/>
          <w:szCs w:val="21"/>
          <w:highlight w:val="none"/>
          <w:u w:val="none"/>
        </w:rPr>
        <w:t>1.</w:t>
      </w:r>
      <w:r>
        <w:rPr>
          <w:rFonts w:hint="eastAsia"/>
          <w:kern w:val="0"/>
          <w:sz w:val="21"/>
          <w:szCs w:val="21"/>
          <w:highlight w:val="none"/>
          <w:lang w:val="en-US" w:eastAsia="zh-CN"/>
        </w:rPr>
        <w:t>1.</w:t>
      </w:r>
      <w:r>
        <w:rPr>
          <w:color w:val="auto"/>
          <w:sz w:val="21"/>
          <w:szCs w:val="21"/>
          <w:highlight w:val="none"/>
          <w:u w:val="none"/>
        </w:rPr>
        <w:t>1</w:t>
      </w:r>
      <w:r>
        <w:rPr>
          <w:rFonts w:ascii="宋体" w:hAnsi="宋体"/>
          <w:color w:val="auto"/>
          <w:sz w:val="21"/>
          <w:szCs w:val="21"/>
          <w:highlight w:val="none"/>
          <w:u w:val="none"/>
        </w:rPr>
        <w:t xml:space="preserve">  </w:t>
      </w:r>
      <w:r>
        <w:rPr>
          <w:rFonts w:ascii="FZSSK--GBK1-0" w:hAnsi="FZSSK--GBK1-0" w:eastAsia="FZSSK--GBK1-0" w:cs="FZSSK--GBK1-0"/>
          <w:color w:val="000000"/>
          <w:kern w:val="0"/>
          <w:sz w:val="21"/>
          <w:szCs w:val="21"/>
          <w:highlight w:val="none"/>
          <w:lang w:val="en-US" w:eastAsia="zh-CN" w:bidi="ar"/>
        </w:rPr>
        <w:t>无线电通信设备的产品性能应符合</w:t>
      </w:r>
      <w:r>
        <w:rPr>
          <w:rFonts w:hint="eastAsia" w:ascii="FZSSK--GBK1-0" w:hAnsi="FZSSK--GBK1-0" w:eastAsia="FZSSK--GBK1-0" w:cs="FZSSK--GBK1-0"/>
          <w:color w:val="000000"/>
          <w:kern w:val="0"/>
          <w:sz w:val="21"/>
          <w:szCs w:val="21"/>
          <w:highlight w:val="none"/>
          <w:lang w:val="en-US" w:eastAsia="zh-CN" w:bidi="ar"/>
        </w:rPr>
        <w:t>本局《</w:t>
      </w:r>
      <w:r>
        <w:rPr>
          <w:rFonts w:hint="default" w:ascii="FZSSK--GBK1-0" w:hAnsi="FZSSK--GBK1-0" w:eastAsia="FZSSK--GBK1-0" w:cs="FZSSK--GBK1-0"/>
          <w:color w:val="000000"/>
          <w:kern w:val="0"/>
          <w:sz w:val="21"/>
          <w:szCs w:val="21"/>
          <w:highlight w:val="none"/>
          <w:lang w:val="en-US" w:eastAsia="zh-CN" w:bidi="ar"/>
        </w:rPr>
        <w:t>国内航行海船法定检验技术规则</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2020</w:t>
      </w:r>
      <w:r>
        <w:rPr>
          <w:rFonts w:hint="eastAsia" w:cs="Times New Roman"/>
          <w:color w:val="auto"/>
          <w:kern w:val="0"/>
          <w:highlight w:val="none"/>
          <w:u w:val="none"/>
          <w:lang w:eastAsia="zh-CN"/>
        </w:rPr>
        <w:t>）</w:t>
      </w:r>
      <w:r>
        <w:rPr>
          <w:rFonts w:hint="eastAsia" w:ascii="FZSSK--GBK1-0" w:hAnsi="FZSSK--GBK1-0" w:eastAsia="FZSSK--GBK1-0" w:cs="FZSSK--GBK1-0"/>
          <w:color w:val="000000"/>
          <w:kern w:val="0"/>
          <w:sz w:val="21"/>
          <w:szCs w:val="21"/>
          <w:highlight w:val="none"/>
          <w:lang w:val="en-US" w:eastAsia="zh-CN" w:bidi="ar"/>
        </w:rPr>
        <w:t>》</w:t>
      </w:r>
      <w:r>
        <w:rPr>
          <w:rFonts w:hint="default" w:ascii="FZSSK--GBK1-0" w:hAnsi="FZSSK--GBK1-0" w:eastAsia="FZSSK--GBK1-0" w:cs="FZSSK--GBK1-0"/>
          <w:color w:val="000000"/>
          <w:kern w:val="0"/>
          <w:sz w:val="21"/>
          <w:szCs w:val="21"/>
          <w:highlight w:val="none"/>
          <w:lang w:val="en-US" w:eastAsia="zh-CN" w:bidi="ar"/>
        </w:rPr>
        <w:t>的有关规定</w:t>
      </w:r>
      <w:r>
        <w:rPr>
          <w:rFonts w:hint="eastAsia" w:ascii="FZSSK--GBK1-0" w:hAnsi="FZSSK--GBK1-0" w:eastAsia="FZSSK--GBK1-0" w:cs="FZSSK--GBK1-0"/>
          <w:color w:val="000000"/>
          <w:kern w:val="0"/>
          <w:sz w:val="21"/>
          <w:szCs w:val="21"/>
          <w:highlight w:val="none"/>
          <w:lang w:val="en-US" w:eastAsia="zh-CN" w:bidi="ar"/>
        </w:rPr>
        <w:t>。</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无线电通信设备的操作：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）操作控制装置的数量及其设计、功能状况、位置、布置和大小均应力求简单、快速和有效 。控制装置的布置应使误操作的机会减至最小；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）所有操作控制装置应允许正常的调节以便于操作，并应在通常操作位置易于识别。凡不需要通常操作的控制器，不应放在进出方便处；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）在设备中或</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 xml:space="preserve">上应提供足够的照明，以便能在任何时间识别控制器和方便辨认指示器。为防止影响航行，应提供减弱任何设备光源输出的手段；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）设备的设计应做到</w:t>
      </w:r>
      <w:r>
        <w:rPr>
          <w:rFonts w:hint="eastAsia" w:ascii="宋体" w:hAnsi="宋体" w:cs="宋体"/>
          <w:color w:val="000000"/>
          <w:kern w:val="0"/>
          <w:sz w:val="21"/>
          <w:szCs w:val="21"/>
          <w:highlight w:val="none"/>
          <w:lang w:val="en-US" w:eastAsia="zh-CN" w:bidi="ar"/>
        </w:rPr>
        <w:t>，当</w:t>
      </w:r>
      <w:r>
        <w:rPr>
          <w:rFonts w:hint="eastAsia" w:ascii="宋体" w:hAnsi="宋体" w:eastAsia="宋体" w:cs="宋体"/>
          <w:color w:val="000000"/>
          <w:kern w:val="0"/>
          <w:sz w:val="21"/>
          <w:szCs w:val="21"/>
          <w:highlight w:val="none"/>
          <w:lang w:val="en-US" w:eastAsia="zh-CN" w:bidi="ar"/>
        </w:rPr>
        <w:t>误操作控制器</w:t>
      </w:r>
      <w:r>
        <w:rPr>
          <w:rFonts w:hint="eastAsia" w:ascii="宋体" w:hAnsi="宋体" w:cs="宋体"/>
          <w:color w:val="000000"/>
          <w:kern w:val="0"/>
          <w:sz w:val="21"/>
          <w:szCs w:val="21"/>
          <w:highlight w:val="none"/>
          <w:lang w:val="en-US" w:eastAsia="zh-CN" w:bidi="ar"/>
        </w:rPr>
        <w:t>时</w:t>
      </w:r>
      <w:r>
        <w:rPr>
          <w:rFonts w:hint="eastAsia" w:ascii="宋体" w:hAnsi="宋体" w:eastAsia="宋体" w:cs="宋体"/>
          <w:color w:val="000000"/>
          <w:kern w:val="0"/>
          <w:sz w:val="21"/>
          <w:szCs w:val="21"/>
          <w:highlight w:val="none"/>
          <w:lang w:val="en-US" w:eastAsia="zh-CN" w:bidi="ar"/>
        </w:rPr>
        <w:t xml:space="preserve">不应造成设备的损坏或对人体的伤害；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）如一套设备系与另一套或多套设备连接，则各套设备仍应保持其性能；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）若配备数字输入键盘，则“</w:t>
      </w:r>
      <w:r>
        <w:rPr>
          <w:rFonts w:hint="default" w:ascii="Times New Roman" w:hAnsi="Times New Roman" w:eastAsia="宋体" w:cs="Times New Roman"/>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val="en-US" w:eastAsia="zh-CN" w:bidi="ar"/>
        </w:rPr>
        <w:t>”至“</w:t>
      </w:r>
      <w:r>
        <w:rPr>
          <w:rFonts w:hint="default" w:ascii="Times New Roman" w:hAnsi="Times New Roman" w:eastAsia="宋体" w:cs="Times New Roman"/>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”数字的布置应符合标准</w:t>
      </w:r>
      <w:r>
        <w:rPr>
          <w:rStyle w:val="17"/>
          <w:rFonts w:hint="eastAsia" w:ascii="宋体" w:hAnsi="宋体" w:eastAsia="宋体" w:cs="宋体"/>
          <w:color w:val="000000"/>
          <w:kern w:val="0"/>
          <w:sz w:val="21"/>
          <w:szCs w:val="21"/>
          <w:highlight w:val="none"/>
          <w:lang w:val="en-US" w:eastAsia="zh-CN" w:bidi="ar"/>
        </w:rPr>
        <w:footnoteReference w:id="11"/>
      </w:r>
      <w:r>
        <w:rPr>
          <w:rFonts w:hint="eastAsia" w:ascii="宋体" w:hAnsi="宋体" w:eastAsia="宋体" w:cs="宋体"/>
          <w:color w:val="000000"/>
          <w:kern w:val="0"/>
          <w:sz w:val="21"/>
          <w:szCs w:val="21"/>
          <w:highlight w:val="none"/>
          <w:lang w:val="en-US" w:eastAsia="zh-CN" w:bidi="ar"/>
        </w:rPr>
        <w:t xml:space="preserve">的规定。 </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3</w:t>
      </w:r>
      <w:r>
        <w:rPr>
          <w:rFonts w:hint="default" w:ascii="Times New Roman" w:hAnsi="Times New Roman" w:eastAsia="宋体" w:cs="Times New Roman"/>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电源要求：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）设备应具有防止过流、过压、电源瞬变和电源极性偶然反接的保护装置；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）如规定设备应使用多个电源工作，则应提供从一个电源迅速转换到另一电源的装置，但该装置并不需安装在设备之中。 </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耐久性和对环境条件的适应性：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）在</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通常所经历的各种海况、</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 xml:space="preserve">运动、振动、湿度和温度的情况下，设备应能连续正常工作；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）无线电通信设备的环境条件及试验应符合有关规定。 </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 xml:space="preserve">5 </w:t>
      </w:r>
      <w:r>
        <w:rPr>
          <w:rFonts w:hint="eastAsia" w:ascii="宋体" w:hAnsi="宋体" w:eastAsia="宋体" w:cs="宋体"/>
          <w:color w:val="000000"/>
          <w:kern w:val="0"/>
          <w:sz w:val="21"/>
          <w:szCs w:val="21"/>
          <w:highlight w:val="none"/>
          <w:lang w:val="en-US" w:eastAsia="zh-CN" w:bidi="ar"/>
        </w:rPr>
        <w:t>防干扰</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）应采取一切合理和可行的措施，保证</w:t>
      </w:r>
      <w:r>
        <w:rPr>
          <w:rFonts w:hint="eastAsia" w:ascii="宋体" w:hAnsi="宋体" w:cs="宋体"/>
          <w:color w:val="000000"/>
          <w:kern w:val="0"/>
          <w:sz w:val="21"/>
          <w:szCs w:val="21"/>
          <w:highlight w:val="none"/>
          <w:lang w:val="en-US" w:eastAsia="zh-CN" w:bidi="ar"/>
        </w:rPr>
        <w:t>艇上</w:t>
      </w:r>
      <w:r>
        <w:rPr>
          <w:rFonts w:hint="eastAsia" w:ascii="宋体" w:hAnsi="宋体" w:eastAsia="宋体" w:cs="宋体"/>
          <w:color w:val="000000"/>
          <w:kern w:val="0"/>
          <w:sz w:val="21"/>
          <w:szCs w:val="21"/>
          <w:highlight w:val="none"/>
          <w:lang w:val="en-US" w:eastAsia="zh-CN" w:bidi="ar"/>
        </w:rPr>
        <w:t>无线电通信设备与</w:t>
      </w:r>
      <w:r>
        <w:rPr>
          <w:rFonts w:hint="eastAsia" w:ascii="宋体" w:hAnsi="宋体" w:cs="宋体"/>
          <w:color w:val="000000"/>
          <w:kern w:val="0"/>
          <w:sz w:val="21"/>
          <w:szCs w:val="21"/>
          <w:highlight w:val="none"/>
          <w:lang w:val="en-US" w:eastAsia="zh-CN" w:bidi="ar"/>
        </w:rPr>
        <w:t>艇上</w:t>
      </w:r>
      <w:r>
        <w:rPr>
          <w:rFonts w:hint="eastAsia" w:ascii="宋体" w:hAnsi="宋体" w:eastAsia="宋体" w:cs="宋体"/>
          <w:color w:val="000000"/>
          <w:kern w:val="0"/>
          <w:sz w:val="21"/>
          <w:szCs w:val="21"/>
          <w:highlight w:val="none"/>
          <w:lang w:val="en-US" w:eastAsia="zh-CN" w:bidi="ar"/>
        </w:rPr>
        <w:t xml:space="preserve">其他设备的电磁兼容性；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）应限制所有设备产生的机械噪声，使不妨碍与</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 xml:space="preserve">安全有关的听觉；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）通常安装于标准罗经或操舵磁罗经附近的设备，应清楚地标明这些设备可能安装的位置距此类 </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罗经的最小安全距离。 </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 xml:space="preserve">安全防护措施：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）要尽可能防止偶然接近危险电压处。所有部件和电线，当其直流或交流或两者结合（无线电频率电压除外）的峰值电压大于</w:t>
      </w:r>
      <w:r>
        <w:rPr>
          <w:rFonts w:hint="default" w:ascii="Times New Roman" w:hAnsi="Times New Roman" w:eastAsia="宋体" w:cs="Times New Roman"/>
          <w:color w:val="000000"/>
          <w:kern w:val="0"/>
          <w:sz w:val="21"/>
          <w:szCs w:val="21"/>
          <w:highlight w:val="none"/>
          <w:lang w:val="en-US" w:eastAsia="zh-CN" w:bidi="ar"/>
        </w:rPr>
        <w:t>55V</w:t>
      </w:r>
      <w:r>
        <w:rPr>
          <w:rFonts w:hint="eastAsia" w:ascii="宋体" w:hAnsi="宋体" w:eastAsia="宋体" w:cs="宋体"/>
          <w:color w:val="000000"/>
          <w:kern w:val="0"/>
          <w:sz w:val="21"/>
          <w:szCs w:val="21"/>
          <w:highlight w:val="none"/>
          <w:lang w:val="en-US" w:eastAsia="zh-CN" w:bidi="ar"/>
        </w:rPr>
        <w:t xml:space="preserve">时，应加以防护以免偶然接近，而且当防护罩移开时应自动断开一切电源，或者将设备制造成只有使用板手、螺丝刀等专用工具才能接近电压部件，在设备内和防护罩上均应设有明显的警告标志；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）应采取措施使设备的裸露金属部件接地，但不应造成任何电源线端接地；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）应采取一切措施保证设备辐射的电磁射频能量对人体无危害；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）带有可能造成 </w:t>
      </w:r>
      <w:r>
        <w:rPr>
          <w:rFonts w:hint="default" w:ascii="Times New Roman" w:hAnsi="Times New Roman" w:eastAsia="宋体" w:cs="Times New Roman"/>
          <w:color w:val="000000"/>
          <w:kern w:val="0"/>
          <w:sz w:val="21"/>
          <w:szCs w:val="21"/>
          <w:highlight w:val="none"/>
          <w:lang w:val="en-US" w:eastAsia="zh-CN" w:bidi="ar"/>
        </w:rPr>
        <w:t xml:space="preserve">X </w:t>
      </w:r>
      <w:r>
        <w:rPr>
          <w:rFonts w:hint="eastAsia" w:ascii="宋体" w:hAnsi="宋体" w:eastAsia="宋体" w:cs="宋体"/>
          <w:color w:val="000000"/>
          <w:kern w:val="0"/>
          <w:sz w:val="21"/>
          <w:szCs w:val="21"/>
          <w:highlight w:val="none"/>
          <w:lang w:val="en-US" w:eastAsia="zh-CN" w:bidi="ar"/>
        </w:rPr>
        <w:t xml:space="preserve">射线辐射元件的设备，应符合下列规定： </w:t>
      </w:r>
    </w:p>
    <w:p>
      <w:pPr>
        <w:keepNext w:val="0"/>
        <w:keepLines w:val="0"/>
        <w:widowControl/>
        <w:suppressLineNumbers w:val="0"/>
        <w:ind w:left="420" w:leftChars="20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① 在正常情况下，设备 </w:t>
      </w:r>
      <w:r>
        <w:rPr>
          <w:rFonts w:hint="default" w:ascii="Times New Roman" w:hAnsi="Times New Roman" w:eastAsia="宋体" w:cs="Times New Roman"/>
          <w:color w:val="000000"/>
          <w:kern w:val="0"/>
          <w:sz w:val="21"/>
          <w:szCs w:val="21"/>
          <w:highlight w:val="none"/>
          <w:lang w:val="en-US" w:eastAsia="zh-CN" w:bidi="ar"/>
        </w:rPr>
        <w:t xml:space="preserve">X </w:t>
      </w:r>
      <w:r>
        <w:rPr>
          <w:rFonts w:hint="eastAsia" w:ascii="宋体" w:hAnsi="宋体" w:eastAsia="宋体" w:cs="宋体"/>
          <w:color w:val="000000"/>
          <w:kern w:val="0"/>
          <w:sz w:val="21"/>
          <w:szCs w:val="21"/>
          <w:highlight w:val="none"/>
          <w:lang w:val="en-US" w:eastAsia="zh-CN" w:bidi="ar"/>
        </w:rPr>
        <w:t xml:space="preserve">射线外辐射应不超过有关规定的限度； </w:t>
      </w:r>
    </w:p>
    <w:p>
      <w:pPr>
        <w:keepNext w:val="0"/>
        <w:keepLines w:val="0"/>
        <w:widowControl/>
        <w:suppressLineNumbers w:val="0"/>
        <w:ind w:left="420" w:leftChars="20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② 当设备的内部所产生的 </w:t>
      </w:r>
      <w:r>
        <w:rPr>
          <w:rFonts w:hint="default" w:ascii="Times New Roman" w:hAnsi="Times New Roman" w:eastAsia="宋体" w:cs="Times New Roman"/>
          <w:color w:val="000000"/>
          <w:kern w:val="0"/>
          <w:sz w:val="21"/>
          <w:szCs w:val="21"/>
          <w:highlight w:val="none"/>
          <w:lang w:val="en-US" w:eastAsia="zh-CN" w:bidi="ar"/>
        </w:rPr>
        <w:t xml:space="preserve">X </w:t>
      </w:r>
      <w:r>
        <w:rPr>
          <w:rFonts w:hint="eastAsia" w:ascii="宋体" w:hAnsi="宋体" w:eastAsia="宋体" w:cs="宋体"/>
          <w:color w:val="000000"/>
          <w:kern w:val="0"/>
          <w:sz w:val="21"/>
          <w:szCs w:val="21"/>
          <w:highlight w:val="none"/>
          <w:lang w:val="en-US" w:eastAsia="zh-CN" w:bidi="ar"/>
        </w:rPr>
        <w:t xml:space="preserve">射线辐射超过有关规定的标准时，应在设备内部安装明显的警告标志，并在设备手册中写明使用设备时应采取的防护措施； </w:t>
      </w:r>
    </w:p>
    <w:p>
      <w:pPr>
        <w:keepNext w:val="0"/>
        <w:keepLines w:val="0"/>
        <w:widowControl/>
        <w:suppressLineNumbers w:val="0"/>
        <w:ind w:left="420" w:leftChars="20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③ 如设备任一部分发生故障可能增加 </w:t>
      </w:r>
      <w:r>
        <w:rPr>
          <w:rFonts w:hint="default" w:ascii="Times New Roman" w:hAnsi="Times New Roman" w:eastAsia="宋体" w:cs="Times New Roman"/>
          <w:color w:val="000000"/>
          <w:kern w:val="0"/>
          <w:sz w:val="21"/>
          <w:szCs w:val="21"/>
          <w:highlight w:val="none"/>
          <w:lang w:val="en-US" w:eastAsia="zh-CN" w:bidi="ar"/>
        </w:rPr>
        <w:t xml:space="preserve">X </w:t>
      </w:r>
      <w:r>
        <w:rPr>
          <w:rFonts w:hint="eastAsia" w:ascii="宋体" w:hAnsi="宋体" w:eastAsia="宋体" w:cs="宋体"/>
          <w:color w:val="000000"/>
          <w:kern w:val="0"/>
          <w:sz w:val="21"/>
          <w:szCs w:val="21"/>
          <w:highlight w:val="none"/>
          <w:lang w:val="en-US" w:eastAsia="zh-CN" w:bidi="ar"/>
        </w:rPr>
        <w:t xml:space="preserve">射线的辐射量，则设备资料中应有适当的说明对可能增加辐射量的情况提出警告，并指明应采取的防护措施。 </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7</w:t>
      </w:r>
      <w:r>
        <w:rPr>
          <w:rFonts w:hint="default" w:ascii="Times New Roman" w:hAnsi="Times New Roman" w:eastAsia="宋体" w:cs="Times New Roman"/>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维护保养：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）设备的设计应使主要装置易于更换，不必仔细复杂的重新校准或调整； </w:t>
      </w:r>
    </w:p>
    <w:p>
      <w:pPr>
        <w:keepNext w:val="0"/>
        <w:keepLines w:val="0"/>
        <w:widowControl/>
        <w:suppressLineNumbers w:val="0"/>
        <w:ind w:left="0" w:leftChars="0"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）设备的制造和安装应考虑方便检查和维护保养。 </w:t>
      </w:r>
    </w:p>
    <w:p>
      <w:pPr>
        <w:keepNext w:val="0"/>
        <w:keepLines w:val="0"/>
        <w:widowControl/>
        <w:suppressLineNumbers w:val="0"/>
        <w:ind w:left="0" w:leftChars="0" w:firstLine="420" w:firstLineChars="200"/>
        <w:jc w:val="left"/>
        <w:rPr>
          <w:sz w:val="21"/>
          <w:szCs w:val="21"/>
          <w:highlight w:val="none"/>
        </w:rPr>
      </w:pPr>
      <w:r>
        <w:rPr>
          <w:rFonts w:hint="eastAsia" w:ascii="Times New Roman" w:hAnsi="Times New Roman" w:eastAsia="宋体" w:cs="Times New Roman"/>
          <w:color w:val="000000"/>
          <w:kern w:val="0"/>
          <w:sz w:val="21"/>
          <w:szCs w:val="21"/>
          <w:highlight w:val="none"/>
          <w:lang w:val="en-US" w:eastAsia="zh-CN" w:bidi="ar"/>
        </w:rPr>
        <w:t>9.1.</w:t>
      </w:r>
      <w:r>
        <w:rPr>
          <w:rFonts w:hint="eastAsia"/>
          <w:kern w:val="0"/>
          <w:sz w:val="21"/>
          <w:szCs w:val="21"/>
          <w:highlight w:val="none"/>
          <w:lang w:val="en-US" w:eastAsia="zh-CN"/>
        </w:rPr>
        <w:t>1.</w:t>
      </w:r>
      <w:r>
        <w:rPr>
          <w:rFonts w:hint="eastAsia" w:ascii="Times New Roman" w:hAnsi="Times New Roman" w:eastAsia="宋体" w:cs="Times New Roman"/>
          <w:color w:val="000000"/>
          <w:kern w:val="0"/>
          <w:sz w:val="21"/>
          <w:szCs w:val="21"/>
          <w:highlight w:val="none"/>
          <w:lang w:val="en-US" w:eastAsia="zh-CN" w:bidi="ar"/>
        </w:rPr>
        <w:t>8</w:t>
      </w:r>
      <w:r>
        <w:rPr>
          <w:rFonts w:hint="default" w:ascii="Times New Roman" w:hAnsi="Times New Roman" w:eastAsia="宋体" w:cs="Times New Roman"/>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标志：设备的每个装置外面应清楚地标出制造厂的识别标志、设备的型号和产品编号，以及检验单位的标志。</w:t>
      </w:r>
    </w:p>
    <w:p>
      <w:pPr>
        <w:pStyle w:val="3"/>
        <w:jc w:val="center"/>
        <w:rPr>
          <w:rFonts w:hint="eastAsia" w:ascii="楷体" w:hAnsi="楷体" w:eastAsia="楷体"/>
          <w:b w:val="0"/>
          <w:bCs w:val="0"/>
          <w:color w:val="auto"/>
          <w:kern w:val="44"/>
          <w:sz w:val="28"/>
          <w:szCs w:val="28"/>
          <w:highlight w:val="none"/>
          <w:u w:val="none"/>
        </w:rPr>
      </w:pPr>
      <w:bookmarkStart w:id="109" w:name="_Toc16284"/>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2</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配备</w:t>
      </w:r>
      <w:bookmarkEnd w:id="109"/>
    </w:p>
    <w:p>
      <w:pPr>
        <w:keepNext w:val="0"/>
        <w:keepLines w:val="0"/>
        <w:widowControl/>
        <w:suppressLineNumbers w:val="0"/>
        <w:ind w:firstLine="422" w:firstLineChars="200"/>
        <w:jc w:val="left"/>
        <w:rPr>
          <w:rFonts w:hint="default"/>
          <w:b/>
          <w:bCs/>
          <w:color w:val="auto"/>
          <w:highlight w:val="none"/>
          <w:u w:val="none"/>
          <w:lang w:val="en-US" w:eastAsia="zh-CN"/>
        </w:rPr>
      </w:pPr>
      <w:r>
        <w:rPr>
          <w:rFonts w:hint="eastAsia"/>
          <w:b/>
          <w:bCs/>
          <w:color w:val="auto"/>
          <w:highlight w:val="none"/>
          <w:u w:val="none"/>
          <w:lang w:val="en-US" w:eastAsia="zh-CN"/>
        </w:rPr>
        <w:t>9.2.1  配备</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9</w:t>
      </w:r>
      <w:r>
        <w:rPr>
          <w:rFonts w:hint="default" w:ascii="Times New Roman" w:hAnsi="Times New Roman" w:eastAsia="宋体" w:cs="宋体"/>
          <w:kern w:val="2"/>
          <w:sz w:val="21"/>
          <w:szCs w:val="21"/>
          <w:highlight w:val="none"/>
          <w:lang w:val="en-US" w:eastAsia="zh-CN" w:bidi="ar"/>
        </w:rPr>
        <w:t xml:space="preserve">.2.1.1  </w:t>
      </w:r>
      <w:r>
        <w:rPr>
          <w:rFonts w:hint="eastAsia" w:ascii="宋体" w:hAnsi="宋体" w:eastAsia="宋体" w:cs="宋体"/>
          <w:kern w:val="2"/>
          <w:sz w:val="21"/>
          <w:szCs w:val="21"/>
          <w:highlight w:val="none"/>
          <w:lang w:val="en-US" w:eastAsia="zh-CN" w:bidi="ar"/>
        </w:rPr>
        <w:t>游艇应按表</w:t>
      </w:r>
      <w:r>
        <w:rPr>
          <w:rFonts w:hint="default" w:ascii="Times New Roman" w:hAnsi="Times New Roman" w:eastAsia="宋体" w:cs="Times New Roman"/>
          <w:kern w:val="2"/>
          <w:sz w:val="21"/>
          <w:szCs w:val="21"/>
          <w:highlight w:val="none"/>
          <w:lang w:val="en-US" w:eastAsia="zh-CN" w:bidi="ar"/>
        </w:rPr>
        <w:t>9</w:t>
      </w:r>
      <w:r>
        <w:rPr>
          <w:rFonts w:hint="default" w:ascii="Times New Roman" w:hAnsi="Times New Roman" w:eastAsia="宋体" w:cs="宋体"/>
          <w:kern w:val="2"/>
          <w:sz w:val="21"/>
          <w:szCs w:val="21"/>
          <w:highlight w:val="none"/>
          <w:lang w:val="en-US" w:eastAsia="zh-CN" w:bidi="ar"/>
        </w:rPr>
        <w:t>.2.1.1</w:t>
      </w:r>
      <w:r>
        <w:rPr>
          <w:rFonts w:hint="eastAsia" w:ascii="宋体" w:hAnsi="宋体" w:eastAsia="宋体" w:cs="宋体"/>
          <w:kern w:val="2"/>
          <w:sz w:val="21"/>
          <w:szCs w:val="21"/>
          <w:highlight w:val="none"/>
          <w:lang w:val="en-US" w:eastAsia="zh-CN" w:bidi="ar"/>
        </w:rPr>
        <w:t>的要求配备无线电通信设备。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宋体"/>
          <w:b/>
          <w:bCs/>
          <w:kern w:val="2"/>
          <w:sz w:val="21"/>
          <w:szCs w:val="21"/>
          <w:highlight w:val="none"/>
        </w:rPr>
      </w:pPr>
      <w:r>
        <w:rPr>
          <w:rFonts w:hint="default" w:ascii="Times New Roman" w:hAnsi="Times New Roman" w:eastAsia="宋体" w:cs="宋体"/>
          <w:b/>
          <w:bCs/>
          <w:kern w:val="2"/>
          <w:sz w:val="21"/>
          <w:szCs w:val="21"/>
          <w:highlight w:val="none"/>
          <w:lang w:val="en-US" w:eastAsia="zh-CN" w:bidi="ar"/>
        </w:rPr>
        <w:t xml:space="preserve">                                  </w:t>
      </w:r>
      <w:r>
        <w:rPr>
          <w:rFonts w:hint="eastAsia" w:ascii="宋体" w:hAnsi="宋体" w:eastAsia="宋体" w:cs="宋体"/>
          <w:b/>
          <w:bCs/>
          <w:kern w:val="2"/>
          <w:sz w:val="21"/>
          <w:szCs w:val="21"/>
          <w:highlight w:val="none"/>
          <w:lang w:val="en-US" w:eastAsia="zh-CN" w:bidi="ar"/>
        </w:rPr>
        <w:t>无线电通信设备的配备</w:t>
      </w:r>
      <w:r>
        <w:rPr>
          <w:rFonts w:hint="default" w:ascii="Times New Roman" w:hAnsi="Times New Roman" w:eastAsia="宋体" w:cs="宋体"/>
          <w:b/>
          <w:bCs/>
          <w:kern w:val="2"/>
          <w:sz w:val="21"/>
          <w:szCs w:val="21"/>
          <w:highlight w:val="none"/>
          <w:lang w:val="en-US" w:eastAsia="zh-CN" w:bidi="ar"/>
        </w:rPr>
        <w:t xml:space="preserve">                  </w:t>
      </w:r>
      <w:r>
        <w:rPr>
          <w:rFonts w:hint="eastAsia" w:ascii="宋体" w:hAnsi="宋体" w:eastAsia="宋体" w:cs="宋体"/>
          <w:b/>
          <w:bCs/>
          <w:kern w:val="2"/>
          <w:sz w:val="21"/>
          <w:szCs w:val="21"/>
          <w:highlight w:val="none"/>
          <w:lang w:val="en-US" w:eastAsia="zh-CN" w:bidi="ar"/>
        </w:rPr>
        <w:t>表</w:t>
      </w:r>
      <w:r>
        <w:rPr>
          <w:rFonts w:hint="default" w:ascii="Times New Roman" w:hAnsi="Times New Roman" w:eastAsia="宋体" w:cs="Times New Roman"/>
          <w:b/>
          <w:bCs/>
          <w:kern w:val="2"/>
          <w:sz w:val="21"/>
          <w:szCs w:val="21"/>
          <w:highlight w:val="none"/>
          <w:lang w:val="en-US" w:eastAsia="zh-CN" w:bidi="ar"/>
        </w:rPr>
        <w:t>9.</w:t>
      </w:r>
      <w:r>
        <w:rPr>
          <w:rFonts w:hint="default" w:ascii="Times New Roman" w:hAnsi="Times New Roman" w:eastAsia="宋体" w:cs="宋体"/>
          <w:b/>
          <w:bCs/>
          <w:kern w:val="2"/>
          <w:sz w:val="21"/>
          <w:szCs w:val="21"/>
          <w:highlight w:val="none"/>
          <w:lang w:val="en-US" w:eastAsia="zh-CN" w:bidi="ar"/>
        </w:rPr>
        <w:t xml:space="preserve">2.1.1  </w:t>
      </w:r>
    </w:p>
    <w:tbl>
      <w:tblPr>
        <w:tblStyle w:val="13"/>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415"/>
        <w:gridCol w:w="2127"/>
        <w:gridCol w:w="2127"/>
        <w:gridCol w:w="2696"/>
        <w:gridCol w:w="1134"/>
        <w:gridCol w:w="11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15"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序</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号</w:t>
            </w:r>
          </w:p>
        </w:tc>
        <w:tc>
          <w:tcPr>
            <w:tcW w:w="1103"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设备名称</w:t>
            </w:r>
          </w:p>
        </w:tc>
        <w:tc>
          <w:tcPr>
            <w:tcW w:w="3680" w:type="pct"/>
            <w:gridSpan w:val="4"/>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按海区配备无线电通信设备的数量，台（只）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10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A1</w:t>
            </w:r>
            <w:r>
              <w:rPr>
                <w:rFonts w:hint="eastAsia" w:ascii="宋体" w:hAnsi="宋体" w:eastAsia="宋体" w:cs="宋体"/>
                <w:kern w:val="0"/>
                <w:sz w:val="18"/>
                <w:szCs w:val="18"/>
                <w:highlight w:val="none"/>
                <w:lang w:val="en-US" w:eastAsia="zh-CN" w:bidi="ar"/>
              </w:rPr>
              <w:t>海区</w:t>
            </w: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A1+A2</w:t>
            </w:r>
            <w:r>
              <w:rPr>
                <w:rFonts w:hint="eastAsia" w:ascii="宋体" w:hAnsi="宋体" w:eastAsia="宋体" w:cs="宋体"/>
                <w:kern w:val="0"/>
                <w:sz w:val="18"/>
                <w:szCs w:val="18"/>
                <w:highlight w:val="none"/>
                <w:lang w:val="en-US" w:eastAsia="zh-CN" w:bidi="ar"/>
              </w:rPr>
              <w:t>海区</w:t>
            </w:r>
          </w:p>
        </w:tc>
        <w:tc>
          <w:tcPr>
            <w:tcW w:w="117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A1+A2+A3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甚高频无线电装置（</w:t>
            </w:r>
            <w:r>
              <w:rPr>
                <w:rFonts w:hint="default" w:ascii="Times New Roman" w:hAnsi="Times New Roman" w:eastAsia="宋体" w:cs="宋体"/>
                <w:kern w:val="0"/>
                <w:sz w:val="18"/>
                <w:szCs w:val="18"/>
                <w:highlight w:val="none"/>
                <w:lang w:val="en-US" w:eastAsia="zh-CN" w:bidi="ar"/>
              </w:rPr>
              <w:t>VHF</w:t>
            </w:r>
            <w:r>
              <w:rPr>
                <w:rFonts w:hint="eastAsia" w:ascii="宋体" w:hAnsi="宋体" w:eastAsia="宋体" w:cs="宋体"/>
                <w:kern w:val="0"/>
                <w:sz w:val="18"/>
                <w:szCs w:val="18"/>
                <w:highlight w:val="none"/>
                <w:lang w:val="en-US" w:eastAsia="zh-CN" w:bidi="ar"/>
              </w:rPr>
              <w:t>）</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c>
          <w:tcPr>
            <w:tcW w:w="117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562"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2</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奈伏泰斯接收机（</w:t>
            </w:r>
            <w:r>
              <w:rPr>
                <w:rFonts w:hint="default" w:ascii="Times New Roman" w:hAnsi="Times New Roman" w:eastAsia="宋体" w:cs="宋体"/>
                <w:kern w:val="0"/>
                <w:sz w:val="18"/>
                <w:szCs w:val="18"/>
                <w:highlight w:val="none"/>
                <w:lang w:val="en-US" w:eastAsia="zh-CN" w:bidi="ar"/>
              </w:rPr>
              <w:t>NAVTEX</w:t>
            </w:r>
            <w:r>
              <w:rPr>
                <w:rFonts w:hint="eastAsia" w:ascii="宋体" w:hAnsi="宋体" w:eastAsia="宋体" w:cs="宋体"/>
                <w:kern w:val="0"/>
                <w:sz w:val="18"/>
                <w:szCs w:val="18"/>
                <w:highlight w:val="none"/>
                <w:lang w:val="en-US" w:eastAsia="zh-CN" w:bidi="ar"/>
              </w:rPr>
              <w:t>）</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c>
          <w:tcPr>
            <w:tcW w:w="117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3</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卫星应急无线电示位标</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r>
              <w:rPr>
                <w:rFonts w:hint="default" w:ascii="Times New Roman" w:hAnsi="Times New Roman" w:eastAsia="宋体" w:cs="宋体"/>
                <w:kern w:val="0"/>
                <w:sz w:val="18"/>
                <w:szCs w:val="18"/>
                <w:highlight w:val="none"/>
                <w:lang w:val="en-US" w:eastAsia="zh-CN" w:bidi="ar"/>
              </w:rPr>
              <w:t>S</w:t>
            </w:r>
            <w:r>
              <w:rPr>
                <w:rFonts w:hint="default" w:ascii="Times New Roman" w:hAnsi="Times New Roman" w:eastAsia="宋体" w:cs="宋体"/>
                <w:kern w:val="0"/>
                <w:sz w:val="18"/>
                <w:szCs w:val="18"/>
                <w:highlight w:val="none"/>
                <w:lang w:val="en-US" w:eastAsia="zh-CN" w:bidi="ar"/>
              </w:rPr>
              <w:softHyphen/>
            </w:r>
            <w:r>
              <w:rPr>
                <w:rFonts w:hint="default" w:ascii="Times New Roman" w:hAnsi="Times New Roman" w:eastAsia="宋体" w:cs="宋体"/>
                <w:kern w:val="0"/>
                <w:sz w:val="18"/>
                <w:szCs w:val="18"/>
                <w:highlight w:val="none"/>
                <w:lang w:val="en-US" w:eastAsia="zh-CN" w:bidi="ar"/>
              </w:rPr>
              <w:t>EPIRB</w:t>
            </w:r>
            <w:r>
              <w:rPr>
                <w:rFonts w:hint="eastAsia" w:ascii="宋体" w:hAnsi="宋体" w:eastAsia="宋体" w:cs="宋体"/>
                <w:kern w:val="0"/>
                <w:sz w:val="18"/>
                <w:szCs w:val="18"/>
                <w:highlight w:val="none"/>
                <w:lang w:val="en-US" w:eastAsia="zh-CN" w:bidi="ar"/>
              </w:rPr>
              <w:t>）</w:t>
            </w:r>
          </w:p>
        </w:tc>
        <w:tc>
          <w:tcPr>
            <w:tcW w:w="1103" w:type="pct"/>
            <w:vMerge w:val="restart"/>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任选</w:t>
            </w: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0"/>
                <w:sz w:val="18"/>
                <w:szCs w:val="18"/>
                <w:highlight w:val="none"/>
                <w:lang w:val="en-US" w:eastAsia="zh-CN" w:bidi="ar"/>
              </w:rPr>
              <w:t>台</w:t>
            </w:r>
          </w:p>
        </w:tc>
        <w:tc>
          <w:tcPr>
            <w:tcW w:w="1398" w:type="pct"/>
            <w:vMerge w:val="restart"/>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任选</w:t>
            </w: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0"/>
                <w:sz w:val="18"/>
                <w:szCs w:val="18"/>
                <w:highlight w:val="none"/>
                <w:lang w:val="en-US" w:eastAsia="zh-CN" w:bidi="ar"/>
              </w:rPr>
              <w:t>台</w:t>
            </w:r>
          </w:p>
        </w:tc>
        <w:tc>
          <w:tcPr>
            <w:tcW w:w="1178" w:type="pct"/>
            <w:gridSpan w:val="2"/>
            <w:vMerge w:val="restart"/>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任选</w:t>
            </w: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0"/>
                <w:sz w:val="18"/>
                <w:szCs w:val="18"/>
                <w:highlight w:val="none"/>
                <w:lang w:val="en-US" w:eastAsia="zh-CN" w:bidi="ar"/>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4</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北斗应急无线电示位标</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r>
              <w:rPr>
                <w:rFonts w:hint="default" w:ascii="Times New Roman" w:hAnsi="Times New Roman" w:eastAsia="宋体" w:cs="宋体"/>
                <w:kern w:val="0"/>
                <w:sz w:val="18"/>
                <w:szCs w:val="18"/>
                <w:highlight w:val="none"/>
                <w:lang w:val="en-US" w:eastAsia="zh-CN" w:bidi="ar"/>
              </w:rPr>
              <w:t>BD</w:t>
            </w:r>
            <w:r>
              <w:rPr>
                <w:rFonts w:hint="default" w:ascii="Times New Roman" w:hAnsi="Times New Roman" w:eastAsia="宋体" w:cs="宋体"/>
                <w:kern w:val="0"/>
                <w:sz w:val="18"/>
                <w:szCs w:val="18"/>
                <w:highlight w:val="none"/>
                <w:lang w:val="en-US" w:eastAsia="zh-CN" w:bidi="ar"/>
              </w:rPr>
              <w:softHyphen/>
            </w:r>
            <w:r>
              <w:rPr>
                <w:rFonts w:hint="default" w:ascii="Times New Roman" w:hAnsi="Times New Roman" w:eastAsia="宋体" w:cs="宋体"/>
                <w:kern w:val="0"/>
                <w:sz w:val="18"/>
                <w:szCs w:val="18"/>
                <w:highlight w:val="none"/>
                <w:lang w:val="en-US" w:eastAsia="zh-CN" w:bidi="ar"/>
              </w:rPr>
              <w:t>EPIRB</w:t>
            </w:r>
            <w:r>
              <w:rPr>
                <w:rFonts w:hint="eastAsia" w:ascii="宋体" w:hAnsi="宋体" w:eastAsia="宋体" w:cs="宋体"/>
                <w:kern w:val="0"/>
                <w:sz w:val="18"/>
                <w:szCs w:val="18"/>
                <w:highlight w:val="none"/>
                <w:lang w:val="en-US" w:eastAsia="zh-CN" w:bidi="ar"/>
              </w:rPr>
              <w:t>）</w:t>
            </w:r>
            <w:r>
              <w:rPr>
                <w:rFonts w:hint="eastAsia" w:ascii="宋体" w:hAnsi="宋体" w:eastAsia="宋体" w:cs="宋体"/>
                <w:strike w:val="0"/>
                <w:kern w:val="2"/>
                <w:sz w:val="18"/>
                <w:szCs w:val="18"/>
                <w:highlight w:val="none"/>
                <w:lang w:val="en-US" w:eastAsia="zh-CN" w:bidi="ar"/>
              </w:rPr>
              <w:t>①</w:t>
            </w:r>
          </w:p>
        </w:tc>
        <w:tc>
          <w:tcPr>
            <w:tcW w:w="1103" w:type="pct"/>
            <w:vMerge w:val="continue"/>
            <w:tcBorders>
              <w:top w:val="nil"/>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98" w:type="pct"/>
            <w:vMerge w:val="continue"/>
            <w:tcBorders>
              <w:top w:val="nil"/>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178" w:type="pct"/>
            <w:gridSpan w:val="2"/>
            <w:vMerge w:val="continue"/>
            <w:tcBorders>
              <w:top w:val="nil"/>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5</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中频无线电装置（</w:t>
            </w:r>
            <w:r>
              <w:rPr>
                <w:rFonts w:hint="default" w:ascii="Times New Roman" w:hAnsi="Times New Roman" w:eastAsia="宋体" w:cs="宋体"/>
                <w:kern w:val="0"/>
                <w:sz w:val="18"/>
                <w:szCs w:val="18"/>
                <w:highlight w:val="none"/>
                <w:lang w:val="en-US" w:eastAsia="zh-CN" w:bidi="ar"/>
              </w:rPr>
              <w:t>MF</w:t>
            </w:r>
            <w:r>
              <w:rPr>
                <w:rFonts w:hint="eastAsia" w:ascii="宋体" w:hAnsi="宋体" w:eastAsia="宋体" w:cs="宋体"/>
                <w:kern w:val="0"/>
                <w:sz w:val="18"/>
                <w:szCs w:val="18"/>
                <w:highlight w:val="none"/>
                <w:lang w:val="en-US" w:eastAsia="zh-CN" w:bidi="ar"/>
              </w:rPr>
              <w:t>）</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1398" w:type="pct"/>
            <w:vMerge w:val="restart"/>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任选</w:t>
            </w: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0"/>
                <w:sz w:val="18"/>
                <w:szCs w:val="18"/>
                <w:highlight w:val="none"/>
                <w:lang w:val="en-US" w:eastAsia="zh-CN" w:bidi="ar"/>
              </w:rPr>
              <w:t>台</w:t>
            </w:r>
          </w:p>
        </w:tc>
        <w:tc>
          <w:tcPr>
            <w:tcW w:w="58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2"/>
                <w:sz w:val="18"/>
                <w:szCs w:val="18"/>
                <w:highlight w:val="none"/>
                <w:lang w:val="en-US" w:eastAsia="zh-CN" w:bidi="ar"/>
              </w:rPr>
              <w:t>②</w:t>
            </w:r>
          </w:p>
        </w:tc>
        <w:tc>
          <w:tcPr>
            <w:tcW w:w="589"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6</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中</w:t>
            </w:r>
            <w:r>
              <w:rPr>
                <w:rFonts w:hint="default" w:ascii="Times New Roman" w:hAnsi="Times New Roman" w:eastAsia="宋体" w:cs="宋体"/>
                <w:kern w:val="0"/>
                <w:sz w:val="18"/>
                <w:szCs w:val="18"/>
                <w:highlight w:val="none"/>
                <w:lang w:val="en-US" w:eastAsia="zh-CN" w:bidi="ar"/>
              </w:rPr>
              <w:t>/</w:t>
            </w:r>
            <w:r>
              <w:rPr>
                <w:rFonts w:hint="eastAsia" w:ascii="宋体" w:hAnsi="宋体" w:eastAsia="宋体" w:cs="宋体"/>
                <w:kern w:val="0"/>
                <w:sz w:val="18"/>
                <w:szCs w:val="18"/>
                <w:highlight w:val="none"/>
                <w:lang w:val="en-US" w:eastAsia="zh-CN" w:bidi="ar"/>
              </w:rPr>
              <w:t>高频无线电装置（</w:t>
            </w:r>
            <w:r>
              <w:rPr>
                <w:rFonts w:hint="default" w:ascii="Times New Roman" w:hAnsi="Times New Roman" w:eastAsia="宋体" w:cs="Times New Roman"/>
                <w:kern w:val="0"/>
                <w:sz w:val="18"/>
                <w:szCs w:val="18"/>
                <w:highlight w:val="none"/>
                <w:lang w:val="en-US" w:eastAsia="zh-CN" w:bidi="ar"/>
              </w:rPr>
              <w:t>MF/HF</w:t>
            </w:r>
            <w:r>
              <w:rPr>
                <w:rFonts w:hint="eastAsia" w:ascii="宋体" w:hAnsi="宋体" w:eastAsia="宋体" w:cs="宋体"/>
                <w:kern w:val="0"/>
                <w:sz w:val="18"/>
                <w:szCs w:val="18"/>
                <w:highlight w:val="none"/>
                <w:lang w:val="en-US" w:eastAsia="zh-CN" w:bidi="ar"/>
              </w:rPr>
              <w:t>）</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1398" w:type="pct"/>
            <w:vMerge w:val="continue"/>
            <w:tcBorders>
              <w:top w:val="nil"/>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589"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0"/>
                <w:sz w:val="18"/>
                <w:szCs w:val="18"/>
                <w:highlight w:val="none"/>
                <w:vertAlign w:val="superscript"/>
                <w:lang w:val="en-US" w:eastAsia="zh-CN" w:bidi="ar"/>
              </w:rPr>
              <w:t>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454"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7</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船舶地面站（</w:t>
            </w:r>
            <w:r>
              <w:rPr>
                <w:rFonts w:hint="default" w:ascii="Times New Roman" w:hAnsi="Times New Roman" w:eastAsia="宋体" w:cs="宋体"/>
                <w:kern w:val="0"/>
                <w:sz w:val="18"/>
                <w:szCs w:val="18"/>
                <w:highlight w:val="none"/>
                <w:lang w:val="en-US" w:eastAsia="zh-CN" w:bidi="ar"/>
              </w:rPr>
              <w:t>SES</w:t>
            </w:r>
            <w:r>
              <w:rPr>
                <w:rFonts w:hint="eastAsia" w:ascii="宋体" w:hAnsi="宋体" w:eastAsia="宋体" w:cs="宋体"/>
                <w:kern w:val="0"/>
                <w:sz w:val="18"/>
                <w:szCs w:val="18"/>
                <w:highlight w:val="none"/>
                <w:lang w:val="en-US" w:eastAsia="zh-CN" w:bidi="ar"/>
              </w:rPr>
              <w:t>）</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（带</w:t>
            </w:r>
            <w:r>
              <w:rPr>
                <w:rFonts w:hint="default" w:ascii="Times New Roman" w:hAnsi="Times New Roman" w:eastAsia="宋体" w:cs="宋体"/>
                <w:kern w:val="0"/>
                <w:sz w:val="18"/>
                <w:szCs w:val="18"/>
                <w:highlight w:val="none"/>
                <w:lang w:val="en-US" w:eastAsia="zh-CN" w:bidi="ar"/>
              </w:rPr>
              <w:t>EGC</w:t>
            </w:r>
            <w:r>
              <w:rPr>
                <w:rFonts w:hint="eastAsia" w:ascii="宋体" w:hAnsi="宋体" w:eastAsia="宋体" w:cs="宋体"/>
                <w:kern w:val="0"/>
                <w:sz w:val="18"/>
                <w:szCs w:val="18"/>
                <w:highlight w:val="none"/>
                <w:lang w:val="en-US" w:eastAsia="zh-CN" w:bidi="ar"/>
              </w:rPr>
              <w:t>）</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58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r>
              <w:rPr>
                <w:rFonts w:hint="eastAsia" w:ascii="宋体" w:hAnsi="宋体" w:eastAsia="宋体" w:cs="宋体"/>
                <w:kern w:val="0"/>
                <w:sz w:val="18"/>
                <w:szCs w:val="18"/>
                <w:highlight w:val="none"/>
                <w:vertAlign w:val="superscript"/>
                <w:lang w:val="en-US" w:eastAsia="zh-CN" w:bidi="ar"/>
              </w:rPr>
              <w:t>③</w:t>
            </w:r>
          </w:p>
        </w:tc>
        <w:tc>
          <w:tcPr>
            <w:tcW w:w="589"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17"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8</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救生艇筏双向甚高频无线电话</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r>
              <w:rPr>
                <w:rFonts w:hint="default" w:ascii="Times New Roman" w:hAnsi="Times New Roman" w:eastAsia="宋体" w:cs="宋体"/>
                <w:kern w:val="0"/>
                <w:sz w:val="18"/>
                <w:szCs w:val="18"/>
                <w:highlight w:val="none"/>
                <w:lang w:val="en-US" w:eastAsia="zh-CN" w:bidi="ar"/>
              </w:rPr>
              <w:t>TWO</w:t>
            </w:r>
            <w:r>
              <w:rPr>
                <w:rFonts w:hint="default" w:ascii="Times New Roman" w:hAnsi="Times New Roman" w:eastAsia="宋体" w:cs="宋体"/>
                <w:kern w:val="0"/>
                <w:sz w:val="18"/>
                <w:szCs w:val="18"/>
                <w:highlight w:val="none"/>
                <w:lang w:val="en-US" w:eastAsia="zh-CN" w:bidi="ar"/>
              </w:rPr>
              <w:softHyphen/>
            </w:r>
            <w:r>
              <w:rPr>
                <w:rFonts w:hint="default" w:ascii="Times New Roman" w:hAnsi="Times New Roman" w:eastAsia="宋体" w:cs="宋体"/>
                <w:kern w:val="0"/>
                <w:sz w:val="18"/>
                <w:szCs w:val="18"/>
                <w:highlight w:val="none"/>
                <w:lang w:val="en-US" w:eastAsia="zh-CN" w:bidi="ar"/>
              </w:rPr>
              <w:t>WAY</w:t>
            </w:r>
            <w:r>
              <w:rPr>
                <w:rFonts w:hint="eastAsia" w:ascii="宋体" w:hAnsi="宋体" w:eastAsia="宋体" w:cs="宋体"/>
                <w:kern w:val="0"/>
                <w:sz w:val="18"/>
                <w:szCs w:val="18"/>
                <w:highlight w:val="none"/>
                <w:lang w:val="en-US" w:eastAsia="zh-CN" w:bidi="ar"/>
              </w:rPr>
              <w:t>、</w:t>
            </w:r>
            <w:r>
              <w:rPr>
                <w:rFonts w:hint="default" w:ascii="Times New Roman" w:hAnsi="Times New Roman" w:eastAsia="宋体" w:cs="Times New Roman"/>
                <w:kern w:val="0"/>
                <w:sz w:val="18"/>
                <w:szCs w:val="18"/>
                <w:highlight w:val="none"/>
                <w:lang w:val="en-US" w:eastAsia="zh-CN" w:bidi="ar"/>
              </w:rPr>
              <w:t>VHF</w:t>
            </w:r>
            <w:r>
              <w:rPr>
                <w:rFonts w:hint="eastAsia" w:ascii="宋体" w:hAnsi="宋体" w:eastAsia="宋体" w:cs="宋体"/>
                <w:kern w:val="0"/>
                <w:sz w:val="18"/>
                <w:szCs w:val="18"/>
                <w:highlight w:val="none"/>
                <w:lang w:val="en-US" w:eastAsia="zh-CN" w:bidi="ar"/>
              </w:rPr>
              <w:t>）</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2</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2"/>
                <w:sz w:val="18"/>
                <w:szCs w:val="18"/>
                <w:highlight w:val="none"/>
                <w:lang w:val="en-US" w:eastAsia="zh-CN" w:bidi="ar"/>
              </w:rPr>
              <w:t>3</w:t>
            </w:r>
          </w:p>
        </w:tc>
        <w:tc>
          <w:tcPr>
            <w:tcW w:w="117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2"/>
                <w:sz w:val="18"/>
                <w:szCs w:val="18"/>
                <w:highlight w:val="none"/>
              </w:rPr>
            </w:pPr>
            <w:r>
              <w:rPr>
                <w:rFonts w:hint="default" w:ascii="Times New Roman" w:hAnsi="Times New Roman" w:eastAsia="宋体" w:cs="宋体"/>
                <w:kern w:val="2"/>
                <w:sz w:val="18"/>
                <w:szCs w:val="18"/>
                <w:highlight w:val="none"/>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27"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9</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搜救定位装置</w:t>
            </w:r>
            <w:r>
              <w:rPr>
                <w:rFonts w:hint="eastAsia" w:ascii="宋体" w:hAnsi="宋体" w:eastAsia="宋体" w:cs="宋体"/>
                <w:kern w:val="2"/>
                <w:sz w:val="18"/>
                <w:szCs w:val="18"/>
                <w:highlight w:val="none"/>
                <w:lang w:val="en-US" w:eastAsia="zh-CN" w:bidi="ar"/>
              </w:rPr>
              <w:t>③</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w:t>
            </w: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Times New Roman" w:hAnsi="Times New Roman" w:eastAsia="宋体" w:cs="宋体"/>
                <w:kern w:val="0"/>
                <w:sz w:val="18"/>
                <w:szCs w:val="18"/>
                <w:highlight w:val="none"/>
              </w:rPr>
            </w:pPr>
            <w:r>
              <w:rPr>
                <w:rFonts w:hint="default" w:ascii="Times New Roman" w:hAnsi="Times New Roman" w:eastAsia="宋体" w:cs="Times New Roman"/>
                <w:kern w:val="2"/>
                <w:sz w:val="18"/>
                <w:szCs w:val="18"/>
                <w:highlight w:val="none"/>
                <w:lang w:val="en-US" w:eastAsia="zh-CN" w:bidi="ar"/>
              </w:rPr>
              <w:t>2</w:t>
            </w:r>
          </w:p>
        </w:tc>
        <w:tc>
          <w:tcPr>
            <w:tcW w:w="117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Times New Roman" w:hAnsi="Times New Roman" w:eastAsia="宋体" w:cs="宋体"/>
                <w:kern w:val="0"/>
                <w:sz w:val="18"/>
                <w:szCs w:val="18"/>
                <w:highlight w:val="none"/>
              </w:rPr>
            </w:pPr>
            <w:r>
              <w:rPr>
                <w:rFonts w:hint="default" w:ascii="Times New Roman" w:hAnsi="Times New Roman" w:eastAsia="宋体" w:cs="Times New Roman"/>
                <w:kern w:val="2"/>
                <w:sz w:val="18"/>
                <w:szCs w:val="18"/>
                <w:highlight w:val="none"/>
                <w:lang w:val="en-US" w:eastAsia="zh-CN" w:bidi="ar"/>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27" w:hRule="atLeast"/>
        </w:trPr>
        <w:tc>
          <w:tcPr>
            <w:tcW w:w="21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default" w:ascii="Times New Roman" w:hAnsi="Times New Roman" w:eastAsia="宋体" w:cs="宋体"/>
                <w:kern w:val="0"/>
                <w:sz w:val="18"/>
                <w:szCs w:val="18"/>
                <w:highlight w:val="none"/>
                <w:lang w:val="en-US" w:eastAsia="zh-CN" w:bidi="ar"/>
              </w:rPr>
              <w:t>10</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现场（航空）双向</w:t>
            </w:r>
            <w:r>
              <w:rPr>
                <w:rFonts w:hint="default" w:ascii="Times New Roman" w:hAnsi="Times New Roman" w:eastAsia="宋体" w:cs="宋体"/>
                <w:kern w:val="0"/>
                <w:sz w:val="18"/>
                <w:szCs w:val="18"/>
                <w:highlight w:val="none"/>
                <w:lang w:val="en-US" w:eastAsia="zh-CN" w:bidi="ar"/>
              </w:rPr>
              <w:t>VHF</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无线电话装置</w:t>
            </w:r>
          </w:p>
        </w:tc>
        <w:tc>
          <w:tcPr>
            <w:tcW w:w="110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0"/>
                <w:sz w:val="18"/>
                <w:szCs w:val="18"/>
                <w:highlight w:val="none"/>
              </w:rPr>
            </w:pPr>
            <w:r>
              <w:rPr>
                <w:rFonts w:hint="eastAsia" w:ascii="宋体" w:hAnsi="宋体" w:eastAsia="宋体" w:cs="宋体"/>
                <w:kern w:val="0"/>
                <w:sz w:val="18"/>
                <w:szCs w:val="18"/>
                <w:highlight w:val="none"/>
                <w:lang w:val="en-US" w:eastAsia="zh-CN" w:bidi="ar"/>
              </w:rPr>
              <w:t>—</w:t>
            </w:r>
          </w:p>
        </w:tc>
        <w:tc>
          <w:tcPr>
            <w:tcW w:w="139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宋体"/>
                <w:kern w:val="2"/>
                <w:sz w:val="18"/>
                <w:szCs w:val="18"/>
                <w:highlight w:val="none"/>
              </w:rPr>
            </w:pPr>
            <w:r>
              <w:rPr>
                <w:rFonts w:hint="default" w:ascii="Times New Roman" w:hAnsi="Times New Roman" w:eastAsia="宋体" w:cs="宋体"/>
                <w:kern w:val="0"/>
                <w:sz w:val="18"/>
                <w:szCs w:val="18"/>
                <w:highlight w:val="none"/>
                <w:lang w:val="en-US" w:eastAsia="zh-CN" w:bidi="ar"/>
              </w:rPr>
              <w:t>1</w:t>
            </w:r>
          </w:p>
        </w:tc>
        <w:tc>
          <w:tcPr>
            <w:tcW w:w="117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Times New Roman" w:hAnsi="Times New Roman" w:eastAsia="宋体" w:cs="宋体"/>
                <w:kern w:val="2"/>
                <w:sz w:val="18"/>
                <w:szCs w:val="18"/>
                <w:highlight w:val="none"/>
              </w:rPr>
            </w:pPr>
            <w:r>
              <w:rPr>
                <w:rFonts w:hint="default" w:ascii="Times New Roman" w:hAnsi="Times New Roman" w:eastAsia="宋体" w:cs="Times New Roman"/>
                <w:kern w:val="0"/>
                <w:sz w:val="18"/>
                <w:szCs w:val="18"/>
                <w:highlight w:val="none"/>
                <w:lang w:val="en-US" w:eastAsia="zh-CN" w:bidi="ar"/>
              </w:rPr>
              <w:t>1</w:t>
            </w:r>
          </w:p>
        </w:tc>
      </w:tr>
    </w:tbl>
    <w:p>
      <w:pPr>
        <w:keepNext w:val="0"/>
        <w:keepLines w:val="0"/>
        <w:widowControl w:val="0"/>
        <w:suppressLineNumbers w:val="0"/>
        <w:spacing w:before="0" w:beforeAutospacing="0" w:after="0" w:afterAutospacing="0"/>
        <w:ind w:left="0" w:right="0" w:firstLine="360" w:firstLineChars="200"/>
        <w:jc w:val="left"/>
        <w:rPr>
          <w:rFonts w:hint="default" w:ascii="Times New Roman" w:hAnsi="Times New Roman" w:eastAsia="宋体" w:cs="宋体"/>
          <w:kern w:val="2"/>
          <w:sz w:val="18"/>
          <w:szCs w:val="18"/>
          <w:highlight w:val="none"/>
        </w:rPr>
      </w:pPr>
      <w:r>
        <w:rPr>
          <w:rFonts w:hint="eastAsia" w:ascii="宋体" w:hAnsi="宋体" w:eastAsia="宋体" w:cs="宋体"/>
          <w:kern w:val="2"/>
          <w:sz w:val="18"/>
          <w:szCs w:val="18"/>
          <w:highlight w:val="none"/>
          <w:lang w:val="en-US" w:eastAsia="zh-CN" w:bidi="ar"/>
        </w:rPr>
        <w:t>注：</w:t>
      </w:r>
      <w:r>
        <w:rPr>
          <w:rFonts w:hint="eastAsia" w:ascii="宋体" w:hAnsi="宋体" w:eastAsia="宋体" w:cs="宋体"/>
          <w:strike w:val="0"/>
          <w:kern w:val="2"/>
          <w:sz w:val="18"/>
          <w:szCs w:val="18"/>
          <w:highlight w:val="none"/>
          <w:lang w:val="en-US" w:eastAsia="zh-CN" w:bidi="ar"/>
        </w:rPr>
        <w:t>①</w:t>
      </w:r>
      <w:r>
        <w:rPr>
          <w:rFonts w:hint="default" w:ascii="Times New Roman" w:hAnsi="Times New Roman" w:eastAsia="宋体" w:cs="宋体"/>
          <w:strike w:val="0"/>
          <w:kern w:val="2"/>
          <w:sz w:val="18"/>
          <w:szCs w:val="18"/>
          <w:highlight w:val="none"/>
          <w:lang w:val="en-US" w:eastAsia="zh-CN" w:bidi="ar"/>
        </w:rPr>
        <w:t xml:space="preserve"> </w:t>
      </w:r>
      <w:r>
        <w:rPr>
          <w:rFonts w:hint="default" w:ascii="Times New Roman" w:hAnsi="Times New Roman" w:eastAsia="宋体" w:cs="宋体"/>
          <w:kern w:val="2"/>
          <w:sz w:val="18"/>
          <w:szCs w:val="18"/>
          <w:highlight w:val="none"/>
          <w:lang w:val="en-US" w:eastAsia="zh-CN" w:bidi="ar"/>
        </w:rPr>
        <w:t xml:space="preserve"> </w:t>
      </w:r>
      <w:r>
        <w:rPr>
          <w:rFonts w:hint="eastAsia" w:ascii="宋体" w:hAnsi="宋体" w:eastAsia="宋体" w:cs="宋体"/>
          <w:kern w:val="2"/>
          <w:sz w:val="18"/>
          <w:szCs w:val="18"/>
          <w:highlight w:val="none"/>
          <w:lang w:val="en-US" w:eastAsia="zh-CN" w:bidi="ar"/>
        </w:rPr>
        <w:t>北斗应急无线电示位标应在满足如下所有条件后才可配备：</w:t>
      </w:r>
    </w:p>
    <w:p>
      <w:pPr>
        <w:keepNext w:val="0"/>
        <w:keepLines w:val="0"/>
        <w:widowControl w:val="0"/>
        <w:suppressLineNumbers w:val="0"/>
        <w:spacing w:before="0" w:beforeAutospacing="0" w:after="0" w:afterAutospacing="0"/>
        <w:ind w:left="990" w:right="0"/>
        <w:jc w:val="both"/>
        <w:rPr>
          <w:rFonts w:hint="default" w:ascii="Times New Roman" w:hAnsi="Times New Roman" w:eastAsia="宋体" w:cs="宋体"/>
          <w:kern w:val="2"/>
          <w:sz w:val="18"/>
          <w:szCs w:val="18"/>
          <w:highlight w:val="none"/>
        </w:rPr>
      </w:pPr>
      <w:r>
        <w:rPr>
          <w:rFonts w:hint="eastAsia" w:ascii="宋体" w:hAnsi="宋体" w:eastAsia="宋体" w:cs="宋体"/>
          <w:kern w:val="2"/>
          <w:sz w:val="18"/>
          <w:szCs w:val="18"/>
          <w:highlight w:val="none"/>
          <w:lang w:val="en-US" w:eastAsia="zh-CN" w:bidi="ar"/>
        </w:rPr>
        <w:t>（</w:t>
      </w:r>
      <w:r>
        <w:rPr>
          <w:rFonts w:hint="default" w:ascii="Times New Roman" w:hAnsi="Times New Roman" w:eastAsia="宋体" w:cs="宋体"/>
          <w:kern w:val="2"/>
          <w:sz w:val="18"/>
          <w:szCs w:val="18"/>
          <w:highlight w:val="none"/>
          <w:lang w:val="en-US" w:eastAsia="zh-CN" w:bidi="ar"/>
        </w:rPr>
        <w:t>a</w:t>
      </w:r>
      <w:r>
        <w:rPr>
          <w:rFonts w:hint="eastAsia" w:ascii="宋体" w:hAnsi="宋体" w:eastAsia="宋体" w:cs="宋体"/>
          <w:kern w:val="2"/>
          <w:sz w:val="18"/>
          <w:szCs w:val="18"/>
          <w:highlight w:val="none"/>
          <w:lang w:val="en-US" w:eastAsia="zh-CN" w:bidi="ar"/>
        </w:rPr>
        <w:t>）完全建成完善的支持北斗应急无线电示位标的岸基控制和搜救网络；</w:t>
      </w:r>
    </w:p>
    <w:p>
      <w:pPr>
        <w:keepNext w:val="0"/>
        <w:keepLines w:val="0"/>
        <w:widowControl w:val="0"/>
        <w:suppressLineNumbers w:val="0"/>
        <w:spacing w:before="0" w:beforeAutospacing="0" w:after="0" w:afterAutospacing="0"/>
        <w:ind w:left="990" w:right="0"/>
        <w:jc w:val="both"/>
        <w:rPr>
          <w:rFonts w:hint="default" w:ascii="Times New Roman" w:hAnsi="Times New Roman" w:eastAsia="宋体" w:cs="宋体"/>
          <w:kern w:val="2"/>
          <w:sz w:val="18"/>
          <w:szCs w:val="18"/>
          <w:highlight w:val="none"/>
        </w:rPr>
      </w:pPr>
      <w:r>
        <w:rPr>
          <w:rFonts w:hint="eastAsia" w:ascii="宋体" w:hAnsi="宋体" w:eastAsia="宋体" w:cs="宋体"/>
          <w:kern w:val="2"/>
          <w:sz w:val="18"/>
          <w:szCs w:val="18"/>
          <w:highlight w:val="none"/>
          <w:lang w:val="en-US" w:eastAsia="zh-CN" w:bidi="ar"/>
        </w:rPr>
        <w:t>（</w:t>
      </w:r>
      <w:r>
        <w:rPr>
          <w:rFonts w:hint="default" w:ascii="Times New Roman" w:hAnsi="Times New Roman" w:eastAsia="宋体" w:cs="宋体"/>
          <w:kern w:val="2"/>
          <w:sz w:val="18"/>
          <w:szCs w:val="18"/>
          <w:highlight w:val="none"/>
          <w:lang w:val="en-US" w:eastAsia="zh-CN" w:bidi="ar"/>
        </w:rPr>
        <w:t>b</w:t>
      </w:r>
      <w:r>
        <w:rPr>
          <w:rFonts w:hint="eastAsia" w:ascii="宋体" w:hAnsi="宋体" w:eastAsia="宋体" w:cs="宋体"/>
          <w:kern w:val="2"/>
          <w:sz w:val="18"/>
          <w:szCs w:val="18"/>
          <w:highlight w:val="none"/>
          <w:lang w:val="en-US" w:eastAsia="zh-CN" w:bidi="ar"/>
        </w:rPr>
        <w:t>）北斗应急无线电示位标应满足附录</w:t>
      </w:r>
      <w:r>
        <w:rPr>
          <w:rFonts w:hint="default" w:ascii="Times New Roman" w:hAnsi="Times New Roman" w:eastAsia="宋体" w:cs="Times New Roman"/>
          <w:kern w:val="2"/>
          <w:sz w:val="18"/>
          <w:szCs w:val="18"/>
          <w:highlight w:val="none"/>
          <w:lang w:val="en-US" w:eastAsia="zh-CN" w:bidi="ar"/>
        </w:rPr>
        <w:t>4</w:t>
      </w:r>
      <w:r>
        <w:rPr>
          <w:rFonts w:hint="eastAsia" w:ascii="宋体" w:hAnsi="宋体" w:eastAsia="宋体" w:cs="宋体"/>
          <w:kern w:val="2"/>
          <w:sz w:val="18"/>
          <w:szCs w:val="18"/>
          <w:highlight w:val="none"/>
          <w:lang w:val="en-US" w:eastAsia="zh-CN" w:bidi="ar"/>
        </w:rPr>
        <w:t>的要求，并经船舶检验机构认可、检验和发证；</w:t>
      </w:r>
    </w:p>
    <w:p>
      <w:pPr>
        <w:keepNext w:val="0"/>
        <w:keepLines w:val="0"/>
        <w:widowControl w:val="0"/>
        <w:suppressLineNumbers w:val="0"/>
        <w:spacing w:before="0" w:beforeAutospacing="0" w:after="0" w:afterAutospacing="0"/>
        <w:ind w:left="1440" w:leftChars="468" w:right="0" w:hanging="457" w:hangingChars="254"/>
        <w:jc w:val="left"/>
        <w:rPr>
          <w:rFonts w:hint="default" w:ascii="Times New Roman" w:hAnsi="Times New Roman" w:eastAsia="宋体" w:cs="宋体"/>
          <w:kern w:val="2"/>
          <w:sz w:val="18"/>
          <w:szCs w:val="18"/>
          <w:highlight w:val="none"/>
        </w:rPr>
      </w:pPr>
      <w:r>
        <w:rPr>
          <w:rFonts w:hint="eastAsia" w:ascii="宋体" w:hAnsi="宋体" w:eastAsia="宋体" w:cs="宋体"/>
          <w:kern w:val="2"/>
          <w:sz w:val="18"/>
          <w:szCs w:val="18"/>
          <w:highlight w:val="none"/>
          <w:lang w:val="en-US" w:eastAsia="zh-CN" w:bidi="ar"/>
        </w:rPr>
        <w:t>（</w:t>
      </w:r>
      <w:r>
        <w:rPr>
          <w:rFonts w:hint="default" w:ascii="Times New Roman" w:hAnsi="Times New Roman" w:eastAsia="宋体" w:cs="宋体"/>
          <w:kern w:val="2"/>
          <w:sz w:val="18"/>
          <w:szCs w:val="18"/>
          <w:highlight w:val="none"/>
          <w:lang w:val="en-US" w:eastAsia="zh-CN" w:bidi="ar"/>
        </w:rPr>
        <w:t>c</w:t>
      </w:r>
      <w:r>
        <w:rPr>
          <w:rFonts w:hint="eastAsia" w:ascii="宋体" w:hAnsi="宋体" w:eastAsia="宋体" w:cs="宋体"/>
          <w:kern w:val="2"/>
          <w:sz w:val="18"/>
          <w:szCs w:val="18"/>
          <w:highlight w:val="none"/>
          <w:lang w:val="en-US" w:eastAsia="zh-CN" w:bidi="ar"/>
        </w:rPr>
        <w:t>）</w:t>
      </w:r>
      <w:r>
        <w:rPr>
          <w:rFonts w:hint="eastAsia" w:ascii="宋体" w:hAnsi="宋体" w:cs="宋体"/>
          <w:kern w:val="2"/>
          <w:sz w:val="18"/>
          <w:szCs w:val="18"/>
          <w:highlight w:val="none"/>
          <w:lang w:val="en-US" w:eastAsia="zh" w:bidi="ar"/>
        </w:rPr>
        <w:t>游艇</w:t>
      </w:r>
      <w:r>
        <w:rPr>
          <w:rFonts w:hint="eastAsia" w:ascii="宋体" w:hAnsi="宋体" w:eastAsia="宋体" w:cs="宋体"/>
          <w:kern w:val="2"/>
          <w:sz w:val="18"/>
          <w:szCs w:val="18"/>
          <w:highlight w:val="none"/>
          <w:lang w:val="en-US" w:eastAsia="zh-CN" w:bidi="ar"/>
        </w:rPr>
        <w:t>航行水域完全位于现有北斗卫星导航系统覆盖范围内；若超出此范围，还应再单独配备</w:t>
      </w:r>
      <w:r>
        <w:rPr>
          <w:rFonts w:hint="default" w:ascii="Times New Roman" w:hAnsi="Times New Roman" w:eastAsia="宋体" w:cs="Times New Roman"/>
          <w:kern w:val="2"/>
          <w:sz w:val="18"/>
          <w:szCs w:val="18"/>
          <w:highlight w:val="none"/>
          <w:lang w:val="en-US" w:eastAsia="zh-CN" w:bidi="ar"/>
        </w:rPr>
        <w:t>1</w:t>
      </w:r>
      <w:r>
        <w:rPr>
          <w:rFonts w:hint="eastAsia" w:ascii="宋体" w:hAnsi="宋体" w:eastAsia="宋体" w:cs="宋体"/>
          <w:kern w:val="2"/>
          <w:sz w:val="18"/>
          <w:szCs w:val="18"/>
          <w:highlight w:val="none"/>
          <w:lang w:val="en-US" w:eastAsia="zh-CN" w:bidi="ar"/>
        </w:rPr>
        <w:t>台</w:t>
      </w:r>
      <w:r>
        <w:rPr>
          <w:rFonts w:hint="eastAsia" w:ascii="宋体" w:hAnsi="宋体" w:eastAsia="宋体" w:cs="宋体"/>
          <w:kern w:val="0"/>
          <w:sz w:val="18"/>
          <w:szCs w:val="18"/>
          <w:highlight w:val="none"/>
          <w:lang w:val="en-US" w:eastAsia="zh-CN" w:bidi="ar"/>
        </w:rPr>
        <w:t>卫星应急无线电示位标（</w:t>
      </w:r>
      <w:r>
        <w:rPr>
          <w:rFonts w:hint="default" w:ascii="Times New Roman" w:hAnsi="Times New Roman" w:eastAsia="宋体" w:cs="宋体"/>
          <w:kern w:val="0"/>
          <w:sz w:val="18"/>
          <w:szCs w:val="18"/>
          <w:highlight w:val="none"/>
          <w:lang w:val="en-US" w:eastAsia="zh-CN" w:bidi="ar"/>
        </w:rPr>
        <w:t>S</w:t>
      </w:r>
      <w:r>
        <w:rPr>
          <w:rFonts w:hint="default" w:ascii="Times New Roman" w:hAnsi="Times New Roman" w:eastAsia="宋体" w:cs="宋体"/>
          <w:kern w:val="0"/>
          <w:sz w:val="18"/>
          <w:szCs w:val="18"/>
          <w:highlight w:val="none"/>
          <w:lang w:val="en-US" w:eastAsia="zh-CN" w:bidi="ar"/>
        </w:rPr>
        <w:softHyphen/>
      </w:r>
      <w:r>
        <w:rPr>
          <w:rFonts w:hint="default" w:ascii="Times New Roman" w:hAnsi="Times New Roman" w:eastAsia="宋体" w:cs="宋体"/>
          <w:kern w:val="0"/>
          <w:sz w:val="18"/>
          <w:szCs w:val="18"/>
          <w:highlight w:val="none"/>
          <w:lang w:val="en-US" w:eastAsia="zh-CN" w:bidi="ar"/>
        </w:rPr>
        <w:t>EPIRB</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2"/>
          <w:sz w:val="18"/>
          <w:szCs w:val="18"/>
          <w:highlight w:val="none"/>
          <w:lang w:val="en-US" w:eastAsia="zh-CN" w:bidi="ar"/>
        </w:rPr>
        <w:t>。</w:t>
      </w:r>
    </w:p>
    <w:p>
      <w:pPr>
        <w:keepNext w:val="0"/>
        <w:keepLines w:val="0"/>
        <w:widowControl w:val="0"/>
        <w:suppressLineNumbers w:val="0"/>
        <w:spacing w:before="0" w:beforeAutospacing="0" w:after="0" w:afterAutospacing="0"/>
        <w:ind w:left="1063" w:leftChars="335" w:right="0" w:hanging="360" w:hangingChars="200"/>
        <w:jc w:val="both"/>
        <w:rPr>
          <w:rFonts w:hint="default" w:ascii="Times New Roman" w:hAnsi="Times New Roman" w:eastAsia="宋体" w:cs="宋体"/>
          <w:kern w:val="2"/>
          <w:sz w:val="18"/>
          <w:szCs w:val="18"/>
          <w:highlight w:val="none"/>
        </w:rPr>
      </w:pPr>
      <w:r>
        <w:rPr>
          <w:rFonts w:hint="eastAsia" w:ascii="宋体" w:hAnsi="宋体" w:eastAsia="宋体" w:cs="宋体"/>
          <w:kern w:val="2"/>
          <w:sz w:val="18"/>
          <w:szCs w:val="18"/>
          <w:highlight w:val="none"/>
          <w:lang w:val="en-US" w:eastAsia="zh-CN" w:bidi="ar"/>
        </w:rPr>
        <w:t>②</w:t>
      </w:r>
      <w:r>
        <w:rPr>
          <w:rFonts w:hint="default" w:ascii="Times New Roman" w:hAnsi="Times New Roman" w:eastAsia="宋体" w:cs="宋体"/>
          <w:kern w:val="2"/>
          <w:sz w:val="18"/>
          <w:szCs w:val="18"/>
          <w:highlight w:val="none"/>
          <w:lang w:val="en-US" w:eastAsia="zh-CN" w:bidi="ar"/>
        </w:rPr>
        <w:t xml:space="preserve"> </w:t>
      </w:r>
      <w:r>
        <w:rPr>
          <w:rFonts w:hint="eastAsia" w:ascii="宋体" w:hAnsi="宋体" w:eastAsia="宋体" w:cs="宋体"/>
          <w:kern w:val="2"/>
          <w:sz w:val="18"/>
          <w:szCs w:val="18"/>
          <w:highlight w:val="none"/>
          <w:lang w:val="en-US" w:eastAsia="zh-CN" w:bidi="ar"/>
        </w:rPr>
        <w:t>航行于</w:t>
      </w:r>
      <w:r>
        <w:rPr>
          <w:rFonts w:hint="default" w:ascii="Times New Roman" w:hAnsi="Times New Roman" w:eastAsia="宋体" w:cs="宋体"/>
          <w:kern w:val="2"/>
          <w:sz w:val="18"/>
          <w:szCs w:val="18"/>
          <w:highlight w:val="none"/>
          <w:lang w:val="en-US" w:eastAsia="zh-CN" w:bidi="ar"/>
        </w:rPr>
        <w:t>A1+A2+A3</w:t>
      </w:r>
      <w:r>
        <w:rPr>
          <w:rFonts w:hint="eastAsia" w:ascii="宋体" w:hAnsi="宋体" w:eastAsia="宋体" w:cs="宋体"/>
          <w:kern w:val="2"/>
          <w:sz w:val="18"/>
          <w:szCs w:val="18"/>
          <w:highlight w:val="none"/>
          <w:lang w:val="en-US" w:eastAsia="zh-CN" w:bidi="ar"/>
        </w:rPr>
        <w:t>海区的游艇，可采用如下方式之一配置：一是</w:t>
      </w:r>
      <w:r>
        <w:rPr>
          <w:rFonts w:hint="default" w:ascii="Times New Roman" w:hAnsi="Times New Roman" w:eastAsia="宋体" w:cs="宋体"/>
          <w:kern w:val="2"/>
          <w:sz w:val="18"/>
          <w:szCs w:val="18"/>
          <w:highlight w:val="none"/>
          <w:lang w:val="en-US" w:eastAsia="zh-CN" w:bidi="ar"/>
        </w:rPr>
        <w:t>1</w:t>
      </w:r>
      <w:r>
        <w:rPr>
          <w:rFonts w:hint="eastAsia" w:ascii="宋体" w:hAnsi="宋体" w:eastAsia="宋体" w:cs="宋体"/>
          <w:kern w:val="2"/>
          <w:sz w:val="18"/>
          <w:szCs w:val="18"/>
          <w:highlight w:val="none"/>
          <w:lang w:val="en-US" w:eastAsia="zh-CN" w:bidi="ar"/>
        </w:rPr>
        <w:t>套中频无线电装置和</w:t>
      </w:r>
      <w:r>
        <w:rPr>
          <w:rFonts w:hint="default" w:ascii="Times New Roman" w:hAnsi="Times New Roman" w:eastAsia="宋体" w:cs="Times New Roman"/>
          <w:kern w:val="2"/>
          <w:sz w:val="18"/>
          <w:szCs w:val="18"/>
          <w:highlight w:val="none"/>
          <w:lang w:val="en-US" w:eastAsia="zh-CN" w:bidi="ar"/>
        </w:rPr>
        <w:t>1</w:t>
      </w:r>
      <w:r>
        <w:rPr>
          <w:rFonts w:hint="eastAsia" w:ascii="宋体" w:hAnsi="宋体" w:eastAsia="宋体" w:cs="宋体"/>
          <w:kern w:val="2"/>
          <w:sz w:val="18"/>
          <w:szCs w:val="18"/>
          <w:highlight w:val="none"/>
          <w:lang w:val="en-US" w:eastAsia="zh-CN" w:bidi="ar"/>
        </w:rPr>
        <w:t>套船舶地面站；二是</w:t>
      </w:r>
      <w:r>
        <w:rPr>
          <w:rFonts w:hint="default" w:ascii="Times New Roman" w:hAnsi="Times New Roman" w:eastAsia="宋体" w:cs="Times New Roman"/>
          <w:kern w:val="2"/>
          <w:sz w:val="18"/>
          <w:szCs w:val="18"/>
          <w:highlight w:val="none"/>
          <w:lang w:val="en-US" w:eastAsia="zh-CN" w:bidi="ar"/>
        </w:rPr>
        <w:t>1</w:t>
      </w:r>
      <w:r>
        <w:rPr>
          <w:rFonts w:hint="eastAsia" w:ascii="宋体" w:hAnsi="宋体" w:eastAsia="宋体" w:cs="宋体"/>
          <w:kern w:val="2"/>
          <w:sz w:val="18"/>
          <w:szCs w:val="18"/>
          <w:highlight w:val="none"/>
          <w:lang w:val="en-US" w:eastAsia="zh-CN" w:bidi="ar"/>
        </w:rPr>
        <w:t>套中</w:t>
      </w:r>
      <w:r>
        <w:rPr>
          <w:rFonts w:hint="default" w:ascii="Times New Roman" w:hAnsi="Times New Roman" w:eastAsia="宋体" w:cs="Times New Roman"/>
          <w:kern w:val="2"/>
          <w:sz w:val="18"/>
          <w:szCs w:val="18"/>
          <w:highlight w:val="none"/>
          <w:lang w:val="en-US" w:eastAsia="zh-CN" w:bidi="ar"/>
        </w:rPr>
        <w:t>/</w:t>
      </w:r>
      <w:r>
        <w:rPr>
          <w:rFonts w:hint="eastAsia" w:ascii="宋体" w:hAnsi="宋体" w:eastAsia="宋体" w:cs="宋体"/>
          <w:kern w:val="2"/>
          <w:sz w:val="18"/>
          <w:szCs w:val="18"/>
          <w:highlight w:val="none"/>
          <w:lang w:val="en-US" w:eastAsia="zh-CN" w:bidi="ar"/>
        </w:rPr>
        <w:t xml:space="preserve">高频无线电装置。 </w:t>
      </w:r>
    </w:p>
    <w:p>
      <w:pPr>
        <w:keepNext w:val="0"/>
        <w:keepLines w:val="0"/>
        <w:widowControl w:val="0"/>
        <w:suppressLineNumbers w:val="0"/>
        <w:spacing w:before="0" w:beforeAutospacing="0" w:after="0" w:afterAutospacing="0"/>
        <w:ind w:left="1063" w:leftChars="335" w:right="0" w:hanging="360" w:hangingChars="200"/>
        <w:jc w:val="both"/>
        <w:rPr>
          <w:rFonts w:hint="default" w:ascii="Times New Roman" w:hAnsi="Times New Roman" w:eastAsia="宋体" w:cs="宋体"/>
          <w:kern w:val="2"/>
          <w:sz w:val="18"/>
          <w:szCs w:val="18"/>
          <w:highlight w:val="none"/>
        </w:rPr>
      </w:pPr>
      <w:r>
        <w:rPr>
          <w:rFonts w:hint="eastAsia" w:ascii="宋体" w:hAnsi="宋体" w:eastAsia="宋体" w:cs="宋体"/>
          <w:kern w:val="2"/>
          <w:sz w:val="18"/>
          <w:szCs w:val="18"/>
          <w:highlight w:val="none"/>
          <w:lang w:val="en-US" w:eastAsia="zh-CN" w:bidi="ar"/>
        </w:rPr>
        <w:t>③</w:t>
      </w:r>
      <w:r>
        <w:rPr>
          <w:rFonts w:hint="default" w:ascii="Times New Roman" w:hAnsi="Times New Roman" w:eastAsia="宋体" w:cs="宋体"/>
          <w:kern w:val="2"/>
          <w:sz w:val="18"/>
          <w:szCs w:val="18"/>
          <w:highlight w:val="none"/>
          <w:lang w:val="en-US" w:eastAsia="zh-CN" w:bidi="ar"/>
        </w:rPr>
        <w:t xml:space="preserve"> </w:t>
      </w:r>
      <w:r>
        <w:rPr>
          <w:rFonts w:hint="eastAsia" w:ascii="宋体" w:hAnsi="宋体" w:eastAsia="宋体" w:cs="宋体"/>
          <w:kern w:val="2"/>
          <w:sz w:val="18"/>
          <w:szCs w:val="18"/>
          <w:highlight w:val="none"/>
          <w:lang w:val="en-US" w:eastAsia="zh-CN" w:bidi="ar"/>
        </w:rPr>
        <w:t>搜救雷达应答器或</w:t>
      </w:r>
      <w:r>
        <w:rPr>
          <w:rFonts w:hint="default" w:ascii="Times New Roman" w:hAnsi="Times New Roman" w:eastAsia="宋体" w:cs="Times New Roman"/>
          <w:kern w:val="2"/>
          <w:sz w:val="18"/>
          <w:szCs w:val="18"/>
          <w:highlight w:val="none"/>
          <w:lang w:val="en-US" w:eastAsia="zh-CN" w:bidi="ar"/>
        </w:rPr>
        <w:t>AIS</w:t>
      </w:r>
      <w:r>
        <w:rPr>
          <w:rFonts w:hint="eastAsia" w:ascii="宋体" w:hAnsi="宋体" w:eastAsia="宋体" w:cs="宋体"/>
          <w:kern w:val="2"/>
          <w:sz w:val="18"/>
          <w:szCs w:val="18"/>
          <w:highlight w:val="none"/>
          <w:lang w:val="en-US" w:eastAsia="zh-CN" w:bidi="ar"/>
        </w:rPr>
        <w:t>搜救应答器。</w:t>
      </w:r>
    </w:p>
    <w:p>
      <w:pPr>
        <w:keepNext w:val="0"/>
        <w:keepLines w:val="0"/>
        <w:widowControl w:val="0"/>
        <w:suppressLineNumbers w:val="0"/>
        <w:spacing w:before="0" w:beforeAutospacing="0" w:after="0" w:afterAutospacing="0"/>
        <w:ind w:left="0" w:right="0" w:firstLine="420" w:firstLineChars="200"/>
        <w:jc w:val="both"/>
        <w:rPr>
          <w:highlight w:val="none"/>
        </w:rPr>
      </w:pPr>
      <w:r>
        <w:rPr>
          <w:rFonts w:hint="default" w:ascii="Times New Roman" w:hAnsi="Times New Roman" w:eastAsia="宋体" w:cs="Times New Roman"/>
          <w:kern w:val="2"/>
          <w:sz w:val="21"/>
          <w:szCs w:val="21"/>
          <w:highlight w:val="none"/>
          <w:lang w:val="en-US" w:eastAsia="zh-CN" w:bidi="ar"/>
        </w:rPr>
        <w:t>9</w:t>
      </w:r>
      <w:r>
        <w:rPr>
          <w:rFonts w:hint="default" w:ascii="Times New Roman" w:hAnsi="Times New Roman" w:eastAsia="宋体" w:cs="宋体"/>
          <w:kern w:val="2"/>
          <w:sz w:val="21"/>
          <w:szCs w:val="21"/>
          <w:highlight w:val="none"/>
          <w:lang w:val="en-US" w:eastAsia="zh-CN" w:bidi="ar"/>
        </w:rPr>
        <w:t xml:space="preserve">.2.1.2  </w:t>
      </w:r>
      <w:r>
        <w:rPr>
          <w:rFonts w:hint="eastAsia" w:ascii="宋体" w:hAnsi="宋体" w:eastAsia="宋体" w:cs="宋体"/>
          <w:kern w:val="2"/>
          <w:sz w:val="21"/>
          <w:szCs w:val="21"/>
          <w:highlight w:val="none"/>
          <w:lang w:val="en-US" w:eastAsia="zh-CN" w:bidi="ar"/>
        </w:rPr>
        <w:t>表</w:t>
      </w:r>
      <w:r>
        <w:rPr>
          <w:rFonts w:hint="default" w:ascii="Times New Roman" w:hAnsi="Times New Roman" w:eastAsia="宋体" w:cs="Times New Roman"/>
          <w:kern w:val="2"/>
          <w:sz w:val="21"/>
          <w:szCs w:val="21"/>
          <w:highlight w:val="none"/>
          <w:lang w:val="en-US" w:eastAsia="zh-CN" w:bidi="ar"/>
        </w:rPr>
        <w:t>9</w:t>
      </w:r>
      <w:r>
        <w:rPr>
          <w:rFonts w:hint="default" w:ascii="Times New Roman" w:hAnsi="Times New Roman" w:eastAsia="宋体" w:cs="宋体"/>
          <w:kern w:val="2"/>
          <w:sz w:val="21"/>
          <w:szCs w:val="21"/>
          <w:highlight w:val="none"/>
          <w:lang w:val="en-US" w:eastAsia="zh-CN" w:bidi="ar"/>
        </w:rPr>
        <w:t>.2.1.1</w:t>
      </w:r>
      <w:r>
        <w:rPr>
          <w:rFonts w:hint="eastAsia" w:ascii="宋体" w:hAnsi="宋体" w:eastAsia="宋体" w:cs="宋体"/>
          <w:kern w:val="2"/>
          <w:sz w:val="21"/>
          <w:szCs w:val="21"/>
          <w:highlight w:val="none"/>
          <w:lang w:val="en-US" w:eastAsia="zh-CN" w:bidi="ar"/>
        </w:rPr>
        <w:t>中的</w:t>
      </w:r>
      <w:r>
        <w:rPr>
          <w:rFonts w:hint="default" w:ascii="Times New Roman" w:hAnsi="Times New Roman" w:eastAsia="宋体" w:cs="Times New Roman"/>
          <w:kern w:val="2"/>
          <w:sz w:val="21"/>
          <w:szCs w:val="21"/>
          <w:highlight w:val="none"/>
          <w:lang w:val="en-US" w:eastAsia="zh-CN" w:bidi="ar"/>
        </w:rPr>
        <w:t>VHF</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MF</w:t>
      </w:r>
      <w:r>
        <w:rPr>
          <w:rFonts w:hint="eastAsia" w:ascii="宋体" w:hAnsi="宋体" w:eastAsia="宋体" w:cs="宋体"/>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MF/HF</w:t>
      </w:r>
      <w:r>
        <w:rPr>
          <w:rFonts w:hint="eastAsia" w:ascii="宋体" w:hAnsi="宋体" w:eastAsia="宋体" w:cs="宋体"/>
          <w:kern w:val="2"/>
          <w:sz w:val="21"/>
          <w:szCs w:val="21"/>
          <w:highlight w:val="none"/>
          <w:lang w:val="en-US" w:eastAsia="zh-CN" w:bidi="ar"/>
        </w:rPr>
        <w:t>应具有</w:t>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和电话功能。此处</w:t>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功能是指满足</w:t>
      </w:r>
      <w:r>
        <w:rPr>
          <w:rFonts w:hint="default" w:ascii="Times New Roman" w:hAnsi="Times New Roman" w:eastAsia="宋体" w:cs="Times New Roman"/>
          <w:kern w:val="2"/>
          <w:sz w:val="21"/>
          <w:szCs w:val="21"/>
          <w:highlight w:val="none"/>
          <w:lang w:val="en-US" w:eastAsia="zh-CN" w:bidi="ar"/>
        </w:rPr>
        <w:t>ITU</w:t>
      </w:r>
      <w:r>
        <w:rPr>
          <w:rFonts w:hint="default" w:ascii="Times New Roman" w:hAnsi="Times New Roman" w:eastAsia="宋体" w:cs="Times New Roman"/>
          <w:kern w:val="2"/>
          <w:sz w:val="21"/>
          <w:szCs w:val="21"/>
          <w:highlight w:val="none"/>
          <w:lang w:val="en-US" w:eastAsia="zh-CN" w:bidi="ar"/>
        </w:rPr>
        <w:softHyphen/>
      </w:r>
      <w:r>
        <w:rPr>
          <w:rFonts w:hint="default" w:ascii="Times New Roman" w:hAnsi="Times New Roman" w:eastAsia="宋体" w:cs="Times New Roman"/>
          <w:kern w:val="2"/>
          <w:sz w:val="21"/>
          <w:szCs w:val="21"/>
          <w:highlight w:val="none"/>
          <w:lang w:val="en-US" w:eastAsia="zh-CN" w:bidi="ar"/>
        </w:rPr>
        <w:t>R M.493</w:t>
      </w:r>
      <w:r>
        <w:rPr>
          <w:rFonts w:hint="default" w:ascii="Times New Roman" w:hAnsi="Times New Roman" w:eastAsia="宋体" w:cs="Times New Roman"/>
          <w:kern w:val="2"/>
          <w:sz w:val="21"/>
          <w:szCs w:val="21"/>
          <w:highlight w:val="none"/>
          <w:lang w:val="en-US" w:eastAsia="zh-CN" w:bidi="ar"/>
        </w:rPr>
        <w:softHyphen/>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所规定的</w:t>
      </w:r>
      <w:r>
        <w:rPr>
          <w:rFonts w:hint="default" w:ascii="Times New Roman" w:hAnsi="Times New Roman" w:eastAsia="宋体" w:cs="Times New Roman"/>
          <w:kern w:val="2"/>
          <w:sz w:val="21"/>
          <w:szCs w:val="21"/>
          <w:highlight w:val="none"/>
          <w:lang w:val="en-US" w:eastAsia="zh-CN" w:bidi="ar"/>
        </w:rPr>
        <w:t>A</w:t>
      </w:r>
      <w:r>
        <w:rPr>
          <w:rFonts w:hint="eastAsia" w:ascii="宋体" w:hAnsi="宋体" w:eastAsia="宋体" w:cs="宋体"/>
          <w:kern w:val="2"/>
          <w:sz w:val="21"/>
          <w:szCs w:val="21"/>
          <w:highlight w:val="none"/>
          <w:lang w:val="en-US" w:eastAsia="zh-CN" w:bidi="ar"/>
        </w:rPr>
        <w:t>级</w:t>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功能。</w:t>
      </w:r>
    </w:p>
    <w:p>
      <w:pPr>
        <w:pStyle w:val="3"/>
        <w:jc w:val="center"/>
        <w:rPr>
          <w:rFonts w:hint="default" w:ascii="楷体" w:hAnsi="楷体" w:eastAsia="楷体"/>
          <w:b w:val="0"/>
          <w:bCs w:val="0"/>
          <w:color w:val="auto"/>
          <w:kern w:val="44"/>
          <w:sz w:val="28"/>
          <w:szCs w:val="28"/>
          <w:highlight w:val="none"/>
          <w:u w:val="none"/>
          <w:lang w:val="en-US"/>
        </w:rPr>
      </w:pPr>
      <w:bookmarkStart w:id="110" w:name="_Toc16303"/>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3</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供电及安装要求</w:t>
      </w:r>
      <w:bookmarkEnd w:id="110"/>
    </w:p>
    <w:p>
      <w:pPr>
        <w:keepNext w:val="0"/>
        <w:keepLines w:val="0"/>
        <w:widowControl/>
        <w:suppressLineNumbers w:val="0"/>
        <w:ind w:firstLine="420" w:firstLineChars="200"/>
        <w:jc w:val="left"/>
        <w:rPr>
          <w:rFonts w:hint="eastAsia"/>
          <w:color w:val="auto"/>
          <w:highlight w:val="none"/>
          <w:u w:val="none"/>
          <w:lang w:val="en-US" w:eastAsia="zh-CN"/>
        </w:rPr>
      </w:pPr>
    </w:p>
    <w:p>
      <w:pPr>
        <w:adjustRightInd w:val="0"/>
        <w:snapToGrid w:val="0"/>
        <w:ind w:firstLine="422" w:firstLineChars="200"/>
        <w:rPr>
          <w:rFonts w:hint="eastAsia"/>
          <w:b/>
          <w:bCs/>
          <w:color w:val="auto"/>
          <w:highlight w:val="none"/>
          <w:u w:val="none"/>
          <w:lang w:val="en-US" w:eastAsia="zh-CN"/>
        </w:rPr>
      </w:pPr>
      <w:r>
        <w:rPr>
          <w:rFonts w:hint="eastAsia"/>
          <w:b/>
          <w:bCs/>
          <w:color w:val="auto"/>
          <w:highlight w:val="none"/>
          <w:u w:val="none"/>
          <w:lang w:val="en-US" w:eastAsia="zh-CN"/>
        </w:rPr>
        <w:t xml:space="preserve">9.3.1 供电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w:t>
      </w:r>
      <w:r>
        <w:rPr>
          <w:rFonts w:hint="eastAsia"/>
          <w:kern w:val="0"/>
          <w:sz w:val="21"/>
          <w:szCs w:val="21"/>
          <w:highlight w:val="none"/>
          <w:lang w:val="en-US" w:eastAsia="zh-CN"/>
        </w:rPr>
        <w:t>1.</w:t>
      </w:r>
      <w:r>
        <w:rPr>
          <w:rFonts w:hint="eastAsia"/>
          <w:color w:val="auto"/>
          <w:highlight w:val="none"/>
          <w:u w:val="none"/>
          <w:lang w:val="en-US" w:eastAsia="zh-CN"/>
        </w:rPr>
        <w:t>1 无线电通信设备应由主电源、</w:t>
      </w:r>
      <w:r>
        <w:rPr>
          <w:rFonts w:hint="default"/>
          <w:color w:val="auto"/>
          <w:highlight w:val="none"/>
          <w:u w:val="none"/>
          <w:lang w:val="en-US" w:eastAsia="zh-CN"/>
        </w:rPr>
        <w:t>应急电源和专用备用电源供电</w:t>
      </w:r>
      <w:r>
        <w:rPr>
          <w:rFonts w:hint="eastAsia"/>
          <w:color w:val="auto"/>
          <w:highlight w:val="none"/>
          <w:u w:val="none"/>
          <w:lang w:val="en-US" w:eastAsia="zh-CN"/>
        </w:rPr>
        <w:t>。</w:t>
      </w:r>
      <w:r>
        <w:rPr>
          <w:rFonts w:hint="default"/>
          <w:color w:val="auto"/>
          <w:highlight w:val="none"/>
          <w:u w:val="none"/>
          <w:lang w:val="en-US" w:eastAsia="zh-CN"/>
        </w:rPr>
        <w:t>专用备用电源应能向无线电设备供电</w:t>
      </w:r>
      <w:r>
        <w:rPr>
          <w:rFonts w:hint="eastAsia"/>
          <w:color w:val="auto"/>
          <w:highlight w:val="none"/>
          <w:u w:val="none"/>
          <w:lang w:val="en-US" w:eastAsia="zh-CN"/>
        </w:rPr>
        <w:t>1h。</w:t>
      </w:r>
      <w:r>
        <w:rPr>
          <w:rFonts w:hint="default"/>
          <w:color w:val="auto"/>
          <w:highlight w:val="none"/>
          <w:u w:val="none"/>
          <w:lang w:val="en-US" w:eastAsia="zh-CN"/>
        </w:rPr>
        <w:t>当应急电源为蓄电池组时</w:t>
      </w:r>
      <w:r>
        <w:rPr>
          <w:rFonts w:hint="eastAsia"/>
          <w:color w:val="auto"/>
          <w:highlight w:val="none"/>
          <w:u w:val="none"/>
          <w:lang w:val="en-US" w:eastAsia="zh-CN"/>
        </w:rPr>
        <w:t>，</w:t>
      </w:r>
      <w:r>
        <w:rPr>
          <w:rFonts w:hint="default"/>
          <w:color w:val="auto"/>
          <w:highlight w:val="none"/>
          <w:u w:val="none"/>
          <w:lang w:val="en-US" w:eastAsia="zh-CN"/>
        </w:rPr>
        <w:t>可不要求设置专用备用电源</w:t>
      </w:r>
      <w:r>
        <w:rPr>
          <w:rFonts w:hint="eastAsia"/>
          <w:color w:val="auto"/>
          <w:highlight w:val="none"/>
          <w:u w:val="none"/>
          <w:lang w:val="en-US" w:eastAsia="zh-CN"/>
        </w:rPr>
        <w:t>。</w:t>
      </w:r>
      <w:r>
        <w:rPr>
          <w:rFonts w:hint="default"/>
          <w:color w:val="auto"/>
          <w:highlight w:val="none"/>
          <w:u w:val="none"/>
          <w:lang w:val="en-US" w:eastAsia="zh-CN"/>
        </w:rPr>
        <w:t xml:space="preserve">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w:t>
      </w:r>
      <w:r>
        <w:rPr>
          <w:rFonts w:hint="eastAsia"/>
          <w:kern w:val="0"/>
          <w:sz w:val="21"/>
          <w:szCs w:val="21"/>
          <w:highlight w:val="none"/>
          <w:lang w:val="en-US" w:eastAsia="zh-CN"/>
        </w:rPr>
        <w:t>1.</w:t>
      </w:r>
      <w:r>
        <w:rPr>
          <w:rFonts w:hint="eastAsia"/>
          <w:color w:val="auto"/>
          <w:highlight w:val="none"/>
          <w:u w:val="none"/>
          <w:lang w:val="en-US" w:eastAsia="zh-CN"/>
        </w:rPr>
        <w:t xml:space="preserve">2游艇在海上时，全部无线电通信设备的供电及作为备用电源的蓄电池组的充电，应始终能自游艇电站获得足够的电力。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w:t>
      </w:r>
      <w:r>
        <w:rPr>
          <w:rFonts w:hint="eastAsia"/>
          <w:kern w:val="0"/>
          <w:sz w:val="21"/>
          <w:szCs w:val="21"/>
          <w:highlight w:val="none"/>
          <w:lang w:val="en-US" w:eastAsia="zh-CN"/>
        </w:rPr>
        <w:t>1.</w:t>
      </w:r>
      <w:r>
        <w:rPr>
          <w:rFonts w:hint="eastAsia"/>
          <w:color w:val="auto"/>
          <w:highlight w:val="none"/>
          <w:u w:val="none"/>
          <w:lang w:val="en-US" w:eastAsia="zh-CN"/>
        </w:rPr>
        <w:t>3当备用电源由</w:t>
      </w:r>
      <w:r>
        <w:rPr>
          <w:rFonts w:hint="default"/>
          <w:color w:val="auto"/>
          <w:highlight w:val="none"/>
          <w:u w:val="none"/>
          <w:lang w:val="en-US" w:eastAsia="zh-CN"/>
        </w:rPr>
        <w:t>1</w:t>
      </w:r>
      <w:r>
        <w:rPr>
          <w:rFonts w:hint="eastAsia"/>
          <w:color w:val="auto"/>
          <w:highlight w:val="none"/>
          <w:u w:val="none"/>
          <w:lang w:val="en-US" w:eastAsia="zh-CN"/>
        </w:rPr>
        <w:t>个或多个可充电的蓄电池组成时，游艇应备有可对作为备用电源的蓄电池组进行自动充电的装置，该装置应能在</w:t>
      </w:r>
      <w:r>
        <w:rPr>
          <w:rFonts w:hint="default"/>
          <w:color w:val="auto"/>
          <w:highlight w:val="none"/>
          <w:u w:val="none"/>
          <w:lang w:val="en-US" w:eastAsia="zh-CN"/>
        </w:rPr>
        <w:t>10h</w:t>
      </w:r>
      <w:r>
        <w:rPr>
          <w:rFonts w:hint="eastAsia"/>
          <w:color w:val="auto"/>
          <w:highlight w:val="none"/>
          <w:u w:val="none"/>
          <w:lang w:val="en-US" w:eastAsia="zh-CN"/>
        </w:rPr>
        <w:t xml:space="preserve">内通过充电使蓄电池达到最小容量的要求。充电装置应装有检查供电网络和蓄电池组电压及充电电流的测量仪表，还应设有逆电流保护装置，防止蓄电池组向船电网络供电。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w:t>
      </w:r>
      <w:r>
        <w:rPr>
          <w:rFonts w:hint="eastAsia"/>
          <w:kern w:val="0"/>
          <w:sz w:val="21"/>
          <w:szCs w:val="21"/>
          <w:highlight w:val="none"/>
          <w:lang w:val="en-US" w:eastAsia="zh-CN"/>
        </w:rPr>
        <w:t>1.</w:t>
      </w:r>
      <w:r>
        <w:rPr>
          <w:rFonts w:hint="eastAsia"/>
          <w:color w:val="auto"/>
          <w:highlight w:val="none"/>
          <w:u w:val="none"/>
          <w:lang w:val="en-US" w:eastAsia="zh-CN"/>
        </w:rPr>
        <w:t xml:space="preserve">4作为备用电源的蓄电池组的位置和安装应保证最有效的使用，且在任何气候条件下，充满电后的电池应至少提供要求的最少工作小时数。 </w:t>
      </w:r>
    </w:p>
    <w:p>
      <w:pPr>
        <w:keepNext w:val="0"/>
        <w:keepLines w:val="0"/>
        <w:widowControl/>
        <w:suppressLineNumbers w:val="0"/>
        <w:ind w:firstLine="420" w:firstLineChars="200"/>
        <w:jc w:val="left"/>
        <w:rPr>
          <w:rFonts w:hint="default"/>
          <w:color w:val="auto"/>
          <w:highlight w:val="none"/>
          <w:u w:val="none"/>
          <w:lang w:val="en-US" w:eastAsia="zh-CN"/>
        </w:rPr>
      </w:pPr>
      <w:r>
        <w:rPr>
          <w:rFonts w:hint="eastAsia"/>
          <w:color w:val="auto"/>
          <w:highlight w:val="none"/>
          <w:u w:val="none"/>
          <w:lang w:val="en-US" w:eastAsia="zh-CN"/>
        </w:rPr>
        <w:t>9.3.</w:t>
      </w:r>
      <w:r>
        <w:rPr>
          <w:rFonts w:hint="eastAsia"/>
          <w:kern w:val="0"/>
          <w:sz w:val="21"/>
          <w:szCs w:val="21"/>
          <w:highlight w:val="none"/>
          <w:lang w:val="en-US" w:eastAsia="zh-CN"/>
        </w:rPr>
        <w:t>1.</w:t>
      </w:r>
      <w:r>
        <w:rPr>
          <w:rFonts w:hint="eastAsia"/>
          <w:color w:val="auto"/>
          <w:highlight w:val="none"/>
          <w:u w:val="none"/>
          <w:lang w:val="en-US" w:eastAsia="zh-CN"/>
        </w:rPr>
        <w:t xml:space="preserve">5如需要将游艇的导航或其他设备的信息连续输入到本章要求的无线电装置中以确保其适当的性能，应备有能确保在游艇主电源或应急电源发生故障时能继续提供此类信息的装置。 </w:t>
      </w:r>
    </w:p>
    <w:p>
      <w:pPr>
        <w:keepNext w:val="0"/>
        <w:keepLines w:val="0"/>
        <w:widowControl/>
        <w:suppressLineNumbers w:val="0"/>
        <w:ind w:firstLine="420" w:firstLineChars="200"/>
        <w:jc w:val="left"/>
        <w:rPr>
          <w:rFonts w:hint="default"/>
          <w:color w:val="auto"/>
          <w:highlight w:val="none"/>
          <w:u w:val="none"/>
          <w:lang w:val="en-US" w:eastAsia="zh-CN"/>
        </w:rPr>
      </w:pPr>
      <w:r>
        <w:rPr>
          <w:rFonts w:hint="eastAsia"/>
          <w:color w:val="auto"/>
          <w:highlight w:val="none"/>
          <w:u w:val="none"/>
          <w:lang w:val="en-US" w:eastAsia="zh-CN"/>
        </w:rPr>
        <w:t>9.3.</w:t>
      </w:r>
      <w:r>
        <w:rPr>
          <w:rFonts w:hint="eastAsia"/>
          <w:kern w:val="0"/>
          <w:sz w:val="21"/>
          <w:szCs w:val="21"/>
          <w:highlight w:val="none"/>
          <w:lang w:val="en-US" w:eastAsia="zh-CN"/>
        </w:rPr>
        <w:t>1.</w:t>
      </w:r>
      <w:r>
        <w:rPr>
          <w:rFonts w:hint="eastAsia"/>
          <w:color w:val="auto"/>
          <w:highlight w:val="none"/>
          <w:u w:val="none"/>
          <w:lang w:val="en-US" w:eastAsia="zh-CN"/>
        </w:rPr>
        <w:t>6备用电源蓄电池组应置于最高连续甲板之上，并应从露天甲板易于到达之处。也可把蓄电池组安装在防水结构的箱内，该箱应存放在最高连续甲板之上，并装在离甲板不小于</w:t>
      </w:r>
      <w:r>
        <w:rPr>
          <w:rFonts w:hint="default"/>
          <w:color w:val="auto"/>
          <w:highlight w:val="none"/>
          <w:u w:val="none"/>
          <w:lang w:val="en-US" w:eastAsia="zh-CN"/>
        </w:rPr>
        <w:t>50mm</w:t>
      </w:r>
      <w:r>
        <w:rPr>
          <w:rFonts w:hint="eastAsia"/>
          <w:color w:val="auto"/>
          <w:highlight w:val="none"/>
          <w:u w:val="none"/>
          <w:lang w:val="en-US" w:eastAsia="zh-CN"/>
        </w:rPr>
        <w:t>高度处。</w:t>
      </w:r>
    </w:p>
    <w:p>
      <w:pPr>
        <w:keepNext w:val="0"/>
        <w:keepLines w:val="0"/>
        <w:widowControl/>
        <w:suppressLineNumbers w:val="0"/>
        <w:jc w:val="left"/>
        <w:rPr>
          <w:highlight w:val="none"/>
        </w:rPr>
      </w:pPr>
    </w:p>
    <w:p>
      <w:pPr>
        <w:adjustRightInd w:val="0"/>
        <w:snapToGrid w:val="0"/>
        <w:ind w:firstLine="420" w:firstLineChars="200"/>
        <w:rPr>
          <w:rFonts w:cs="Times New Roman"/>
          <w:color w:val="auto"/>
          <w:highlight w:val="none"/>
          <w:u w:val="none"/>
        </w:rPr>
      </w:pPr>
    </w:p>
    <w:p>
      <w:pPr>
        <w:adjustRightInd w:val="0"/>
        <w:snapToGrid w:val="0"/>
        <w:ind w:firstLine="422" w:firstLineChars="200"/>
        <w:rPr>
          <w:rFonts w:hint="eastAsia"/>
          <w:b/>
          <w:bCs/>
          <w:color w:val="auto"/>
          <w:sz w:val="21"/>
          <w:szCs w:val="21"/>
          <w:highlight w:val="none"/>
          <w:u w:val="none"/>
          <w:lang w:val="en-US" w:eastAsia="zh-CN"/>
        </w:rPr>
      </w:pPr>
      <w:r>
        <w:rPr>
          <w:rFonts w:hint="eastAsia"/>
          <w:b/>
          <w:bCs/>
          <w:color w:val="auto"/>
          <w:sz w:val="21"/>
          <w:szCs w:val="21"/>
          <w:highlight w:val="none"/>
          <w:u w:val="none"/>
          <w:lang w:val="en-US" w:eastAsia="zh-CN"/>
        </w:rPr>
        <w:t xml:space="preserve">9.3.2  安装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9.3.2</w:t>
      </w:r>
      <w:r>
        <w:rPr>
          <w:rFonts w:hint="default"/>
          <w:color w:val="auto"/>
          <w:highlight w:val="none"/>
          <w:u w:val="none"/>
          <w:lang w:val="en-US" w:eastAsia="zh-CN"/>
        </w:rPr>
        <w:t xml:space="preserve">.1 </w:t>
      </w:r>
      <w:r>
        <w:rPr>
          <w:rFonts w:hint="eastAsia"/>
          <w:color w:val="auto"/>
          <w:highlight w:val="none"/>
          <w:u w:val="none"/>
          <w:lang w:val="en-US" w:eastAsia="zh-CN"/>
        </w:rPr>
        <w:t xml:space="preserve">无线电通信设备应安装在驾驶室内。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9.3.2.2无线电通信设备应安装在机械、电气或其他干扰源的有害干扰不会影响其正常使用的处所，从而确保电磁兼容性，避免与其他设备和系统产生有害的相互干扰。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9.3.2.3无线电通信设备应安装在最安全和易操作的地方，并防止受水、极端温度变化和其他不利环境条件的有害影响。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9.3.2.4在无线电通信设备的安装处所，应配备独立于主电源和应急电源的可靠的、永久布置的电气照明，为操纵无线电装置的无线电控制台提供足够的照明。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9.3.2</w:t>
      </w:r>
      <w:r>
        <w:rPr>
          <w:rFonts w:hint="default"/>
          <w:color w:val="auto"/>
          <w:highlight w:val="none"/>
          <w:u w:val="none"/>
          <w:lang w:val="en-US" w:eastAsia="zh-CN"/>
        </w:rPr>
        <w:t xml:space="preserve">.5 </w:t>
      </w:r>
      <w:r>
        <w:rPr>
          <w:rFonts w:hint="eastAsia"/>
          <w:color w:val="auto"/>
          <w:highlight w:val="none"/>
          <w:u w:val="none"/>
          <w:lang w:val="en-US" w:eastAsia="zh-CN"/>
        </w:rPr>
        <w:t xml:space="preserve">在无线电通信设备的安装处所，应清楚地标明呼号、船台识别号及其他适于无线电装置使用的代码。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9.3.2</w:t>
      </w:r>
      <w:r>
        <w:rPr>
          <w:rFonts w:hint="default"/>
          <w:color w:val="auto"/>
          <w:highlight w:val="none"/>
          <w:u w:val="none"/>
          <w:lang w:val="en-US" w:eastAsia="zh-CN"/>
        </w:rPr>
        <w:t xml:space="preserve">.6 </w:t>
      </w:r>
      <w:r>
        <w:rPr>
          <w:rFonts w:hint="eastAsia"/>
          <w:color w:val="auto"/>
          <w:highlight w:val="none"/>
          <w:u w:val="none"/>
          <w:lang w:val="en-US" w:eastAsia="zh-CN"/>
        </w:rPr>
        <w:t>对航行安全所需要的</w:t>
      </w:r>
      <w:r>
        <w:rPr>
          <w:rFonts w:hint="default"/>
          <w:color w:val="auto"/>
          <w:highlight w:val="none"/>
          <w:u w:val="none"/>
          <w:lang w:val="en-US" w:eastAsia="zh-CN"/>
        </w:rPr>
        <w:t>VHF</w:t>
      </w:r>
      <w:r>
        <w:rPr>
          <w:rFonts w:hint="eastAsia"/>
          <w:color w:val="auto"/>
          <w:highlight w:val="none"/>
          <w:u w:val="none"/>
          <w:lang w:val="en-US" w:eastAsia="zh-CN"/>
        </w:rPr>
        <w:t>无线电话频道控制器，应设在驾驶指挥位置附近，可供随时使用。必要时，在驾驶台两翼应备有能进行无线电通信的装置，此要求可由便携式</w:t>
      </w:r>
      <w:r>
        <w:rPr>
          <w:rFonts w:hint="default"/>
          <w:color w:val="auto"/>
          <w:highlight w:val="none"/>
          <w:u w:val="none"/>
          <w:lang w:val="en-US" w:eastAsia="zh-CN"/>
        </w:rPr>
        <w:t>VHF</w:t>
      </w:r>
      <w:r>
        <w:rPr>
          <w:rFonts w:hint="eastAsia"/>
          <w:color w:val="auto"/>
          <w:highlight w:val="none"/>
          <w:u w:val="none"/>
          <w:lang w:val="en-US" w:eastAsia="zh-CN"/>
        </w:rPr>
        <w:t xml:space="preserve">设备来满足。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9.3.2</w:t>
      </w:r>
      <w:r>
        <w:rPr>
          <w:rFonts w:hint="default"/>
          <w:color w:val="auto"/>
          <w:highlight w:val="none"/>
          <w:u w:val="none"/>
          <w:lang w:val="en-US" w:eastAsia="zh-CN"/>
        </w:rPr>
        <w:t xml:space="preserve">.7 </w:t>
      </w:r>
      <w:r>
        <w:rPr>
          <w:rFonts w:hint="eastAsia"/>
          <w:color w:val="auto"/>
          <w:highlight w:val="none"/>
          <w:u w:val="none"/>
          <w:lang w:val="en-US" w:eastAsia="zh-CN"/>
        </w:rPr>
        <w:t>救生艇筏双向VHF无线电话</w:t>
      </w:r>
      <w:r>
        <w:rPr>
          <w:rFonts w:hint="default" w:ascii="Times New Roman" w:hAnsi="Times New Roman" w:eastAsia="宋体" w:cs="Times New Roman"/>
          <w:color w:val="231F20"/>
          <w:kern w:val="0"/>
          <w:szCs w:val="21"/>
          <w:highlight w:val="none"/>
          <w:lang w:bidi="ar"/>
        </w:rPr>
        <w:t>可以是便携式的或安装在救生艇筏上。便携式</w:t>
      </w:r>
      <w:r>
        <w:rPr>
          <w:rFonts w:hint="eastAsia"/>
          <w:color w:val="auto"/>
          <w:highlight w:val="none"/>
          <w:u w:val="none"/>
          <w:lang w:val="en-US" w:eastAsia="zh-CN"/>
        </w:rPr>
        <w:t>救生艇筏双向VHF无线电话</w:t>
      </w:r>
      <w:r>
        <w:rPr>
          <w:rFonts w:hint="default" w:ascii="Times New Roman" w:hAnsi="Times New Roman" w:eastAsia="宋体" w:cs="Times New Roman"/>
          <w:color w:val="231F20"/>
          <w:kern w:val="0"/>
          <w:szCs w:val="21"/>
          <w:highlight w:val="none"/>
          <w:lang w:bidi="ar"/>
        </w:rPr>
        <w:t>可储存在驾驶室</w:t>
      </w:r>
      <w:r>
        <w:rPr>
          <w:rFonts w:hint="eastAsia" w:cs="Times New Roman"/>
          <w:color w:val="231F20"/>
          <w:kern w:val="0"/>
          <w:szCs w:val="21"/>
          <w:highlight w:val="none"/>
          <w:lang w:eastAsia="zh-CN" w:bidi="ar"/>
        </w:rPr>
        <w:t>。</w:t>
      </w:r>
      <w:r>
        <w:rPr>
          <w:rFonts w:hint="eastAsia"/>
          <w:color w:val="auto"/>
          <w:highlight w:val="none"/>
          <w:u w:val="none"/>
          <w:lang w:val="en-US" w:eastAsia="zh-CN"/>
        </w:rPr>
        <w:t>游艇所配备的搜救定位装置应存放在能迅速放入救生艇筏的位置处。</w:t>
      </w:r>
    </w:p>
    <w:p>
      <w:pPr>
        <w:pStyle w:val="3"/>
        <w:jc w:val="center"/>
        <w:rPr>
          <w:rFonts w:hint="default" w:ascii="楷体" w:hAnsi="楷体" w:eastAsia="楷体"/>
          <w:b w:val="0"/>
          <w:bCs w:val="0"/>
          <w:color w:val="auto"/>
          <w:kern w:val="44"/>
          <w:sz w:val="28"/>
          <w:szCs w:val="28"/>
          <w:highlight w:val="none"/>
          <w:u w:val="none"/>
          <w:lang w:val="en-US"/>
        </w:rPr>
      </w:pPr>
      <w:bookmarkStart w:id="111" w:name="_Toc26325"/>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4</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值班与记录</w:t>
      </w:r>
      <w:bookmarkEnd w:id="111"/>
    </w:p>
    <w:p>
      <w:pPr>
        <w:adjustRightInd w:val="0"/>
        <w:snapToGrid w:val="0"/>
        <w:ind w:firstLine="422" w:firstLineChars="200"/>
        <w:rPr>
          <w:rFonts w:hint="default"/>
          <w:b/>
          <w:bCs/>
          <w:color w:val="auto"/>
          <w:sz w:val="21"/>
          <w:szCs w:val="21"/>
          <w:highlight w:val="none"/>
          <w:u w:val="none"/>
          <w:lang w:val="en-US" w:eastAsia="zh-CN"/>
        </w:rPr>
      </w:pPr>
      <w:r>
        <w:rPr>
          <w:rFonts w:hint="eastAsia"/>
          <w:b/>
          <w:bCs/>
          <w:color w:val="auto"/>
          <w:sz w:val="21"/>
          <w:szCs w:val="21"/>
          <w:highlight w:val="none"/>
          <w:u w:val="none"/>
          <w:lang w:val="en-US" w:eastAsia="zh-CN"/>
        </w:rPr>
        <w:t>9.4.1  值班与记录</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color w:val="auto"/>
          <w:sz w:val="21"/>
          <w:szCs w:val="21"/>
          <w:highlight w:val="none"/>
          <w:u w:val="none"/>
          <w:lang w:val="en-US" w:eastAsia="zh-CN"/>
        </w:rPr>
        <w:t xml:space="preserve">9.4.1.1 </w:t>
      </w:r>
      <w:r>
        <w:rPr>
          <w:rFonts w:hint="eastAsia" w:ascii="宋体" w:hAnsi="宋体" w:eastAsia="宋体" w:cs="宋体"/>
          <w:color w:val="000000"/>
          <w:kern w:val="0"/>
          <w:sz w:val="21"/>
          <w:szCs w:val="21"/>
          <w:highlight w:val="none"/>
          <w:lang w:val="en-US" w:eastAsia="zh-CN" w:bidi="ar"/>
        </w:rPr>
        <w:t xml:space="preserve"> 每艘游艇应配备有能胜任遇险和安全无线电通信的人员。</w:t>
      </w:r>
      <w:r>
        <w:rPr>
          <w:rFonts w:hint="eastAsia" w:ascii="宋体" w:hAnsi="宋体" w:cs="宋体"/>
          <w:color w:val="000000"/>
          <w:kern w:val="0"/>
          <w:sz w:val="20"/>
          <w:szCs w:val="20"/>
          <w:highlight w:val="none"/>
          <w:lang w:val="en-US" w:eastAsia="zh-CN" w:bidi="ar"/>
        </w:rPr>
        <w:t>该类</w:t>
      </w:r>
      <w:r>
        <w:rPr>
          <w:rFonts w:hint="eastAsia" w:ascii="宋体" w:hAnsi="宋体" w:eastAsia="宋体" w:cs="宋体"/>
          <w:color w:val="000000"/>
          <w:kern w:val="0"/>
          <w:sz w:val="20"/>
          <w:szCs w:val="20"/>
          <w:highlight w:val="none"/>
          <w:lang w:val="en-US" w:eastAsia="zh-CN" w:bidi="ar"/>
        </w:rPr>
        <w:t>人员应持有无线电规则规定的相应证书。</w:t>
      </w:r>
      <w:r>
        <w:rPr>
          <w:rFonts w:hint="eastAsia" w:ascii="宋体" w:hAnsi="宋体" w:eastAsia="宋体" w:cs="宋体"/>
          <w:color w:val="000000"/>
          <w:kern w:val="0"/>
          <w:sz w:val="21"/>
          <w:szCs w:val="21"/>
          <w:highlight w:val="none"/>
          <w:lang w:val="en-US" w:eastAsia="zh-CN" w:bidi="ar"/>
        </w:rPr>
        <w:t>在遇险时，应指定其中任何一人主要担负起无线电通信的责任。</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cs="Times New Roman"/>
          <w:kern w:val="2"/>
          <w:sz w:val="21"/>
          <w:szCs w:val="21"/>
          <w:highlight w:val="none"/>
        </w:rPr>
      </w:pPr>
      <w:r>
        <w:rPr>
          <w:rFonts w:hint="eastAsia"/>
          <w:color w:val="auto"/>
          <w:sz w:val="21"/>
          <w:szCs w:val="21"/>
          <w:highlight w:val="none"/>
          <w:u w:val="none"/>
          <w:lang w:val="en-US" w:eastAsia="zh-CN"/>
        </w:rPr>
        <w:t xml:space="preserve">9.4.1.2  </w:t>
      </w:r>
      <w:r>
        <w:rPr>
          <w:rFonts w:hint="eastAsia" w:ascii="宋体" w:hAnsi="宋体" w:eastAsia="宋体" w:cs="宋体"/>
          <w:kern w:val="2"/>
          <w:sz w:val="21"/>
          <w:szCs w:val="21"/>
          <w:highlight w:val="none"/>
          <w:lang w:val="en-US" w:eastAsia="zh-CN" w:bidi="ar"/>
        </w:rPr>
        <w:t>每艘</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在海上时：</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）安装有</w:t>
      </w:r>
      <w:r>
        <w:rPr>
          <w:rFonts w:hint="default" w:ascii="Times New Roman" w:hAnsi="Times New Roman" w:eastAsia="宋体" w:cs="Times New Roman"/>
          <w:kern w:val="2"/>
          <w:sz w:val="21"/>
          <w:szCs w:val="21"/>
          <w:highlight w:val="none"/>
          <w:lang w:val="en-US" w:eastAsia="zh-CN" w:bidi="ar"/>
        </w:rPr>
        <w:t>VHF</w:t>
      </w:r>
      <w:r>
        <w:rPr>
          <w:rFonts w:hint="eastAsia" w:ascii="宋体" w:hAnsi="宋体" w:eastAsia="宋体" w:cs="宋体"/>
          <w:kern w:val="2"/>
          <w:sz w:val="21"/>
          <w:szCs w:val="21"/>
          <w:highlight w:val="none"/>
          <w:lang w:val="en-US" w:eastAsia="zh-CN" w:bidi="ar"/>
        </w:rPr>
        <w:t>无线电装置的</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，如具有</w:t>
      </w:r>
      <w:r>
        <w:rPr>
          <w:rFonts w:hint="default" w:ascii="Times New Roman" w:hAnsi="Times New Roman" w:eastAsia="宋体" w:cs="Times New Roman"/>
          <w:kern w:val="2"/>
          <w:sz w:val="21"/>
          <w:szCs w:val="21"/>
          <w:highlight w:val="none"/>
          <w:lang w:val="en-US" w:eastAsia="zh-CN" w:bidi="ar"/>
        </w:rPr>
        <w:t>VHF</w:t>
      </w:r>
      <w:r>
        <w:rPr>
          <w:rFonts w:hint="default" w:ascii="Times New Roman" w:hAnsi="Times New Roman" w:eastAsia="宋体" w:cs="Times New Roman"/>
          <w:kern w:val="2"/>
          <w:sz w:val="21"/>
          <w:szCs w:val="21"/>
          <w:highlight w:val="none"/>
          <w:lang w:val="en-US" w:eastAsia="zh-CN" w:bidi="ar"/>
        </w:rPr>
        <w:softHyphen/>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功能，应在</w:t>
      </w:r>
      <w:r>
        <w:rPr>
          <w:rFonts w:hint="default" w:ascii="Times New Roman" w:hAnsi="Times New Roman" w:eastAsia="宋体" w:cs="Times New Roman"/>
          <w:kern w:val="2"/>
          <w:sz w:val="21"/>
          <w:szCs w:val="21"/>
          <w:highlight w:val="none"/>
          <w:lang w:val="en-US" w:eastAsia="zh-CN" w:bidi="ar"/>
        </w:rPr>
        <w:t>VHF</w:t>
      </w:r>
      <w:r>
        <w:rPr>
          <w:rFonts w:hint="eastAsia" w:ascii="宋体" w:hAnsi="宋体" w:eastAsia="宋体" w:cs="宋体"/>
          <w:kern w:val="2"/>
          <w:sz w:val="21"/>
          <w:szCs w:val="21"/>
          <w:highlight w:val="none"/>
          <w:lang w:val="en-US" w:eastAsia="zh-CN" w:bidi="ar"/>
        </w:rPr>
        <w:t>的</w:t>
      </w:r>
      <w:r>
        <w:rPr>
          <w:rFonts w:hint="default" w:ascii="Times New Roman" w:hAnsi="Times New Roman" w:eastAsia="宋体" w:cs="Times New Roman"/>
          <w:kern w:val="2"/>
          <w:sz w:val="21"/>
          <w:szCs w:val="21"/>
          <w:highlight w:val="none"/>
          <w:lang w:val="en-US" w:eastAsia="zh-CN" w:bidi="ar"/>
        </w:rPr>
        <w:t>DSC70</w:t>
      </w:r>
      <w:r>
        <w:rPr>
          <w:rFonts w:hint="eastAsia" w:ascii="宋体" w:hAnsi="宋体" w:eastAsia="宋体" w:cs="宋体"/>
          <w:kern w:val="2"/>
          <w:sz w:val="21"/>
          <w:szCs w:val="21"/>
          <w:highlight w:val="none"/>
          <w:lang w:val="en-US" w:eastAsia="zh-CN" w:bidi="ar"/>
        </w:rPr>
        <w:t>频道保持连续值班；</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）安装有</w:t>
      </w:r>
      <w:r>
        <w:rPr>
          <w:rFonts w:hint="default" w:ascii="Times New Roman" w:hAnsi="Times New Roman" w:eastAsia="宋体" w:cs="Times New Roman"/>
          <w:kern w:val="2"/>
          <w:sz w:val="21"/>
          <w:szCs w:val="21"/>
          <w:highlight w:val="none"/>
          <w:lang w:val="en-US" w:eastAsia="zh-CN" w:bidi="ar"/>
        </w:rPr>
        <w:t>MF</w:t>
      </w:r>
      <w:r>
        <w:rPr>
          <w:rFonts w:hint="eastAsia" w:ascii="宋体" w:hAnsi="宋体" w:eastAsia="宋体" w:cs="宋体"/>
          <w:kern w:val="2"/>
          <w:sz w:val="21"/>
          <w:szCs w:val="21"/>
          <w:highlight w:val="none"/>
          <w:lang w:val="en-US" w:eastAsia="zh-CN" w:bidi="ar"/>
        </w:rPr>
        <w:t>无线电装置的</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，应在</w:t>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遇险和安全频率</w:t>
      </w:r>
      <w:r>
        <w:rPr>
          <w:rFonts w:hint="default" w:ascii="Times New Roman" w:hAnsi="Times New Roman" w:eastAsia="宋体" w:cs="Times New Roman"/>
          <w:kern w:val="2"/>
          <w:sz w:val="21"/>
          <w:szCs w:val="21"/>
          <w:highlight w:val="none"/>
          <w:lang w:val="en-US" w:eastAsia="zh-CN" w:bidi="ar"/>
        </w:rPr>
        <w:t>2187.5kHz</w:t>
      </w:r>
      <w:r>
        <w:rPr>
          <w:rFonts w:hint="eastAsia" w:ascii="宋体" w:hAnsi="宋体" w:eastAsia="宋体" w:cs="宋体"/>
          <w:kern w:val="2"/>
          <w:sz w:val="21"/>
          <w:szCs w:val="21"/>
          <w:highlight w:val="none"/>
          <w:lang w:val="en-US" w:eastAsia="zh-CN" w:bidi="ar"/>
        </w:rPr>
        <w:t>上保持连续值班；</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）安装有</w:t>
      </w:r>
      <w:r>
        <w:rPr>
          <w:rFonts w:hint="default" w:ascii="Times New Roman" w:hAnsi="Times New Roman" w:eastAsia="宋体" w:cs="Times New Roman"/>
          <w:kern w:val="2"/>
          <w:sz w:val="21"/>
          <w:szCs w:val="21"/>
          <w:highlight w:val="none"/>
          <w:lang w:val="en-US" w:eastAsia="zh-CN" w:bidi="ar"/>
        </w:rPr>
        <w:t>MF/HF</w:t>
      </w:r>
      <w:r>
        <w:rPr>
          <w:rFonts w:hint="eastAsia" w:ascii="宋体" w:hAnsi="宋体" w:eastAsia="宋体" w:cs="宋体"/>
          <w:kern w:val="2"/>
          <w:sz w:val="21"/>
          <w:szCs w:val="21"/>
          <w:highlight w:val="none"/>
          <w:lang w:val="en-US" w:eastAsia="zh-CN" w:bidi="ar"/>
        </w:rPr>
        <w:t>无线电装置的</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，在</w:t>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遇险和安全频率</w:t>
      </w:r>
      <w:r>
        <w:rPr>
          <w:rFonts w:hint="default" w:ascii="Times New Roman" w:hAnsi="Times New Roman" w:eastAsia="宋体" w:cs="Times New Roman"/>
          <w:kern w:val="2"/>
          <w:sz w:val="21"/>
          <w:szCs w:val="21"/>
          <w:highlight w:val="none"/>
          <w:lang w:val="en-US" w:eastAsia="zh-CN" w:bidi="ar"/>
        </w:rPr>
        <w:t>2187.5kHz</w:t>
      </w:r>
      <w:r>
        <w:rPr>
          <w:rFonts w:hint="eastAsia" w:ascii="宋体" w:hAnsi="宋体" w:eastAsia="宋体" w:cs="宋体"/>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8414.5kHz</w:t>
      </w:r>
      <w:r>
        <w:rPr>
          <w:rFonts w:hint="eastAsia" w:ascii="宋体" w:hAnsi="宋体" w:eastAsia="宋体" w:cs="宋体"/>
          <w:kern w:val="2"/>
          <w:sz w:val="21"/>
          <w:szCs w:val="21"/>
          <w:highlight w:val="none"/>
          <w:lang w:val="en-US" w:eastAsia="zh-CN" w:bidi="ar"/>
        </w:rPr>
        <w:t>频率上以及至少在</w:t>
      </w:r>
      <w:r>
        <w:rPr>
          <w:rFonts w:hint="default" w:ascii="Times New Roman" w:hAnsi="Times New Roman" w:eastAsia="宋体" w:cs="Times New Roman"/>
          <w:kern w:val="2"/>
          <w:sz w:val="21"/>
          <w:szCs w:val="21"/>
          <w:highlight w:val="none"/>
          <w:lang w:val="en-US" w:eastAsia="zh-CN" w:bidi="ar"/>
        </w:rPr>
        <w:t>DSC</w:t>
      </w:r>
      <w:r>
        <w:rPr>
          <w:rFonts w:hint="eastAsia" w:ascii="宋体" w:hAnsi="宋体" w:eastAsia="宋体" w:cs="宋体"/>
          <w:kern w:val="2"/>
          <w:sz w:val="21"/>
          <w:szCs w:val="21"/>
          <w:highlight w:val="none"/>
          <w:lang w:val="en-US" w:eastAsia="zh-CN" w:bidi="ar"/>
        </w:rPr>
        <w:t>遇险和安全频率</w:t>
      </w:r>
      <w:r>
        <w:rPr>
          <w:rFonts w:hint="default" w:ascii="Times New Roman" w:hAnsi="Times New Roman" w:eastAsia="宋体" w:cs="Times New Roman"/>
          <w:kern w:val="2"/>
          <w:sz w:val="21"/>
          <w:szCs w:val="21"/>
          <w:highlight w:val="none"/>
          <w:lang w:val="en-US" w:eastAsia="zh-CN" w:bidi="ar"/>
        </w:rPr>
        <w:t>4207.5kHz</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6312kHz</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12577kHz</w:t>
      </w:r>
      <w:r>
        <w:rPr>
          <w:rFonts w:hint="eastAsia" w:ascii="宋体" w:hAnsi="宋体" w:eastAsia="宋体" w:cs="宋体"/>
          <w:kern w:val="2"/>
          <w:sz w:val="21"/>
          <w:szCs w:val="21"/>
          <w:highlight w:val="none"/>
          <w:lang w:val="en-US" w:eastAsia="zh-CN" w:bidi="ar"/>
        </w:rPr>
        <w:t>和</w:t>
      </w:r>
      <w:r>
        <w:rPr>
          <w:rFonts w:hint="default" w:ascii="Times New Roman" w:hAnsi="Times New Roman" w:eastAsia="宋体" w:cs="Times New Roman"/>
          <w:kern w:val="2"/>
          <w:sz w:val="21"/>
          <w:szCs w:val="21"/>
          <w:highlight w:val="none"/>
          <w:lang w:val="en-US" w:eastAsia="zh-CN" w:bidi="ar"/>
        </w:rPr>
        <w:t>16804.5kHz</w:t>
      </w:r>
      <w:r>
        <w:rPr>
          <w:rFonts w:hint="eastAsia" w:ascii="宋体" w:hAnsi="宋体" w:eastAsia="宋体" w:cs="宋体"/>
          <w:kern w:val="2"/>
          <w:sz w:val="21"/>
          <w:szCs w:val="21"/>
          <w:highlight w:val="none"/>
          <w:lang w:val="en-US" w:eastAsia="zh-CN" w:bidi="ar"/>
        </w:rPr>
        <w:t>中的一个频率上保持连续值班，视一天中的适当时间和船舶所在的地理位置而定。可用扫描接收机来保持该值班；</w:t>
      </w:r>
    </w:p>
    <w:p>
      <w:pPr>
        <w:keepNext w:val="0"/>
        <w:keepLines w:val="0"/>
        <w:widowControl w:val="0"/>
        <w:suppressLineNumbers w:val="0"/>
        <w:ind w:firstLine="0" w:firstLineChars="0"/>
        <w:jc w:val="both"/>
        <w:rPr>
          <w:rFonts w:hint="eastAsia" w:ascii="宋体" w:hAnsi="宋体" w:cs="宋体"/>
          <w:color w:val="000000"/>
          <w:kern w:val="0"/>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）安装有</w:t>
      </w:r>
      <w:r>
        <w:rPr>
          <w:rFonts w:hint="default" w:ascii="Times New Roman" w:hAnsi="Times New Roman" w:eastAsia="宋体" w:cs="Times New Roman"/>
          <w:kern w:val="2"/>
          <w:sz w:val="21"/>
          <w:szCs w:val="21"/>
          <w:highlight w:val="none"/>
          <w:lang w:val="en-US" w:eastAsia="zh-CN" w:bidi="ar"/>
        </w:rPr>
        <w:t>INMARSAT</w:t>
      </w:r>
      <w:r>
        <w:rPr>
          <w:rFonts w:hint="eastAsia" w:ascii="宋体" w:hAnsi="宋体" w:eastAsia="宋体" w:cs="宋体"/>
          <w:kern w:val="2"/>
          <w:sz w:val="21"/>
          <w:szCs w:val="21"/>
          <w:highlight w:val="none"/>
          <w:lang w:val="en-US" w:eastAsia="zh-CN" w:bidi="ar"/>
        </w:rPr>
        <w:t>船舶地面站的</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，应对卫星岸对船的遇险报警保持连续值班。</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lang w:val="en-US" w:eastAsia="zh" w:bidi="ar"/>
        </w:rPr>
        <w:t>9</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cs="Times New Roman"/>
          <w:kern w:val="2"/>
          <w:sz w:val="21"/>
          <w:szCs w:val="21"/>
          <w:highlight w:val="none"/>
          <w:lang w:val="en-US" w:eastAsia="zh" w:bidi="ar"/>
        </w:rPr>
        <w:t>4.1.3</w:t>
      </w:r>
      <w:r>
        <w:rPr>
          <w:rFonts w:hint="default"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在海上航行的</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，如实际可行，应在</w:t>
      </w:r>
      <w:r>
        <w:rPr>
          <w:rFonts w:hint="eastAsia" w:ascii="宋体" w:hAnsi="宋体" w:cs="宋体"/>
          <w:kern w:val="2"/>
          <w:sz w:val="21"/>
          <w:szCs w:val="21"/>
          <w:highlight w:val="none"/>
          <w:lang w:val="en-US" w:eastAsia="zh" w:bidi="ar"/>
        </w:rPr>
        <w:t>游艇</w:t>
      </w:r>
      <w:r>
        <w:rPr>
          <w:rFonts w:hint="eastAsia" w:ascii="宋体" w:hAnsi="宋体" w:eastAsia="宋体" w:cs="宋体"/>
          <w:kern w:val="2"/>
          <w:sz w:val="21"/>
          <w:szCs w:val="21"/>
          <w:highlight w:val="none"/>
          <w:lang w:val="en-US" w:eastAsia="zh-CN" w:bidi="ar"/>
        </w:rPr>
        <w:t>通常驾驶的位置在</w:t>
      </w:r>
      <w:r>
        <w:rPr>
          <w:rFonts w:hint="default" w:ascii="Times New Roman" w:hAnsi="Times New Roman" w:eastAsia="宋体" w:cs="Times New Roman"/>
          <w:kern w:val="2"/>
          <w:sz w:val="21"/>
          <w:szCs w:val="21"/>
          <w:highlight w:val="none"/>
          <w:lang w:val="en-US" w:eastAsia="zh-CN" w:bidi="ar"/>
        </w:rPr>
        <w:t>VHF</w:t>
      </w:r>
      <w:r>
        <w:rPr>
          <w:rFonts w:hint="default" w:ascii="Times New Roman" w:hAnsi="Times New Roman" w:eastAsia="宋体" w:cs="Times New Roman"/>
          <w:kern w:val="2"/>
          <w:sz w:val="21"/>
          <w:szCs w:val="21"/>
          <w:highlight w:val="none"/>
          <w:lang w:val="en-US" w:eastAsia="zh-CN" w:bidi="ar"/>
        </w:rPr>
        <w:softHyphen/>
      </w:r>
      <w:r>
        <w:rPr>
          <w:rFonts w:hint="default" w:ascii="Times New Roman" w:hAnsi="Times New Roman" w:eastAsia="宋体" w:cs="Times New Roman"/>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频道保持连续守听值班。</w:t>
      </w:r>
    </w:p>
    <w:p>
      <w:pPr>
        <w:keepNext w:val="0"/>
        <w:keepLines w:val="0"/>
        <w:widowControl/>
        <w:suppressLineNumbers w:val="0"/>
        <w:ind w:firstLine="420" w:firstLineChars="200"/>
        <w:jc w:val="left"/>
        <w:rPr>
          <w:rFonts w:hint="eastAsia"/>
          <w:color w:val="auto"/>
          <w:sz w:val="21"/>
          <w:szCs w:val="21"/>
          <w:highlight w:val="none"/>
          <w:u w:val="none"/>
          <w:lang w:val="en-US" w:eastAsia="zh-CN"/>
        </w:rPr>
      </w:pPr>
      <w:r>
        <w:rPr>
          <w:rFonts w:hint="eastAsia"/>
          <w:color w:val="auto"/>
          <w:sz w:val="21"/>
          <w:szCs w:val="21"/>
          <w:highlight w:val="none"/>
          <w:u w:val="none"/>
          <w:lang w:val="en-US" w:eastAsia="zh-CN"/>
        </w:rPr>
        <w:t>9.4.1.</w:t>
      </w:r>
      <w:r>
        <w:rPr>
          <w:rFonts w:hint="eastAsia"/>
          <w:color w:val="auto"/>
          <w:sz w:val="21"/>
          <w:szCs w:val="21"/>
          <w:highlight w:val="none"/>
          <w:u w:val="none"/>
          <w:lang w:val="en-US" w:eastAsia="zh"/>
        </w:rPr>
        <w:t>4</w:t>
      </w:r>
      <w:r>
        <w:rPr>
          <w:rFonts w:hint="eastAsia"/>
          <w:color w:val="auto"/>
          <w:sz w:val="21"/>
          <w:szCs w:val="21"/>
          <w:highlight w:val="none"/>
          <w:u w:val="none"/>
          <w:lang w:val="en-US" w:eastAsia="zh-CN"/>
        </w:rPr>
        <w:t xml:space="preserve">  每艘游艇应配有无线电记录簿，记载有关海上人命安全具有重要性的涉及无线电业务的一切事件。记录应符合无线电规则的要求。</w:t>
      </w:r>
    </w:p>
    <w:bookmarkEnd w:id="106"/>
    <w:p>
      <w:pPr>
        <w:ind w:firstLine="420" w:firstLineChars="200"/>
        <w:rPr>
          <w:rFonts w:ascii="宋体" w:hAnsi="宋体"/>
          <w:color w:val="auto"/>
          <w:highlight w:val="none"/>
          <w:u w:val="none"/>
        </w:rPr>
      </w:pPr>
      <w:r>
        <w:rPr>
          <w:rFonts w:ascii="宋体" w:hAnsi="宋体"/>
          <w:color w:val="auto"/>
          <w:highlight w:val="none"/>
          <w:u w:val="none"/>
        </w:rPr>
        <w:br w:type="page"/>
      </w:r>
    </w:p>
    <w:p>
      <w:pPr>
        <w:pStyle w:val="2"/>
        <w:jc w:val="center"/>
        <w:rPr>
          <w:rFonts w:ascii="黑体" w:hAnsi="黑体" w:eastAsia="黑体"/>
          <w:b w:val="0"/>
          <w:color w:val="auto"/>
          <w:sz w:val="28"/>
          <w:szCs w:val="28"/>
          <w:highlight w:val="none"/>
          <w:u w:val="none"/>
        </w:rPr>
      </w:pPr>
      <w:bookmarkStart w:id="112" w:name="_Toc23539"/>
      <w:r>
        <w:rPr>
          <w:rFonts w:hint="eastAsia" w:ascii="黑体" w:hAnsi="黑体" w:eastAsia="黑体"/>
          <w:b w:val="0"/>
          <w:color w:val="auto"/>
          <w:sz w:val="28"/>
          <w:szCs w:val="28"/>
          <w:highlight w:val="none"/>
          <w:u w:val="none"/>
        </w:rPr>
        <w:t>第</w:t>
      </w:r>
      <w:r>
        <w:rPr>
          <w:rFonts w:hint="eastAsia" w:ascii="黑体" w:hAnsi="黑体" w:eastAsia="黑体"/>
          <w:b w:val="0"/>
          <w:color w:val="auto"/>
          <w:sz w:val="28"/>
          <w:szCs w:val="28"/>
          <w:highlight w:val="none"/>
          <w:u w:val="none"/>
          <w:lang w:val="en-US" w:eastAsia="zh-CN"/>
        </w:rPr>
        <w:t>10</w:t>
      </w:r>
      <w:r>
        <w:rPr>
          <w:rFonts w:hint="eastAsia" w:ascii="黑体" w:hAnsi="黑体" w:eastAsia="黑体"/>
          <w:b w:val="0"/>
          <w:color w:val="auto"/>
          <w:sz w:val="28"/>
          <w:szCs w:val="28"/>
          <w:highlight w:val="none"/>
          <w:u w:val="none"/>
        </w:rPr>
        <w:t xml:space="preserve">章  </w:t>
      </w:r>
      <w:r>
        <w:rPr>
          <w:rFonts w:hint="eastAsia" w:ascii="黑体" w:hAnsi="黑体" w:eastAsia="黑体"/>
          <w:b w:val="0"/>
          <w:color w:val="auto"/>
          <w:sz w:val="28"/>
          <w:szCs w:val="28"/>
          <w:highlight w:val="none"/>
          <w:u w:val="none"/>
          <w:lang w:val="en-US" w:eastAsia="zh-CN"/>
        </w:rPr>
        <w:t>航行</w:t>
      </w:r>
      <w:r>
        <w:rPr>
          <w:rFonts w:hint="eastAsia" w:ascii="黑体" w:hAnsi="黑体" w:eastAsia="黑体"/>
          <w:b w:val="0"/>
          <w:color w:val="auto"/>
          <w:sz w:val="28"/>
          <w:szCs w:val="28"/>
          <w:highlight w:val="none"/>
          <w:u w:val="none"/>
        </w:rPr>
        <w:t>设备</w:t>
      </w:r>
      <w:bookmarkEnd w:id="112"/>
    </w:p>
    <w:p>
      <w:pPr>
        <w:pStyle w:val="3"/>
        <w:jc w:val="center"/>
        <w:rPr>
          <w:rFonts w:hint="eastAsia" w:ascii="楷体" w:hAnsi="楷体" w:eastAsia="楷体"/>
          <w:b w:val="0"/>
          <w:bCs w:val="0"/>
          <w:color w:val="auto"/>
          <w:kern w:val="44"/>
          <w:sz w:val="28"/>
          <w:szCs w:val="28"/>
          <w:highlight w:val="none"/>
          <w:u w:val="none"/>
        </w:rPr>
      </w:pPr>
      <w:bookmarkStart w:id="113" w:name="_Toc23260"/>
      <w:r>
        <w:rPr>
          <w:rFonts w:hint="eastAsia" w:ascii="楷体" w:hAnsi="楷体" w:eastAsia="楷体"/>
          <w:b w:val="0"/>
          <w:bCs w:val="0"/>
          <w:color w:val="auto"/>
          <w:kern w:val="44"/>
          <w:sz w:val="28"/>
          <w:szCs w:val="28"/>
          <w:highlight w:val="none"/>
          <w:u w:val="none"/>
        </w:rPr>
        <w:t>第1节  一般规定</w:t>
      </w:r>
      <w:bookmarkEnd w:id="113"/>
    </w:p>
    <w:p>
      <w:pPr>
        <w:keepNext w:val="0"/>
        <w:keepLines w:val="0"/>
        <w:widowControl/>
        <w:suppressLineNumbers w:val="0"/>
        <w:ind w:firstLine="422" w:firstLineChars="200"/>
        <w:jc w:val="left"/>
        <w:rPr>
          <w:rFonts w:hint="default"/>
          <w:b/>
          <w:bCs/>
          <w:color w:val="auto"/>
          <w:highlight w:val="none"/>
          <w:u w:val="none"/>
          <w:lang w:val="en-US" w:eastAsia="zh-CN"/>
        </w:rPr>
      </w:pPr>
      <w:r>
        <w:rPr>
          <w:rFonts w:hint="eastAsia"/>
          <w:b/>
          <w:bCs/>
          <w:color w:val="auto"/>
          <w:highlight w:val="none"/>
          <w:u w:val="none"/>
          <w:lang w:val="en-US" w:eastAsia="zh-CN"/>
        </w:rPr>
        <w:t>10.1.1  一般要求</w:t>
      </w:r>
    </w:p>
    <w:p>
      <w:pPr>
        <w:keepNext w:val="0"/>
        <w:keepLines w:val="0"/>
        <w:widowControl/>
        <w:suppressLineNumbers w:val="0"/>
        <w:ind w:firstLine="420" w:firstLineChars="200"/>
        <w:jc w:val="left"/>
        <w:rPr>
          <w:rFonts w:hint="default"/>
          <w:color w:val="auto"/>
          <w:highlight w:val="none"/>
          <w:u w:val="none"/>
          <w:lang w:val="en-US" w:eastAsia="zh-CN"/>
        </w:rPr>
      </w:pPr>
      <w:r>
        <w:rPr>
          <w:rFonts w:hint="eastAsia"/>
          <w:color w:val="auto"/>
          <w:highlight w:val="none"/>
          <w:u w:val="none"/>
          <w:lang w:val="en-US" w:eastAsia="zh-CN"/>
        </w:rPr>
        <w:t>10.1.1.1  航行设备的产品性能应符合本局《</w:t>
      </w:r>
      <w:r>
        <w:rPr>
          <w:rFonts w:hint="default"/>
          <w:color w:val="auto"/>
          <w:highlight w:val="none"/>
          <w:u w:val="none"/>
          <w:lang w:val="en-US" w:eastAsia="zh-CN"/>
        </w:rPr>
        <w:t>国内航行海船法定检验技术规则</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2020</w:t>
      </w:r>
      <w:r>
        <w:rPr>
          <w:rFonts w:hint="eastAsia" w:cs="Times New Roman"/>
          <w:color w:val="auto"/>
          <w:kern w:val="0"/>
          <w:highlight w:val="none"/>
          <w:u w:val="none"/>
          <w:lang w:eastAsia="zh-CN"/>
        </w:rPr>
        <w:t>）</w:t>
      </w:r>
      <w:r>
        <w:rPr>
          <w:rFonts w:hint="eastAsia"/>
          <w:color w:val="auto"/>
          <w:highlight w:val="none"/>
          <w:u w:val="none"/>
          <w:lang w:val="en-US" w:eastAsia="zh-CN"/>
        </w:rPr>
        <w:t>》</w:t>
      </w:r>
      <w:r>
        <w:rPr>
          <w:rFonts w:hint="default"/>
          <w:color w:val="auto"/>
          <w:highlight w:val="none"/>
          <w:u w:val="none"/>
          <w:lang w:val="en-US" w:eastAsia="zh-CN"/>
        </w:rPr>
        <w:t>的有关规定</w:t>
      </w:r>
      <w:r>
        <w:rPr>
          <w:rFonts w:hint="eastAsia"/>
          <w:color w:val="auto"/>
          <w:highlight w:val="none"/>
          <w:u w:val="none"/>
          <w:lang w:val="en-US" w:eastAsia="zh-CN"/>
        </w:rPr>
        <w:t>。</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10.1.1.2若航行设备附有辅助装置，则该装置除应满足本章要求和相应的性能标准外，其操作应尽可能合理可行，且其故障不应影响主设备的性能。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10.1.1.3操作控制器的数量、设计和操作方式、位置、布置以及大小均应达到简单、快速和有效操作要求。控制器的布置应能将误操作减至最低限度。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10.1.1.4所有控制器应便于进行正常的调整，并在设备的正常操作位置易于识别。凡不需要经常操作的控制器不应放在易于接近的位置上。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10.1.1.5具有足够的照明（设备上自带或艇上照明），以便随时都能识别控制器和易于看到显示器的读数。应提供减弱任何设备光源输出的手段。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10.1.1.6若配备数字的输入键盘，则从“</w:t>
      </w:r>
      <w:r>
        <w:rPr>
          <w:rFonts w:hint="default"/>
          <w:color w:val="auto"/>
          <w:highlight w:val="none"/>
          <w:u w:val="none"/>
          <w:lang w:val="en-US" w:eastAsia="zh-CN"/>
        </w:rPr>
        <w:t>0</w:t>
      </w:r>
      <w:r>
        <w:rPr>
          <w:rFonts w:hint="eastAsia"/>
          <w:color w:val="auto"/>
          <w:highlight w:val="none"/>
          <w:u w:val="none"/>
          <w:lang w:val="en-US" w:eastAsia="zh-CN"/>
        </w:rPr>
        <w:t>”至“</w:t>
      </w:r>
      <w:r>
        <w:rPr>
          <w:rFonts w:hint="default"/>
          <w:color w:val="auto"/>
          <w:highlight w:val="none"/>
          <w:u w:val="none"/>
          <w:lang w:val="en-US" w:eastAsia="zh-CN"/>
        </w:rPr>
        <w:t>9</w:t>
      </w:r>
      <w:r>
        <w:rPr>
          <w:rFonts w:hint="eastAsia"/>
          <w:color w:val="auto"/>
          <w:highlight w:val="none"/>
          <w:u w:val="none"/>
          <w:lang w:val="en-US" w:eastAsia="zh-CN"/>
        </w:rPr>
        <w:t>”数字的布置应符合公认的标准</w:t>
      </w:r>
      <w:r>
        <w:rPr>
          <w:rStyle w:val="17"/>
          <w:rFonts w:hint="eastAsia"/>
          <w:color w:val="auto"/>
          <w:highlight w:val="none"/>
          <w:u w:val="none"/>
          <w:lang w:val="en-US" w:eastAsia="zh-CN"/>
        </w:rPr>
        <w:footnoteReference w:id="12"/>
      </w:r>
      <w:r>
        <w:rPr>
          <w:rFonts w:hint="eastAsia"/>
          <w:color w:val="auto"/>
          <w:highlight w:val="none"/>
          <w:u w:val="none"/>
          <w:lang w:val="en-US" w:eastAsia="zh-CN"/>
        </w:rPr>
        <w:t>。但如配备的是办公室机器和数据处理使用的那种字母式键盘布置，从“</w:t>
      </w:r>
      <w:r>
        <w:rPr>
          <w:rFonts w:hint="default"/>
          <w:color w:val="auto"/>
          <w:highlight w:val="none"/>
          <w:u w:val="none"/>
          <w:lang w:val="en-US" w:eastAsia="zh-CN"/>
        </w:rPr>
        <w:t>0</w:t>
      </w:r>
      <w:r>
        <w:rPr>
          <w:rFonts w:hint="eastAsia"/>
          <w:color w:val="auto"/>
          <w:highlight w:val="none"/>
          <w:u w:val="none"/>
          <w:lang w:val="en-US" w:eastAsia="zh-CN"/>
        </w:rPr>
        <w:t>”至“</w:t>
      </w:r>
      <w:r>
        <w:rPr>
          <w:rFonts w:hint="default"/>
          <w:color w:val="auto"/>
          <w:highlight w:val="none"/>
          <w:u w:val="none"/>
          <w:lang w:val="en-US" w:eastAsia="zh-CN"/>
        </w:rPr>
        <w:t>9</w:t>
      </w:r>
      <w:r>
        <w:rPr>
          <w:rFonts w:hint="eastAsia"/>
          <w:color w:val="auto"/>
          <w:highlight w:val="none"/>
          <w:u w:val="none"/>
          <w:lang w:val="en-US" w:eastAsia="zh-CN"/>
        </w:rPr>
        <w:t>”数字的布置应符合国际标准化组织（</w:t>
      </w:r>
      <w:r>
        <w:rPr>
          <w:rFonts w:hint="default"/>
          <w:color w:val="auto"/>
          <w:highlight w:val="none"/>
          <w:u w:val="none"/>
          <w:lang w:val="en-US" w:eastAsia="zh-CN"/>
        </w:rPr>
        <w:t>ISO</w:t>
      </w:r>
      <w:r>
        <w:rPr>
          <w:rFonts w:hint="eastAsia"/>
          <w:color w:val="auto"/>
          <w:highlight w:val="none"/>
          <w:u w:val="none"/>
          <w:lang w:val="en-US" w:eastAsia="zh-CN"/>
        </w:rPr>
        <w:t xml:space="preserve">）的有关标准。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10.1.1.7在游艇通常可能遇到的各种海况、游艇运动、振动、湿度、温度和电源波动的情况下，设备应能连续地工作。设备应能经受规定的有关试验。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10.1.1.8航行设备应设有防止过电流、过电压、电源瞬变和偶然的极性反接影响的保护装置。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 xml:space="preserve">10.1.1.9如航行设备使用一个以上电源，则应设有迅速从一个电源转到另一个电源的转换开关，但该转换开关并非必需安装于设备之中。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 xml:space="preserve">.10 </w:t>
      </w:r>
      <w:r>
        <w:rPr>
          <w:rFonts w:hint="eastAsia"/>
          <w:color w:val="auto"/>
          <w:highlight w:val="none"/>
          <w:u w:val="none"/>
          <w:lang w:val="en-US" w:eastAsia="zh-CN"/>
        </w:rPr>
        <w:t xml:space="preserve">应提供措施使设备的裸露金属部件接地，但不应造成任何电源端子的接地。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 xml:space="preserve">.11 </w:t>
      </w:r>
      <w:r>
        <w:rPr>
          <w:rFonts w:hint="eastAsia"/>
          <w:color w:val="auto"/>
          <w:highlight w:val="none"/>
          <w:u w:val="none"/>
          <w:lang w:val="en-US" w:eastAsia="zh-CN"/>
        </w:rPr>
        <w:t xml:space="preserve">应采取一切步骤保证设备辐射的电磁射频能量对人体无害。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12</w:t>
      </w:r>
      <w:r>
        <w:rPr>
          <w:rFonts w:hint="eastAsia"/>
          <w:color w:val="auto"/>
          <w:highlight w:val="none"/>
          <w:u w:val="none"/>
          <w:lang w:val="en-US" w:eastAsia="zh-CN"/>
        </w:rPr>
        <w:t>可能造成</w:t>
      </w:r>
      <w:r>
        <w:rPr>
          <w:rFonts w:hint="default"/>
          <w:color w:val="auto"/>
          <w:highlight w:val="none"/>
          <w:u w:val="none"/>
          <w:lang w:val="en-US" w:eastAsia="zh-CN"/>
        </w:rPr>
        <w:t>X</w:t>
      </w:r>
      <w:r>
        <w:rPr>
          <w:rFonts w:hint="eastAsia"/>
          <w:color w:val="auto"/>
          <w:highlight w:val="none"/>
          <w:u w:val="none"/>
          <w:lang w:val="en-US" w:eastAsia="zh-CN"/>
        </w:rPr>
        <w:t xml:space="preserve">射线辐射的元件的设备，应满足下列要求：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w:t>
      </w:r>
      <w:r>
        <w:rPr>
          <w:rFonts w:hint="default"/>
          <w:color w:val="auto"/>
          <w:highlight w:val="none"/>
          <w:u w:val="none"/>
          <w:lang w:val="en-US" w:eastAsia="zh-CN"/>
        </w:rPr>
        <w:t>1</w:t>
      </w:r>
      <w:r>
        <w:rPr>
          <w:rFonts w:hint="eastAsia"/>
          <w:color w:val="auto"/>
          <w:highlight w:val="none"/>
          <w:u w:val="none"/>
          <w:lang w:val="en-US" w:eastAsia="zh-CN"/>
        </w:rPr>
        <w:t>）在正常工作条件下，设备的</w:t>
      </w:r>
      <w:r>
        <w:rPr>
          <w:rFonts w:hint="default"/>
          <w:color w:val="auto"/>
          <w:highlight w:val="none"/>
          <w:u w:val="none"/>
          <w:lang w:val="en-US" w:eastAsia="zh-CN"/>
        </w:rPr>
        <w:t>X</w:t>
      </w:r>
      <w:r>
        <w:rPr>
          <w:rFonts w:hint="eastAsia"/>
          <w:color w:val="auto"/>
          <w:highlight w:val="none"/>
          <w:u w:val="none"/>
          <w:lang w:val="en-US" w:eastAsia="zh-CN"/>
        </w:rPr>
        <w:t xml:space="preserve">射线外辐射量应不超过设备性能标准所规定的限度；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w:t>
      </w:r>
      <w:r>
        <w:rPr>
          <w:rFonts w:hint="default"/>
          <w:color w:val="auto"/>
          <w:highlight w:val="none"/>
          <w:u w:val="none"/>
          <w:lang w:val="en-US" w:eastAsia="zh-CN"/>
        </w:rPr>
        <w:t>2</w:t>
      </w:r>
      <w:r>
        <w:rPr>
          <w:rFonts w:hint="eastAsia"/>
          <w:color w:val="auto"/>
          <w:highlight w:val="none"/>
          <w:u w:val="none"/>
          <w:lang w:val="en-US" w:eastAsia="zh-CN"/>
        </w:rPr>
        <w:t>）当设备内部所产生的</w:t>
      </w:r>
      <w:r>
        <w:rPr>
          <w:rFonts w:hint="default"/>
          <w:color w:val="auto"/>
          <w:highlight w:val="none"/>
          <w:u w:val="none"/>
          <w:lang w:val="en-US" w:eastAsia="zh-CN"/>
        </w:rPr>
        <w:t>X</w:t>
      </w:r>
      <w:r>
        <w:rPr>
          <w:rFonts w:hint="eastAsia"/>
          <w:color w:val="auto"/>
          <w:highlight w:val="none"/>
          <w:u w:val="none"/>
          <w:lang w:val="en-US" w:eastAsia="zh-CN"/>
        </w:rPr>
        <w:t xml:space="preserve">射线辐射超过设备性能标准所规定的标准时，应在设备内部安装明显的警告标志，并在设备手册中写明使用设备时应采取的防护措施；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w:t>
      </w:r>
      <w:r>
        <w:rPr>
          <w:rFonts w:hint="default"/>
          <w:color w:val="auto"/>
          <w:highlight w:val="none"/>
          <w:u w:val="none"/>
          <w:lang w:val="en-US" w:eastAsia="zh-CN"/>
        </w:rPr>
        <w:t>3</w:t>
      </w:r>
      <w:r>
        <w:rPr>
          <w:rFonts w:hint="eastAsia"/>
          <w:color w:val="auto"/>
          <w:highlight w:val="none"/>
          <w:u w:val="none"/>
          <w:lang w:val="en-US" w:eastAsia="zh-CN"/>
        </w:rPr>
        <w:t>）如设备任一部分发生故障可能增加</w:t>
      </w:r>
      <w:r>
        <w:rPr>
          <w:rFonts w:hint="default"/>
          <w:color w:val="auto"/>
          <w:highlight w:val="none"/>
          <w:u w:val="none"/>
          <w:lang w:val="en-US" w:eastAsia="zh-CN"/>
        </w:rPr>
        <w:t>X</w:t>
      </w:r>
      <w:r>
        <w:rPr>
          <w:rFonts w:hint="eastAsia"/>
          <w:color w:val="auto"/>
          <w:highlight w:val="none"/>
          <w:u w:val="none"/>
          <w:lang w:val="en-US" w:eastAsia="zh-CN"/>
        </w:rPr>
        <w:t xml:space="preserve">射线的辐射量，则设备资料中应有适当的说明，并对可能增加辐射的情况提出警告并指出应采取的防护措施。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 xml:space="preserve">.13 </w:t>
      </w:r>
      <w:r>
        <w:rPr>
          <w:rFonts w:hint="eastAsia"/>
          <w:color w:val="auto"/>
          <w:highlight w:val="none"/>
          <w:u w:val="none"/>
          <w:lang w:val="en-US" w:eastAsia="zh-CN"/>
        </w:rPr>
        <w:t xml:space="preserve">应采取各种合理的实际可行措施，以保证航行设备与艇上其他设备之间的电磁兼容性。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 xml:space="preserve">.14 </w:t>
      </w:r>
      <w:r>
        <w:rPr>
          <w:rFonts w:hint="eastAsia"/>
          <w:color w:val="auto"/>
          <w:highlight w:val="none"/>
          <w:u w:val="none"/>
          <w:lang w:val="en-US" w:eastAsia="zh-CN"/>
        </w:rPr>
        <w:t>应限制航行设备各部件产生的机械噪声，使其不妨碍与游艇安全有关的听觉。安装在驾驶室和其他噪声敏感区内的航行设备及其部件所产生的噪声级应不超过</w:t>
      </w:r>
      <w:r>
        <w:rPr>
          <w:rFonts w:hint="default"/>
          <w:color w:val="auto"/>
          <w:highlight w:val="none"/>
          <w:u w:val="none"/>
          <w:lang w:val="en-US" w:eastAsia="zh-CN"/>
        </w:rPr>
        <w:t>65dB</w:t>
      </w:r>
      <w:r>
        <w:rPr>
          <w:rFonts w:hint="eastAsia"/>
          <w:color w:val="auto"/>
          <w:highlight w:val="none"/>
          <w:u w:val="none"/>
          <w:lang w:val="en-US" w:eastAsia="zh-CN"/>
        </w:rPr>
        <w:t>（</w:t>
      </w:r>
      <w:r>
        <w:rPr>
          <w:rFonts w:hint="default"/>
          <w:color w:val="auto"/>
          <w:highlight w:val="none"/>
          <w:u w:val="none"/>
          <w:lang w:val="en-US" w:eastAsia="zh-CN"/>
        </w:rPr>
        <w:t>A</w:t>
      </w:r>
      <w:r>
        <w:rPr>
          <w:rFonts w:hint="eastAsia"/>
          <w:color w:val="auto"/>
          <w:highlight w:val="none"/>
          <w:u w:val="none"/>
          <w:lang w:val="en-US" w:eastAsia="zh-CN"/>
        </w:rPr>
        <w:t xml:space="preserve">）。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 xml:space="preserve">.15 </w:t>
      </w:r>
      <w:r>
        <w:rPr>
          <w:rFonts w:hint="eastAsia"/>
          <w:color w:val="auto"/>
          <w:highlight w:val="none"/>
          <w:u w:val="none"/>
          <w:lang w:val="en-US" w:eastAsia="zh-CN"/>
        </w:rPr>
        <w:t xml:space="preserve">在标准磁罗经或操舵磁罗经附近的设备及其部件，应按规定安装，并应清楚地标示这些设备离开磁罗经的最小安全距离。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 xml:space="preserve">.16 </w:t>
      </w:r>
      <w:r>
        <w:rPr>
          <w:rFonts w:hint="eastAsia"/>
          <w:color w:val="auto"/>
          <w:highlight w:val="none"/>
          <w:u w:val="none"/>
          <w:lang w:val="en-US" w:eastAsia="zh-CN"/>
        </w:rPr>
        <w:t xml:space="preserve">航行设备的外壳防护型式应与其安装场所相适应。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.1</w:t>
      </w:r>
      <w:r>
        <w:rPr>
          <w:rFonts w:hint="eastAsia"/>
          <w:color w:val="auto"/>
          <w:highlight w:val="none"/>
          <w:u w:val="none"/>
          <w:lang w:val="en-US" w:eastAsia="zh-CN"/>
        </w:rPr>
        <w:t>7</w:t>
      </w:r>
      <w:r>
        <w:rPr>
          <w:rFonts w:hint="default"/>
          <w:color w:val="auto"/>
          <w:highlight w:val="none"/>
          <w:u w:val="none"/>
          <w:lang w:val="en-US" w:eastAsia="zh-CN"/>
        </w:rPr>
        <w:t xml:space="preserve"> </w:t>
      </w:r>
      <w:r>
        <w:rPr>
          <w:rFonts w:hint="eastAsia"/>
          <w:color w:val="auto"/>
          <w:highlight w:val="none"/>
          <w:u w:val="none"/>
          <w:lang w:val="en-US" w:eastAsia="zh-CN"/>
        </w:rPr>
        <w:t xml:space="preserve">设备的设计应使主要装置易于更换，无须仔细复杂的重新校准或调整。 </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10.1.1</w:t>
      </w:r>
      <w:r>
        <w:rPr>
          <w:rFonts w:hint="default"/>
          <w:color w:val="auto"/>
          <w:highlight w:val="none"/>
          <w:u w:val="none"/>
          <w:lang w:val="en-US" w:eastAsia="zh-CN"/>
        </w:rPr>
        <w:t>.1</w:t>
      </w:r>
      <w:r>
        <w:rPr>
          <w:rFonts w:hint="eastAsia"/>
          <w:color w:val="auto"/>
          <w:highlight w:val="none"/>
          <w:u w:val="none"/>
          <w:lang w:val="en-US" w:eastAsia="zh-CN"/>
        </w:rPr>
        <w:t>8</w:t>
      </w:r>
      <w:r>
        <w:rPr>
          <w:rFonts w:hint="default"/>
          <w:color w:val="auto"/>
          <w:highlight w:val="none"/>
          <w:u w:val="none"/>
          <w:lang w:val="en-US" w:eastAsia="zh-CN"/>
        </w:rPr>
        <w:t xml:space="preserve"> </w:t>
      </w:r>
      <w:r>
        <w:rPr>
          <w:rFonts w:hint="eastAsia"/>
          <w:color w:val="auto"/>
          <w:highlight w:val="none"/>
          <w:u w:val="none"/>
          <w:lang w:val="en-US" w:eastAsia="zh-CN"/>
        </w:rPr>
        <w:t xml:space="preserve">设备的制造和安装应考虑方便检查和维护保养。 </w:t>
      </w:r>
    </w:p>
    <w:p>
      <w:pPr>
        <w:keepNext w:val="0"/>
        <w:keepLines w:val="0"/>
        <w:widowControl/>
        <w:suppressLineNumbers w:val="0"/>
        <w:ind w:firstLine="420" w:firstLineChars="200"/>
        <w:jc w:val="left"/>
        <w:rPr>
          <w:highlight w:val="none"/>
        </w:rPr>
      </w:pPr>
      <w:r>
        <w:rPr>
          <w:rFonts w:hint="eastAsia"/>
          <w:color w:val="auto"/>
          <w:highlight w:val="none"/>
          <w:u w:val="none"/>
          <w:lang w:val="en-US" w:eastAsia="zh-CN"/>
        </w:rPr>
        <w:t>10.1.1</w:t>
      </w:r>
      <w:r>
        <w:rPr>
          <w:rFonts w:hint="default"/>
          <w:color w:val="auto"/>
          <w:highlight w:val="none"/>
          <w:u w:val="none"/>
          <w:lang w:val="en-US" w:eastAsia="zh-CN"/>
        </w:rPr>
        <w:t>.</w:t>
      </w:r>
      <w:r>
        <w:rPr>
          <w:rFonts w:hint="eastAsia"/>
          <w:color w:val="auto"/>
          <w:highlight w:val="none"/>
          <w:u w:val="none"/>
          <w:lang w:val="en-US" w:eastAsia="zh-CN"/>
        </w:rPr>
        <w:t>19</w:t>
      </w:r>
      <w:r>
        <w:rPr>
          <w:rFonts w:hint="default"/>
          <w:color w:val="auto"/>
          <w:highlight w:val="none"/>
          <w:u w:val="none"/>
          <w:lang w:val="en-US" w:eastAsia="zh-CN"/>
        </w:rPr>
        <w:t xml:space="preserve"> </w:t>
      </w:r>
      <w:r>
        <w:rPr>
          <w:rFonts w:hint="eastAsia"/>
          <w:color w:val="auto"/>
          <w:highlight w:val="none"/>
          <w:u w:val="none"/>
          <w:lang w:val="en-US" w:eastAsia="zh-CN"/>
        </w:rPr>
        <w:t>航行设备应具有标明制造厂、型号和编号、出厂年月等的铭牌，以及检验单位的标志。</w:t>
      </w:r>
    </w:p>
    <w:p>
      <w:pPr>
        <w:pStyle w:val="3"/>
        <w:jc w:val="center"/>
        <w:rPr>
          <w:rFonts w:hint="eastAsia" w:ascii="楷体" w:hAnsi="楷体" w:eastAsia="楷体"/>
          <w:b w:val="0"/>
          <w:bCs w:val="0"/>
          <w:color w:val="auto"/>
          <w:kern w:val="44"/>
          <w:sz w:val="28"/>
          <w:szCs w:val="28"/>
          <w:highlight w:val="none"/>
          <w:u w:val="none"/>
        </w:rPr>
      </w:pPr>
      <w:bookmarkStart w:id="114" w:name="_Toc10630"/>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2</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配备</w:t>
      </w:r>
      <w:bookmarkEnd w:id="114"/>
    </w:p>
    <w:p>
      <w:pPr>
        <w:keepNext w:val="0"/>
        <w:keepLines w:val="0"/>
        <w:widowControl/>
        <w:suppressLineNumbers w:val="0"/>
        <w:ind w:firstLine="420" w:firstLineChars="200"/>
        <w:jc w:val="left"/>
        <w:rPr>
          <w:rFonts w:hint="default"/>
          <w:color w:val="auto"/>
          <w:highlight w:val="none"/>
          <w:u w:val="none"/>
          <w:lang w:val="en-US" w:eastAsia="zh-CN"/>
        </w:rPr>
      </w:pPr>
      <w:r>
        <w:rPr>
          <w:rFonts w:hint="eastAsia"/>
          <w:color w:val="auto"/>
          <w:highlight w:val="none"/>
          <w:u w:val="none"/>
          <w:lang w:val="en-US" w:eastAsia="zh-CN"/>
        </w:rPr>
        <w:t>10.2.1  配备</w:t>
      </w:r>
    </w:p>
    <w:p>
      <w:pPr>
        <w:keepNext w:val="0"/>
        <w:keepLines w:val="0"/>
        <w:widowControl/>
        <w:suppressLineNumbers w:val="0"/>
        <w:ind w:firstLine="420" w:firstLineChars="200"/>
        <w:jc w:val="left"/>
        <w:rPr>
          <w:rFonts w:hint="eastAsia"/>
          <w:color w:val="auto"/>
          <w:highlight w:val="none"/>
          <w:u w:val="none"/>
          <w:lang w:val="en-US" w:eastAsia="zh-CN"/>
        </w:rPr>
      </w:pPr>
      <w:r>
        <w:rPr>
          <w:rFonts w:hint="eastAsia"/>
          <w:color w:val="auto"/>
          <w:highlight w:val="none"/>
          <w:u w:val="none"/>
          <w:lang w:val="en-US" w:eastAsia="zh-CN"/>
        </w:rPr>
        <w:t>10.2.1.1 游艇</w:t>
      </w:r>
      <w:r>
        <w:rPr>
          <w:rFonts w:hint="default"/>
          <w:color w:val="auto"/>
          <w:highlight w:val="none"/>
          <w:u w:val="none"/>
          <w:lang w:val="en-US" w:eastAsia="zh-CN"/>
        </w:rPr>
        <w:t>均应设有</w:t>
      </w:r>
      <w:r>
        <w:rPr>
          <w:rFonts w:hint="eastAsia"/>
          <w:color w:val="auto"/>
          <w:highlight w:val="none"/>
          <w:u w:val="none"/>
          <w:lang w:val="en-US" w:eastAsia="zh-CN"/>
        </w:rPr>
        <w:t>：</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w:t>
      </w:r>
      <w:r>
        <w:rPr>
          <w:rFonts w:hint="default"/>
          <w:color w:val="auto"/>
          <w:highlight w:val="none"/>
          <w:u w:val="none"/>
          <w:lang w:val="en-US" w:eastAsia="zh-CN"/>
        </w:rPr>
        <w:t>台罗经</w:t>
      </w:r>
      <w:r>
        <w:rPr>
          <w:rFonts w:hint="eastAsia"/>
          <w:color w:val="auto"/>
          <w:highlight w:val="none"/>
          <w:u w:val="none"/>
          <w:lang w:val="en-US" w:eastAsia="zh-CN"/>
        </w:rPr>
        <w:t>，</w:t>
      </w:r>
      <w:r>
        <w:rPr>
          <w:rFonts w:hint="default"/>
          <w:color w:val="auto"/>
          <w:highlight w:val="none"/>
          <w:u w:val="none"/>
          <w:lang w:val="en-US" w:eastAsia="zh-CN"/>
        </w:rPr>
        <w:t>用于确定游艇首向并</w:t>
      </w:r>
      <w:r>
        <w:rPr>
          <w:rFonts w:hint="eastAsia"/>
          <w:color w:val="auto"/>
          <w:highlight w:val="none"/>
          <w:u w:val="none"/>
          <w:lang w:val="en-US" w:eastAsia="zh-CN"/>
        </w:rPr>
        <w:t>将其发送给其他设备；</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(2)</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w:t>
      </w:r>
      <w:r>
        <w:rPr>
          <w:rFonts w:hint="default"/>
          <w:color w:val="auto"/>
          <w:highlight w:val="none"/>
          <w:u w:val="none"/>
          <w:lang w:val="en-US" w:eastAsia="zh-CN"/>
        </w:rPr>
        <w:t>只测深手锤</w:t>
      </w:r>
      <w:r>
        <w:rPr>
          <w:rFonts w:hint="eastAsia"/>
          <w:color w:val="auto"/>
          <w:highlight w:val="none"/>
          <w:u w:val="none"/>
          <w:lang w:val="en-US" w:eastAsia="zh-CN"/>
        </w:rPr>
        <w:t>或1台测深仪；</w:t>
      </w:r>
      <w:r>
        <w:rPr>
          <w:rFonts w:hint="default"/>
          <w:color w:val="auto"/>
          <w:highlight w:val="none"/>
          <w:u w:val="none"/>
          <w:lang w:val="en-US" w:eastAsia="zh-CN"/>
        </w:rPr>
        <w:t xml:space="preserve"> </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(3)</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w:t>
      </w:r>
      <w:r>
        <w:rPr>
          <w:rFonts w:hint="default"/>
          <w:color w:val="auto"/>
          <w:highlight w:val="none"/>
          <w:u w:val="none"/>
          <w:lang w:val="en-US" w:eastAsia="zh-CN"/>
        </w:rPr>
        <w:t>台</w:t>
      </w:r>
      <w:r>
        <w:rPr>
          <w:rFonts w:hint="eastAsia"/>
          <w:color w:val="auto"/>
          <w:highlight w:val="none"/>
          <w:u w:val="none"/>
          <w:lang w:val="en-US" w:eastAsia="zh-CN"/>
        </w:rPr>
        <w:t>9GHz</w:t>
      </w:r>
      <w:r>
        <w:rPr>
          <w:rFonts w:hint="default"/>
          <w:color w:val="auto"/>
          <w:highlight w:val="none"/>
          <w:u w:val="none"/>
          <w:lang w:val="en-US" w:eastAsia="zh-CN"/>
        </w:rPr>
        <w:t>雷达</w:t>
      </w:r>
      <w:r>
        <w:rPr>
          <w:rFonts w:hint="eastAsia"/>
          <w:color w:val="auto"/>
          <w:highlight w:val="none"/>
          <w:u w:val="none"/>
          <w:lang w:val="en-US" w:eastAsia="zh-CN"/>
        </w:rPr>
        <w:t>；</w:t>
      </w:r>
      <w:r>
        <w:rPr>
          <w:rFonts w:hint="default"/>
          <w:color w:val="auto"/>
          <w:highlight w:val="none"/>
          <w:u w:val="none"/>
          <w:lang w:val="en-US" w:eastAsia="zh-CN"/>
        </w:rPr>
        <w:t xml:space="preserve"> </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(4)</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w:t>
      </w:r>
      <w:r>
        <w:rPr>
          <w:rFonts w:hint="default"/>
          <w:color w:val="auto"/>
          <w:highlight w:val="none"/>
          <w:u w:val="none"/>
          <w:lang w:val="en-US" w:eastAsia="zh-CN"/>
        </w:rPr>
        <w:t>台</w:t>
      </w:r>
      <w:r>
        <w:rPr>
          <w:rFonts w:hint="eastAsia"/>
          <w:color w:val="auto"/>
          <w:highlight w:val="none"/>
          <w:u w:val="none"/>
          <w:lang w:val="en-US" w:eastAsia="zh-CN"/>
        </w:rPr>
        <w:t>北斗卫星导航系统接收机；</w:t>
      </w:r>
      <w:r>
        <w:rPr>
          <w:rFonts w:hint="default"/>
          <w:color w:val="auto"/>
          <w:highlight w:val="none"/>
          <w:u w:val="none"/>
          <w:lang w:val="en-US" w:eastAsia="zh-CN"/>
        </w:rPr>
        <w:t xml:space="preserve"> </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(5)</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w:t>
      </w:r>
      <w:r>
        <w:rPr>
          <w:rFonts w:hint="default"/>
          <w:color w:val="auto"/>
          <w:highlight w:val="none"/>
          <w:u w:val="none"/>
          <w:lang w:val="en-US" w:eastAsia="zh-CN"/>
        </w:rPr>
        <w:t>台</w:t>
      </w:r>
      <w:r>
        <w:rPr>
          <w:rFonts w:hint="eastAsia"/>
          <w:color w:val="auto"/>
          <w:highlight w:val="none"/>
          <w:u w:val="none"/>
          <w:lang w:val="en-US" w:eastAsia="zh-CN"/>
        </w:rPr>
        <w:t>A级</w:t>
      </w:r>
      <w:r>
        <w:rPr>
          <w:rFonts w:hint="default"/>
          <w:color w:val="auto"/>
          <w:highlight w:val="none"/>
          <w:u w:val="none"/>
          <w:lang w:val="en-US" w:eastAsia="zh-CN"/>
        </w:rPr>
        <w:t>自动识别系统(</w:t>
      </w:r>
      <w:r>
        <w:rPr>
          <w:rFonts w:hint="eastAsia"/>
          <w:color w:val="auto"/>
          <w:highlight w:val="none"/>
          <w:u w:val="none"/>
          <w:lang w:val="en-US" w:eastAsia="zh-CN"/>
        </w:rPr>
        <w:t>AIS</w:t>
      </w:r>
      <w:r>
        <w:rPr>
          <w:rFonts w:hint="default"/>
          <w:color w:val="auto"/>
          <w:highlight w:val="none"/>
          <w:u w:val="none"/>
          <w:lang w:val="en-US" w:eastAsia="zh-CN"/>
        </w:rPr>
        <w:t>)</w:t>
      </w:r>
      <w:r>
        <w:rPr>
          <w:rFonts w:hint="eastAsia"/>
          <w:color w:val="auto"/>
          <w:highlight w:val="none"/>
          <w:u w:val="none"/>
          <w:lang w:val="en-US" w:eastAsia="zh-CN"/>
        </w:rPr>
        <w:t>；</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eastAsia" w:ascii="Times New Roman" w:hAnsi="Times New Roman" w:eastAsia="宋体" w:cs="宋体"/>
          <w:color w:val="auto"/>
          <w:kern w:val="2"/>
          <w:sz w:val="21"/>
          <w:szCs w:val="21"/>
          <w:highlight w:val="none"/>
          <w:lang w:val="en-US" w:eastAsia="zh-CN" w:bidi="ar-SA"/>
        </w:rPr>
        <w:t>(6)</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1只舵</w:t>
      </w:r>
      <w:r>
        <w:rPr>
          <w:rFonts w:hint="eastAsia"/>
          <w:color w:val="auto"/>
          <w:highlight w:val="none"/>
          <w:u w:val="none"/>
          <w:lang w:val="en-US" w:eastAsia="zh"/>
        </w:rPr>
        <w:t>角</w:t>
      </w:r>
      <w:r>
        <w:rPr>
          <w:rFonts w:hint="default"/>
          <w:color w:val="auto"/>
          <w:highlight w:val="none"/>
          <w:u w:val="none"/>
          <w:lang w:val="en-US" w:eastAsia="zh-CN"/>
        </w:rPr>
        <w:t>指示器</w:t>
      </w:r>
      <w:r>
        <w:rPr>
          <w:rFonts w:hint="eastAsia"/>
          <w:color w:val="auto"/>
          <w:highlight w:val="none"/>
          <w:u w:val="none"/>
          <w:lang w:val="en-US" w:eastAsia="zh-CN"/>
        </w:rPr>
        <w:t>，其</w:t>
      </w:r>
      <w:r>
        <w:rPr>
          <w:rFonts w:hint="default"/>
          <w:color w:val="auto"/>
          <w:highlight w:val="none"/>
          <w:u w:val="none"/>
          <w:lang w:val="en-US" w:eastAsia="zh-CN"/>
        </w:rPr>
        <w:t>应在驾驶位置清晰可读</w:t>
      </w:r>
      <w:r>
        <w:rPr>
          <w:rFonts w:hint="eastAsia"/>
          <w:color w:val="auto"/>
          <w:highlight w:val="none"/>
          <w:u w:val="none"/>
          <w:lang w:val="en-US" w:eastAsia="zh-CN"/>
        </w:rPr>
        <w:t>（舷外挂机除外）；</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
        </w:rPr>
      </w:pPr>
      <w:r>
        <w:rPr>
          <w:rFonts w:hint="eastAsia" w:ascii="Times New Roman" w:hAnsi="Times New Roman" w:eastAsia="宋体" w:cs="宋体"/>
          <w:color w:val="auto"/>
          <w:kern w:val="2"/>
          <w:sz w:val="21"/>
          <w:szCs w:val="21"/>
          <w:highlight w:val="none"/>
          <w:lang w:val="en-US" w:eastAsia="zh-CN" w:bidi="ar-SA"/>
        </w:rPr>
        <w:t>(7)</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
        </w:rPr>
        <w:t>1台电子海图。</w:t>
      </w:r>
    </w:p>
    <w:p>
      <w:pPr>
        <w:keepNext w:val="0"/>
        <w:keepLines w:val="0"/>
        <w:widowControl/>
        <w:numPr>
          <w:ilvl w:val="0"/>
          <w:numId w:val="0"/>
        </w:numPr>
        <w:suppressLineNumbers w:val="0"/>
        <w:ind w:left="845" w:leftChars="0" w:hanging="425" w:firstLineChars="0"/>
        <w:jc w:val="left"/>
        <w:rPr>
          <w:rFonts w:hint="eastAsia"/>
          <w:color w:val="auto"/>
          <w:highlight w:val="none"/>
          <w:u w:val="none"/>
          <w:lang w:val="en-US" w:eastAsia="zh-CN"/>
        </w:rPr>
      </w:pPr>
      <w:r>
        <w:rPr>
          <w:rFonts w:hint="eastAsia"/>
          <w:color w:val="auto"/>
          <w:highlight w:val="none"/>
          <w:u w:val="none"/>
          <w:lang w:val="en-US" w:eastAsia="zh-CN"/>
        </w:rPr>
        <w:t>10.2.1.2 对于</w:t>
      </w:r>
      <w:r>
        <w:rPr>
          <w:rFonts w:hint="default"/>
          <w:color w:val="auto"/>
          <w:highlight w:val="none"/>
          <w:u w:val="none"/>
          <w:lang w:val="en-US" w:eastAsia="zh-CN"/>
        </w:rPr>
        <w:t>需要夜航的</w:t>
      </w:r>
      <w:r>
        <w:rPr>
          <w:rFonts w:hint="eastAsia"/>
          <w:color w:val="auto"/>
          <w:highlight w:val="none"/>
          <w:u w:val="none"/>
          <w:lang w:val="en-US" w:eastAsia="zh"/>
        </w:rPr>
        <w:t>游艇</w:t>
      </w:r>
      <w:r>
        <w:rPr>
          <w:rFonts w:hint="eastAsia"/>
          <w:color w:val="auto"/>
          <w:highlight w:val="none"/>
          <w:u w:val="none"/>
          <w:lang w:val="en-US" w:eastAsia="zh-CN"/>
        </w:rPr>
        <w:t>，除满足10.2.1.1外，还应设有下列设备：</w:t>
      </w:r>
    </w:p>
    <w:p>
      <w:pPr>
        <w:keepNext w:val="0"/>
        <w:keepLines w:val="0"/>
        <w:widowControl/>
        <w:numPr>
          <w:ilvl w:val="0"/>
          <w:numId w:val="0"/>
        </w:numPr>
        <w:suppressLineNumbers w:val="0"/>
        <w:ind w:left="1265" w:leftChars="400" w:hanging="425" w:firstLineChars="0"/>
        <w:jc w:val="left"/>
        <w:rPr>
          <w:rFonts w:hint="eastAsia"/>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1台夜视仪；</w:t>
      </w:r>
      <w:r>
        <w:rPr>
          <w:rFonts w:hint="default"/>
          <w:color w:val="auto"/>
          <w:highlight w:val="none"/>
          <w:u w:val="none"/>
          <w:lang w:val="en-US" w:eastAsia="zh-CN"/>
        </w:rPr>
        <w:t xml:space="preserve"> </w:t>
      </w:r>
    </w:p>
    <w:p>
      <w:pPr>
        <w:keepNext w:val="0"/>
        <w:keepLines w:val="0"/>
        <w:widowControl/>
        <w:numPr>
          <w:ilvl w:val="0"/>
          <w:numId w:val="0"/>
        </w:numPr>
        <w:suppressLineNumbers w:val="0"/>
        <w:ind w:left="1265" w:leftChars="400" w:hanging="425" w:firstLineChars="0"/>
        <w:jc w:val="left"/>
        <w:rPr>
          <w:rFonts w:hint="default"/>
          <w:color w:val="auto"/>
          <w:highlight w:val="none"/>
          <w:u w:val="none"/>
          <w:lang w:val="en-US" w:eastAsia="zh-CN"/>
        </w:rPr>
      </w:pPr>
      <w:r>
        <w:rPr>
          <w:rFonts w:hint="default" w:ascii="Times New Roman" w:hAnsi="Times New Roman" w:eastAsia="宋体" w:cs="宋体"/>
          <w:color w:val="auto"/>
          <w:kern w:val="2"/>
          <w:sz w:val="21"/>
          <w:szCs w:val="21"/>
          <w:highlight w:val="none"/>
          <w:lang w:val="en-US" w:eastAsia="zh-CN" w:bidi="ar-SA"/>
        </w:rPr>
        <w:t>(2)</w:t>
      </w:r>
      <w:r>
        <w:rPr>
          <w:rFonts w:hint="eastAsia" w:cs="宋体"/>
          <w:color w:val="auto"/>
          <w:kern w:val="2"/>
          <w:sz w:val="21"/>
          <w:szCs w:val="21"/>
          <w:highlight w:val="none"/>
          <w:lang w:val="en-US" w:eastAsia="zh-CN" w:bidi="ar-SA"/>
        </w:rPr>
        <w:t xml:space="preserve"> </w:t>
      </w:r>
      <w:r>
        <w:rPr>
          <w:rFonts w:hint="eastAsia"/>
          <w:color w:val="auto"/>
          <w:highlight w:val="none"/>
          <w:u w:val="none"/>
          <w:lang w:val="en-US" w:eastAsia="zh-CN"/>
        </w:rPr>
        <w:t>1台探照灯。</w:t>
      </w:r>
    </w:p>
    <w:p>
      <w:pPr>
        <w:pStyle w:val="3"/>
        <w:jc w:val="center"/>
        <w:rPr>
          <w:rFonts w:hint="default" w:ascii="楷体" w:hAnsi="楷体" w:eastAsia="楷体"/>
          <w:b w:val="0"/>
          <w:bCs w:val="0"/>
          <w:color w:val="auto"/>
          <w:kern w:val="44"/>
          <w:sz w:val="28"/>
          <w:szCs w:val="28"/>
          <w:highlight w:val="none"/>
          <w:u w:val="none"/>
          <w:lang w:val="en-US"/>
        </w:rPr>
      </w:pPr>
      <w:bookmarkStart w:id="115" w:name="_Toc26827"/>
      <w:r>
        <w:rPr>
          <w:rFonts w:hint="eastAsia" w:ascii="楷体" w:hAnsi="楷体" w:eastAsia="楷体"/>
          <w:b w:val="0"/>
          <w:bCs w:val="0"/>
          <w:color w:val="auto"/>
          <w:kern w:val="44"/>
          <w:sz w:val="28"/>
          <w:szCs w:val="28"/>
          <w:highlight w:val="none"/>
          <w:u w:val="none"/>
        </w:rPr>
        <w:t>第</w:t>
      </w:r>
      <w:r>
        <w:rPr>
          <w:rFonts w:hint="eastAsia" w:ascii="楷体" w:hAnsi="楷体" w:eastAsia="楷体"/>
          <w:b w:val="0"/>
          <w:bCs w:val="0"/>
          <w:color w:val="auto"/>
          <w:kern w:val="44"/>
          <w:sz w:val="28"/>
          <w:szCs w:val="28"/>
          <w:highlight w:val="none"/>
          <w:u w:val="none"/>
          <w:lang w:val="en-US" w:eastAsia="zh-CN"/>
        </w:rPr>
        <w:t>3</w:t>
      </w:r>
      <w:r>
        <w:rPr>
          <w:rFonts w:hint="eastAsia" w:ascii="楷体" w:hAnsi="楷体" w:eastAsia="楷体"/>
          <w:b w:val="0"/>
          <w:bCs w:val="0"/>
          <w:color w:val="auto"/>
          <w:kern w:val="44"/>
          <w:sz w:val="28"/>
          <w:szCs w:val="28"/>
          <w:highlight w:val="none"/>
          <w:u w:val="none"/>
        </w:rPr>
        <w:t xml:space="preserve">节  </w:t>
      </w:r>
      <w:r>
        <w:rPr>
          <w:rFonts w:hint="eastAsia" w:ascii="楷体" w:hAnsi="楷体" w:eastAsia="楷体"/>
          <w:b w:val="0"/>
          <w:bCs w:val="0"/>
          <w:color w:val="auto"/>
          <w:kern w:val="44"/>
          <w:sz w:val="28"/>
          <w:szCs w:val="28"/>
          <w:highlight w:val="none"/>
          <w:u w:val="none"/>
          <w:lang w:val="en-US" w:eastAsia="zh-CN"/>
        </w:rPr>
        <w:t>驾驶室视野</w:t>
      </w:r>
      <w:bookmarkEnd w:id="115"/>
    </w:p>
    <w:p>
      <w:pPr>
        <w:keepNext w:val="0"/>
        <w:keepLines w:val="0"/>
        <w:widowControl/>
        <w:suppressLineNumbers w:val="0"/>
        <w:ind w:firstLine="422" w:firstLineChars="200"/>
        <w:jc w:val="left"/>
        <w:rPr>
          <w:rFonts w:hint="default" w:cs="Times New Roman"/>
          <w:b/>
          <w:bCs/>
          <w:color w:val="auto"/>
          <w:sz w:val="21"/>
          <w:szCs w:val="21"/>
          <w:highlight w:val="none"/>
          <w:u w:val="none"/>
          <w:lang w:val="en-US" w:eastAsia="zh-CN"/>
        </w:rPr>
      </w:pPr>
      <w:r>
        <w:rPr>
          <w:rFonts w:hint="eastAsia" w:cs="Times New Roman"/>
          <w:b/>
          <w:bCs/>
          <w:color w:val="auto"/>
          <w:sz w:val="21"/>
          <w:szCs w:val="21"/>
          <w:highlight w:val="none"/>
          <w:u w:val="none"/>
          <w:lang w:val="en-US" w:eastAsia="zh-CN"/>
        </w:rPr>
        <w:t>10.3.1  驾驶室视野</w:t>
      </w:r>
    </w:p>
    <w:p>
      <w:pPr>
        <w:keepNext w:val="0"/>
        <w:keepLines w:val="0"/>
        <w:widowControl/>
        <w:suppressLineNumbers w:val="0"/>
        <w:ind w:firstLine="420" w:firstLineChars="200"/>
        <w:jc w:val="left"/>
        <w:rPr>
          <w:sz w:val="21"/>
          <w:szCs w:val="21"/>
          <w:highlight w:val="none"/>
        </w:rPr>
      </w:pPr>
      <w:r>
        <w:rPr>
          <w:rFonts w:hint="eastAsia" w:cs="Times New Roman"/>
          <w:color w:val="auto"/>
          <w:sz w:val="21"/>
          <w:szCs w:val="21"/>
          <w:highlight w:val="none"/>
          <w:u w:val="none"/>
          <w:lang w:val="en-US" w:eastAsia="zh-CN"/>
        </w:rPr>
        <w:t>10.3.1.1 游艇</w:t>
      </w:r>
      <w:r>
        <w:rPr>
          <w:rFonts w:hint="eastAsia" w:ascii="宋体" w:hAnsi="宋体" w:eastAsia="宋体" w:cs="宋体"/>
          <w:color w:val="000000"/>
          <w:kern w:val="0"/>
          <w:sz w:val="21"/>
          <w:szCs w:val="21"/>
          <w:highlight w:val="none"/>
          <w:lang w:val="en-US" w:eastAsia="zh-CN" w:bidi="ar"/>
        </w:rPr>
        <w:t>驾驶室</w:t>
      </w:r>
      <w:r>
        <w:rPr>
          <w:rFonts w:hint="eastAsia" w:ascii="宋体" w:hAnsi="宋体" w:cs="宋体"/>
          <w:color w:val="000000"/>
          <w:kern w:val="0"/>
          <w:sz w:val="21"/>
          <w:szCs w:val="21"/>
          <w:highlight w:val="none"/>
          <w:lang w:val="en-US" w:eastAsia="zh-CN" w:bidi="ar"/>
        </w:rPr>
        <w:t>视野</w:t>
      </w:r>
      <w:r>
        <w:rPr>
          <w:rFonts w:hint="eastAsia" w:ascii="宋体" w:hAnsi="宋体" w:eastAsia="宋体" w:cs="宋体"/>
          <w:color w:val="000000"/>
          <w:kern w:val="0"/>
          <w:sz w:val="21"/>
          <w:szCs w:val="21"/>
          <w:highlight w:val="none"/>
          <w:lang w:val="en-US" w:eastAsia="zh-CN" w:bidi="ar"/>
        </w:rPr>
        <w:t xml:space="preserve">应满足下列要求：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）从驾驶位置上所见的海面视域，在所有吃水</w:t>
      </w:r>
      <w:r>
        <w:rPr>
          <w:rFonts w:hint="eastAsia" w:ascii="宋体" w:hAnsi="宋体" w:cs="宋体"/>
          <w:color w:val="000000"/>
          <w:kern w:val="0"/>
          <w:sz w:val="21"/>
          <w:szCs w:val="21"/>
          <w:highlight w:val="none"/>
          <w:lang w:val="en-US" w:eastAsia="zh-CN" w:bidi="ar"/>
        </w:rPr>
        <w:t>和</w:t>
      </w:r>
      <w:r>
        <w:rPr>
          <w:rFonts w:hint="eastAsia" w:ascii="宋体" w:hAnsi="宋体" w:eastAsia="宋体" w:cs="宋体"/>
          <w:color w:val="000000"/>
          <w:kern w:val="0"/>
          <w:sz w:val="21"/>
          <w:szCs w:val="21"/>
          <w:highlight w:val="none"/>
          <w:lang w:val="en-US" w:eastAsia="zh-CN" w:bidi="ar"/>
        </w:rPr>
        <w:t>纵倾状态下，自船首前方至任何一舷</w:t>
      </w:r>
      <w:r>
        <w:rPr>
          <w:rFonts w:hint="default" w:ascii="Times New Roman" w:hAnsi="Times New Roman" w:eastAsia="宋体" w:cs="Times New Roman"/>
          <w:color w:val="000000"/>
          <w:kern w:val="0"/>
          <w:sz w:val="21"/>
          <w:szCs w:val="21"/>
          <w:highlight w:val="none"/>
          <w:lang w:val="en-US" w:eastAsia="zh-CN" w:bidi="ar"/>
        </w:rPr>
        <w:t xml:space="preserve">10° </w:t>
      </w:r>
      <w:r>
        <w:rPr>
          <w:rFonts w:hint="eastAsia" w:ascii="宋体" w:hAnsi="宋体" w:eastAsia="宋体" w:cs="宋体"/>
          <w:color w:val="000000"/>
          <w:kern w:val="0"/>
          <w:sz w:val="21"/>
          <w:szCs w:val="21"/>
          <w:highlight w:val="none"/>
          <w:lang w:val="en-US" w:eastAsia="zh-CN" w:bidi="ar"/>
        </w:rPr>
        <w:t>范围内均不应有两个船身以上的长度或</w:t>
      </w:r>
      <w:r>
        <w:rPr>
          <w:rFonts w:hint="default" w:ascii="Times New Roman" w:hAnsi="Times New Roman" w:eastAsia="宋体" w:cs="Times New Roman"/>
          <w:color w:val="000000"/>
          <w:kern w:val="0"/>
          <w:sz w:val="21"/>
          <w:szCs w:val="21"/>
          <w:highlight w:val="none"/>
          <w:lang w:val="en-US" w:eastAsia="zh-CN" w:bidi="ar"/>
        </w:rPr>
        <w:t>500 m</w:t>
      </w:r>
      <w:r>
        <w:rPr>
          <w:rFonts w:hint="eastAsia" w:ascii="宋体" w:hAnsi="宋体" w:eastAsia="宋体" w:cs="宋体"/>
          <w:color w:val="000000"/>
          <w:kern w:val="0"/>
          <w:sz w:val="21"/>
          <w:szCs w:val="21"/>
          <w:highlight w:val="none"/>
          <w:lang w:val="en-US" w:eastAsia="zh-CN" w:bidi="ar"/>
        </w:rPr>
        <w:t xml:space="preserve">（取其小者）遮挡；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）在驾驶室外正横前方从驾驶位置所见的海面视域内任何障碍物造成的盲视扇形区域的遮挡，应不超过</w:t>
      </w:r>
      <w:r>
        <w:rPr>
          <w:rFonts w:hint="default" w:ascii="Times New Roman" w:hAnsi="Times New Roman" w:eastAsia="宋体" w:cs="Times New Roman"/>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。盲视扇形区域的总弧度不应超过</w:t>
      </w:r>
      <w:r>
        <w:rPr>
          <w:rFonts w:hint="default" w:ascii="Times New Roman" w:hAnsi="Times New Roman" w:eastAsia="宋体" w:cs="Times New Roman"/>
          <w:color w:val="000000"/>
          <w:kern w:val="0"/>
          <w:sz w:val="21"/>
          <w:szCs w:val="21"/>
          <w:highlight w:val="none"/>
          <w:lang w:val="en-US" w:eastAsia="zh-CN" w:bidi="ar"/>
        </w:rPr>
        <w:t>20°</w:t>
      </w:r>
      <w:r>
        <w:rPr>
          <w:rFonts w:hint="eastAsia" w:ascii="宋体" w:hAnsi="宋体" w:eastAsia="宋体" w:cs="宋体"/>
          <w:color w:val="000000"/>
          <w:kern w:val="0"/>
          <w:sz w:val="21"/>
          <w:szCs w:val="21"/>
          <w:highlight w:val="none"/>
          <w:lang w:val="en-US" w:eastAsia="zh-CN" w:bidi="ar"/>
        </w:rPr>
        <w:t>。在盲视区之间的可视扇形区域应至少为</w:t>
      </w:r>
      <w:r>
        <w:rPr>
          <w:rFonts w:hint="default" w:ascii="Times New Roman" w:hAnsi="Times New Roman" w:eastAsia="宋体"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。但在本条（</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）中所述之视域内，每一单独的盲视区均应不超过</w:t>
      </w:r>
      <w:r>
        <w:rPr>
          <w:rFonts w:hint="default" w:ascii="Times New Roman" w:hAnsi="Times New Roman" w:eastAsia="宋体"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）从驾驶位置上所见的水平视域应延伸为一个不小于</w:t>
      </w:r>
      <w:r>
        <w:rPr>
          <w:rFonts w:hint="default" w:ascii="Times New Roman" w:hAnsi="Times New Roman" w:eastAsia="宋体" w:cs="Times New Roman"/>
          <w:color w:val="000000"/>
          <w:kern w:val="0"/>
          <w:sz w:val="21"/>
          <w:szCs w:val="21"/>
          <w:highlight w:val="none"/>
          <w:lang w:val="en-US" w:eastAsia="zh-CN" w:bidi="ar"/>
        </w:rPr>
        <w:t>225°</w:t>
      </w:r>
      <w:r>
        <w:rPr>
          <w:rFonts w:hint="eastAsia" w:ascii="宋体" w:hAnsi="宋体" w:eastAsia="宋体" w:cs="宋体"/>
          <w:color w:val="000000"/>
          <w:kern w:val="0"/>
          <w:sz w:val="21"/>
          <w:szCs w:val="21"/>
          <w:highlight w:val="none"/>
          <w:lang w:val="en-US" w:eastAsia="zh-CN" w:bidi="ar"/>
        </w:rPr>
        <w:t>的扇面，即从正前方至</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任一舷不小于</w:t>
      </w:r>
      <w:r>
        <w:rPr>
          <w:rFonts w:hint="default" w:ascii="Times New Roman" w:hAnsi="Times New Roman" w:eastAsia="宋体" w:cs="Times New Roman"/>
          <w:color w:val="000000"/>
          <w:kern w:val="0"/>
          <w:sz w:val="21"/>
          <w:szCs w:val="21"/>
          <w:highlight w:val="none"/>
          <w:lang w:val="en-US" w:eastAsia="zh-CN" w:bidi="ar"/>
        </w:rPr>
        <w:t xml:space="preserve">22.5° </w:t>
      </w:r>
      <w:r>
        <w:rPr>
          <w:rFonts w:hint="eastAsia" w:ascii="宋体" w:hAnsi="宋体" w:eastAsia="宋体" w:cs="宋体"/>
          <w:color w:val="000000"/>
          <w:kern w:val="0"/>
          <w:sz w:val="21"/>
          <w:szCs w:val="21"/>
          <w:highlight w:val="none"/>
          <w:lang w:val="en-US" w:eastAsia="zh-CN" w:bidi="ar"/>
        </w:rPr>
        <w:t>的正横后方向；</w:t>
      </w:r>
    </w:p>
    <w:p>
      <w:pPr>
        <w:keepNext w:val="0"/>
        <w:keepLines w:val="0"/>
        <w:widowControl/>
        <w:suppressLineNumbers w:val="0"/>
        <w:jc w:val="left"/>
        <w:rPr>
          <w:sz w:val="21"/>
          <w:szCs w:val="21"/>
          <w:highlight w:val="none"/>
        </w:rPr>
      </w:pPr>
      <w:r>
        <w:rPr>
          <w:rFonts w:hint="eastAsia" w:ascii="FZShuSong-Z01" w:hAnsi="FZShuSong-Z01" w:eastAsia="FZShuSong-Z01" w:cs="FZShuSong-Z01"/>
          <w:color w:val="000000"/>
          <w:kern w:val="0"/>
          <w:sz w:val="21"/>
          <w:szCs w:val="21"/>
          <w:highlight w:val="none"/>
          <w:lang w:val="en-US" w:eastAsia="zh" w:bidi="ar"/>
        </w:rPr>
        <w:t xml:space="preserve">    </w:t>
      </w: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）从每一驾驶室翼桥所见的水平视域应延伸为一个至少为</w:t>
      </w:r>
      <w:r>
        <w:rPr>
          <w:rFonts w:hint="default" w:ascii="Times New Roman" w:hAnsi="Times New Roman" w:eastAsia="宋体" w:cs="Times New Roman"/>
          <w:color w:val="000000"/>
          <w:kern w:val="0"/>
          <w:sz w:val="21"/>
          <w:szCs w:val="21"/>
          <w:highlight w:val="none"/>
          <w:lang w:val="en-US" w:eastAsia="zh-CN" w:bidi="ar"/>
        </w:rPr>
        <w:t>225°</w:t>
      </w:r>
      <w:r>
        <w:rPr>
          <w:rFonts w:hint="eastAsia" w:ascii="宋体" w:hAnsi="宋体" w:eastAsia="宋体" w:cs="宋体"/>
          <w:color w:val="000000"/>
          <w:kern w:val="0"/>
          <w:sz w:val="21"/>
          <w:szCs w:val="21"/>
          <w:highlight w:val="none"/>
          <w:lang w:val="en-US" w:eastAsia="zh-CN" w:bidi="ar"/>
        </w:rPr>
        <w:t>的扇面，即从船首另一侧至少</w:t>
      </w:r>
      <w:r>
        <w:rPr>
          <w:rFonts w:hint="default" w:ascii="Times New Roman" w:hAnsi="Times New Roman" w:eastAsia="宋体" w:cs="Times New Roman"/>
          <w:color w:val="000000"/>
          <w:kern w:val="0"/>
          <w:sz w:val="21"/>
          <w:szCs w:val="21"/>
          <w:highlight w:val="none"/>
          <w:lang w:val="en-US" w:eastAsia="zh-CN" w:bidi="ar"/>
        </w:rPr>
        <w:t xml:space="preserve">45° </w:t>
      </w:r>
      <w:r>
        <w:rPr>
          <w:rFonts w:hint="eastAsia" w:ascii="宋体" w:hAnsi="宋体" w:eastAsia="宋体" w:cs="宋体"/>
          <w:color w:val="000000"/>
          <w:kern w:val="0"/>
          <w:sz w:val="21"/>
          <w:szCs w:val="21"/>
          <w:highlight w:val="none"/>
          <w:lang w:val="en-US" w:eastAsia="zh-CN" w:bidi="ar"/>
        </w:rPr>
        <w:t>经正前方，然后从正前方经</w:t>
      </w:r>
      <w:r>
        <w:rPr>
          <w:rFonts w:hint="default" w:ascii="Times New Roman" w:hAnsi="Times New Roman" w:eastAsia="宋体" w:cs="Times New Roman"/>
          <w:color w:val="000000"/>
          <w:kern w:val="0"/>
          <w:sz w:val="21"/>
          <w:szCs w:val="21"/>
          <w:highlight w:val="none"/>
          <w:lang w:val="en-US" w:eastAsia="zh-CN" w:bidi="ar"/>
        </w:rPr>
        <w:t>180°</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 xml:space="preserve">相同一舷的正尾方； </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）从主操舵位置所见的水平视域应延伸为一个从正前方至</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每一舷至少</w:t>
      </w:r>
      <w:r>
        <w:rPr>
          <w:rFonts w:hint="default" w:ascii="Times New Roman" w:hAnsi="Times New Roman" w:eastAsia="宋体" w:cs="Times New Roman"/>
          <w:color w:val="000000"/>
          <w:kern w:val="0"/>
          <w:sz w:val="21"/>
          <w:szCs w:val="21"/>
          <w:highlight w:val="none"/>
          <w:lang w:val="en-US" w:eastAsia="zh-CN" w:bidi="ar"/>
        </w:rPr>
        <w:t>60°</w:t>
      </w:r>
      <w:r>
        <w:rPr>
          <w:rFonts w:hint="eastAsia" w:ascii="宋体" w:hAnsi="宋体" w:eastAsia="宋体" w:cs="宋体"/>
          <w:color w:val="000000"/>
          <w:kern w:val="0"/>
          <w:sz w:val="21"/>
          <w:szCs w:val="21"/>
          <w:highlight w:val="none"/>
          <w:lang w:val="en-US" w:eastAsia="zh-CN" w:bidi="ar"/>
        </w:rPr>
        <w:t>的扇面；</w:t>
      </w:r>
    </w:p>
    <w:p>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 xml:space="preserve"> </w:t>
      </w:r>
      <w:r>
        <w:rPr>
          <w:rFonts w:hint="eastAsia" w:cs="Times New Roman"/>
          <w:color w:val="000000"/>
          <w:kern w:val="0"/>
          <w:sz w:val="21"/>
          <w:szCs w:val="21"/>
          <w:highlight w:val="none"/>
          <w:lang w:val="en-US" w:eastAsia="zh-CN" w:bidi="ar"/>
        </w:rPr>
        <w:t xml:space="preserve">   </w:t>
      </w:r>
      <w:r>
        <w:rPr>
          <w:rFonts w:hint="eastAsia" w:ascii="Times New Roman" w:hAnsi="Times New Roman" w:eastAsia="宋体" w:cs="Times New Roman"/>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6</w:t>
      </w:r>
      <w:r>
        <w:rPr>
          <w:rFonts w:hint="eastAsia" w:ascii="Times New Roman" w:hAnsi="Times New Roman" w:eastAsia="宋体" w:cs="Times New Roman"/>
          <w:color w:val="000000"/>
          <w:kern w:val="0"/>
          <w:sz w:val="21"/>
          <w:szCs w:val="21"/>
          <w:highlight w:val="none"/>
          <w:lang w:val="en-US" w:eastAsia="zh-CN" w:bidi="ar"/>
        </w:rPr>
        <w:t xml:space="preserve">）驾驶室甲板以上的驾驶室正前窗下部边缘高度应尽可能保持低位。任何情况下，该下部边缘均不应成为障碍，遮挡本条所述的前视视域；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val="en-US" w:eastAsia="zh-CN" w:bidi="ar"/>
        </w:rPr>
        <w:t>）驾驶室正前窗上部边缘应有一个水平前视范围，当</w:t>
      </w:r>
      <w:r>
        <w:rPr>
          <w:rFonts w:hint="eastAsia" w:ascii="宋体" w:hAnsi="宋体" w:cs="宋体"/>
          <w:color w:val="000000"/>
          <w:kern w:val="0"/>
          <w:sz w:val="21"/>
          <w:szCs w:val="21"/>
          <w:highlight w:val="none"/>
          <w:lang w:val="en-US" w:eastAsia="zh-CN" w:bidi="ar"/>
        </w:rPr>
        <w:t>游艇</w:t>
      </w:r>
      <w:r>
        <w:rPr>
          <w:rFonts w:hint="eastAsia" w:ascii="宋体" w:hAnsi="宋体" w:eastAsia="宋体" w:cs="宋体"/>
          <w:color w:val="000000"/>
          <w:kern w:val="0"/>
          <w:sz w:val="21"/>
          <w:szCs w:val="21"/>
          <w:highlight w:val="none"/>
          <w:lang w:val="en-US" w:eastAsia="zh-CN" w:bidi="ar"/>
        </w:rPr>
        <w:t>在大浪中纵摇时，应确保驾驶人员在驾位置上有一个自驾驶室甲板以上</w:t>
      </w:r>
      <w:r>
        <w:rPr>
          <w:rFonts w:hint="default" w:ascii="Times New Roman" w:hAnsi="Times New Roman" w:eastAsia="宋体" w:cs="Times New Roman"/>
          <w:color w:val="000000"/>
          <w:kern w:val="0"/>
          <w:sz w:val="21"/>
          <w:szCs w:val="21"/>
          <w:highlight w:val="none"/>
          <w:lang w:val="en-US" w:eastAsia="zh-CN" w:bidi="ar"/>
        </w:rPr>
        <w:t>1800 mm</w:t>
      </w:r>
      <w:r>
        <w:rPr>
          <w:rFonts w:hint="eastAsia" w:ascii="宋体" w:hAnsi="宋体" w:eastAsia="宋体" w:cs="宋体"/>
          <w:color w:val="000000"/>
          <w:kern w:val="0"/>
          <w:sz w:val="21"/>
          <w:szCs w:val="21"/>
          <w:highlight w:val="none"/>
          <w:lang w:val="en-US" w:eastAsia="zh-CN" w:bidi="ar"/>
        </w:rPr>
        <w:t>的视觉高度。在特殊情况下可允许改变该视觉高度，但不应少于</w:t>
      </w:r>
      <w:r>
        <w:rPr>
          <w:rFonts w:hint="default" w:ascii="Times New Roman" w:hAnsi="Times New Roman" w:eastAsia="宋体" w:cs="Times New Roman"/>
          <w:color w:val="000000"/>
          <w:kern w:val="0"/>
          <w:sz w:val="21"/>
          <w:szCs w:val="21"/>
          <w:highlight w:val="none"/>
          <w:lang w:val="en-US" w:eastAsia="zh-CN" w:bidi="ar"/>
        </w:rPr>
        <w:t>1600 mm</w:t>
      </w:r>
      <w:r>
        <w:rPr>
          <w:rFonts w:hint="eastAsia" w:ascii="宋体" w:hAnsi="宋体" w:eastAsia="宋体" w:cs="宋体"/>
          <w:color w:val="000000"/>
          <w:kern w:val="0"/>
          <w:sz w:val="21"/>
          <w:szCs w:val="21"/>
          <w:highlight w:val="none"/>
          <w:lang w:val="en-US" w:eastAsia="zh-CN" w:bidi="ar"/>
        </w:rPr>
        <w:t xml:space="preserve">； </w:t>
      </w:r>
    </w:p>
    <w:p>
      <w:pPr>
        <w:keepNext w:val="0"/>
        <w:keepLines w:val="0"/>
        <w:widowControl/>
        <w:suppressLineNumbers w:val="0"/>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w:t>
      </w:r>
      <w:r>
        <w:rPr>
          <w:rFonts w:hint="eastAsia" w:cs="Times New Roman"/>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 xml:space="preserve">）窗应满足下列要求： </w:t>
      </w:r>
    </w:p>
    <w:p>
      <w:pPr>
        <w:keepNext w:val="0"/>
        <w:keepLines w:val="0"/>
        <w:widowControl/>
        <w:suppressLineNumbers w:val="0"/>
        <w:ind w:leftChars="4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① 驾驶室窗之间的框架应保持最低数量，且不应设置在任何工作站的正前方； </w:t>
      </w:r>
    </w:p>
    <w:p>
      <w:pPr>
        <w:keepNext w:val="0"/>
        <w:keepLines w:val="0"/>
        <w:widowControl/>
        <w:suppressLineNumbers w:val="0"/>
        <w:ind w:leftChars="4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② 不应设置偏振及着色玻璃窗； </w:t>
      </w:r>
    </w:p>
    <w:p>
      <w:pPr>
        <w:keepNext w:val="0"/>
        <w:keepLines w:val="0"/>
        <w:widowControl/>
        <w:suppressLineNumbers w:val="0"/>
        <w:ind w:leftChars="4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③ 不管天气状况如何，在任何时候至少两扇驾驶室正前窗应提供清晰的视域。 </w:t>
      </w:r>
    </w:p>
    <w:p>
      <w:pPr>
        <w:keepNext w:val="0"/>
        <w:keepLines w:val="0"/>
        <w:widowControl/>
        <w:suppressLineNumbers w:val="0"/>
        <w:ind w:firstLine="420" w:firstLineChars="200"/>
        <w:jc w:val="left"/>
        <w:rPr>
          <w:sz w:val="21"/>
          <w:szCs w:val="21"/>
          <w:highlight w:val="none"/>
        </w:rPr>
      </w:pPr>
      <w:r>
        <w:rPr>
          <w:rFonts w:hint="eastAsia" w:cs="Times New Roman"/>
          <w:color w:val="auto"/>
          <w:sz w:val="21"/>
          <w:szCs w:val="21"/>
          <w:highlight w:val="none"/>
          <w:u w:val="none"/>
          <w:lang w:val="en-US" w:eastAsia="zh-CN"/>
        </w:rPr>
        <w:t xml:space="preserve">10.3.1.2 </w:t>
      </w:r>
      <w:r>
        <w:rPr>
          <w:rFonts w:hint="eastAsia" w:ascii="宋体" w:hAnsi="宋体" w:cs="宋体"/>
          <w:color w:val="000000"/>
          <w:kern w:val="0"/>
          <w:sz w:val="21"/>
          <w:szCs w:val="21"/>
          <w:highlight w:val="none"/>
          <w:lang w:val="en-US" w:eastAsia="zh-CN" w:bidi="ar"/>
        </w:rPr>
        <w:t>船舶检验机构也可接受</w:t>
      </w:r>
      <w:r>
        <w:rPr>
          <w:rFonts w:hint="eastAsia" w:cs="Times New Roman"/>
          <w:color w:val="auto"/>
          <w:sz w:val="21"/>
          <w:szCs w:val="21"/>
          <w:highlight w:val="none"/>
          <w:u w:val="none"/>
          <w:lang w:val="en-US" w:eastAsia="zh-CN"/>
        </w:rPr>
        <w:t>有关</w:t>
      </w:r>
      <w:r>
        <w:rPr>
          <w:rFonts w:hint="eastAsia" w:ascii="宋体" w:hAnsi="宋体" w:cs="宋体"/>
          <w:color w:val="000000"/>
          <w:kern w:val="0"/>
          <w:sz w:val="21"/>
          <w:szCs w:val="21"/>
          <w:highlight w:val="none"/>
          <w:lang w:val="en-US" w:eastAsia="zh-CN" w:bidi="ar"/>
        </w:rPr>
        <w:t>公认标准</w:t>
      </w:r>
      <w:r>
        <w:rPr>
          <w:rStyle w:val="17"/>
          <w:rFonts w:hint="eastAsia" w:ascii="宋体" w:hAnsi="宋体" w:cs="宋体"/>
          <w:color w:val="000000"/>
          <w:kern w:val="0"/>
          <w:sz w:val="21"/>
          <w:szCs w:val="21"/>
          <w:highlight w:val="none"/>
          <w:lang w:val="en-US" w:eastAsia="zh-CN" w:bidi="ar"/>
        </w:rPr>
        <w:footnoteReference w:id="13"/>
      </w:r>
      <w:r>
        <w:rPr>
          <w:rFonts w:hint="eastAsia" w:ascii="宋体" w:hAnsi="宋体" w:cs="宋体"/>
          <w:color w:val="000000"/>
          <w:kern w:val="0"/>
          <w:sz w:val="21"/>
          <w:szCs w:val="21"/>
          <w:highlight w:val="none"/>
          <w:lang w:val="en-US" w:eastAsia="zh-CN" w:bidi="ar"/>
        </w:rPr>
        <w:t>作为替代</w:t>
      </w:r>
      <w:r>
        <w:rPr>
          <w:rFonts w:hint="eastAsia" w:cs="Times New Roman"/>
          <w:color w:val="auto"/>
          <w:sz w:val="21"/>
          <w:szCs w:val="21"/>
          <w:highlight w:val="none"/>
          <w:u w:val="none"/>
          <w:lang w:val="en-US" w:eastAsia="zh-CN"/>
        </w:rPr>
        <w:t>上述10.3.1.1条要</w:t>
      </w:r>
      <w:r>
        <w:rPr>
          <w:rFonts w:hint="eastAsia" w:ascii="宋体" w:hAnsi="宋体" w:cs="宋体"/>
          <w:color w:val="000000"/>
          <w:kern w:val="0"/>
          <w:sz w:val="21"/>
          <w:szCs w:val="21"/>
          <w:highlight w:val="none"/>
          <w:lang w:val="en-US" w:eastAsia="zh-CN" w:bidi="ar"/>
        </w:rPr>
        <w:t>求</w:t>
      </w:r>
      <w:r>
        <w:rPr>
          <w:rFonts w:hint="eastAsia" w:ascii="宋体" w:hAnsi="宋体" w:eastAsia="宋体" w:cs="宋体"/>
          <w:color w:val="000000"/>
          <w:kern w:val="0"/>
          <w:sz w:val="21"/>
          <w:szCs w:val="21"/>
          <w:highlight w:val="none"/>
          <w:lang w:val="en-US" w:eastAsia="zh-CN" w:bidi="ar"/>
        </w:rPr>
        <w:t>。</w:t>
      </w:r>
    </w:p>
    <w:p>
      <w:pPr>
        <w:keepNext w:val="0"/>
        <w:keepLines w:val="0"/>
        <w:widowControl/>
        <w:suppressLineNumbers w:val="0"/>
        <w:ind w:firstLine="420" w:firstLineChars="200"/>
        <w:jc w:val="left"/>
        <w:rPr>
          <w:highlight w:val="none"/>
        </w:rPr>
      </w:pPr>
    </w:p>
    <w:p>
      <w:pPr>
        <w:adjustRightInd w:val="0"/>
        <w:snapToGrid w:val="0"/>
        <w:ind w:firstLine="420" w:firstLineChars="200"/>
        <w:rPr>
          <w:rFonts w:cs="Times New Roman"/>
          <w:color w:val="auto"/>
          <w:highlight w:val="none"/>
          <w:u w:val="none"/>
        </w:rPr>
      </w:pPr>
    </w:p>
    <w:p>
      <w:pPr>
        <w:rPr>
          <w:rFonts w:cs="Times New Roman"/>
          <w:color w:val="auto"/>
          <w:highlight w:val="none"/>
          <w:u w:val="none"/>
        </w:rPr>
      </w:pPr>
      <w:r>
        <w:rPr>
          <w:rFonts w:cs="Times New Roman"/>
          <w:color w:val="auto"/>
          <w:highlight w:val="none"/>
          <w:u w:val="none"/>
        </w:rPr>
        <w:br w:type="page"/>
      </w:r>
    </w:p>
    <w:p>
      <w:pPr>
        <w:bidi w:val="0"/>
        <w:jc w:val="left"/>
        <w:rPr>
          <w:rFonts w:ascii="Times New Roman" w:hAnsi="Times New Roman" w:eastAsia="宋体" w:cs="宋体"/>
          <w:kern w:val="2"/>
          <w:sz w:val="21"/>
          <w:szCs w:val="21"/>
          <w:highlight w:val="none"/>
          <w:lang w:val="en-US" w:eastAsia="zh-CN" w:bidi="ar-SA"/>
        </w:rPr>
      </w:pPr>
    </w:p>
    <w:p>
      <w:pPr>
        <w:adjustRightInd w:val="0"/>
        <w:snapToGrid w:val="0"/>
        <w:ind w:firstLine="420" w:firstLineChars="200"/>
        <w:rPr>
          <w:rFonts w:cs="Times New Roman"/>
          <w:color w:val="auto"/>
          <w:highlight w:val="none"/>
          <w:u w:val="none"/>
        </w:rPr>
      </w:pPr>
    </w:p>
    <w:bookmarkEnd w:id="107"/>
    <w:bookmarkEnd w:id="108"/>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b w:val="0"/>
          <w:color w:val="auto"/>
          <w:sz w:val="28"/>
          <w:szCs w:val="28"/>
          <w:highlight w:val="none"/>
          <w:u w:val="none"/>
          <w:lang w:eastAsia="zh-CN"/>
        </w:rPr>
      </w:pPr>
      <w:bookmarkStart w:id="116" w:name="_Toc23344"/>
      <w:bookmarkStart w:id="117" w:name="_Toc16613"/>
      <w:r>
        <w:rPr>
          <w:rFonts w:hint="eastAsia" w:ascii="黑体" w:hAnsi="黑体" w:eastAsia="黑体"/>
          <w:b w:val="0"/>
          <w:color w:val="auto"/>
          <w:sz w:val="28"/>
          <w:szCs w:val="28"/>
          <w:highlight w:val="none"/>
          <w:u w:val="none"/>
        </w:rPr>
        <w:t>第1</w:t>
      </w:r>
      <w:r>
        <w:rPr>
          <w:rFonts w:hint="eastAsia" w:ascii="黑体" w:hAnsi="黑体" w:eastAsia="黑体"/>
          <w:b w:val="0"/>
          <w:color w:val="auto"/>
          <w:sz w:val="28"/>
          <w:szCs w:val="28"/>
          <w:highlight w:val="none"/>
          <w:u w:val="none"/>
          <w:lang w:val="en-US" w:eastAsia="zh-CN"/>
        </w:rPr>
        <w:t>1</w:t>
      </w:r>
      <w:r>
        <w:rPr>
          <w:rFonts w:hint="eastAsia" w:ascii="黑体" w:hAnsi="黑体" w:eastAsia="黑体"/>
          <w:b w:val="0"/>
          <w:color w:val="auto"/>
          <w:sz w:val="28"/>
          <w:szCs w:val="28"/>
          <w:highlight w:val="none"/>
          <w:u w:val="none"/>
        </w:rPr>
        <w:t xml:space="preserve">章  </w:t>
      </w:r>
      <w:bookmarkEnd w:id="116"/>
      <w:r>
        <w:rPr>
          <w:rFonts w:hint="eastAsia" w:ascii="黑体" w:hAnsi="黑体" w:eastAsia="黑体"/>
          <w:b w:val="0"/>
          <w:color w:val="auto"/>
          <w:sz w:val="28"/>
          <w:szCs w:val="28"/>
          <w:highlight w:val="none"/>
          <w:u w:val="none"/>
          <w:lang w:val="en-US" w:eastAsia="zh-CN"/>
        </w:rPr>
        <w:t>防污染</w:t>
      </w:r>
      <w:bookmarkEnd w:id="117"/>
    </w:p>
    <w:p>
      <w:pPr>
        <w:pStyle w:val="5"/>
        <w:tabs>
          <w:tab w:val="left" w:pos="720"/>
        </w:tabs>
        <w:ind w:firstLine="420" w:firstLineChars="200"/>
        <w:rPr>
          <w:rFonts w:hint="eastAsia" w:ascii="楷体" w:hAnsi="楷体" w:eastAsia="楷体" w:cs="楷体"/>
          <w:color w:val="0000FF"/>
          <w:highlight w:val="none"/>
          <w:lang w:val="en-US" w:eastAsia="zh-CN" w:bidi="ar"/>
        </w:rPr>
      </w:pPr>
      <w:bookmarkStart w:id="118" w:name="_Toc25537"/>
    </w:p>
    <w:p>
      <w:pPr>
        <w:pStyle w:val="3"/>
        <w:jc w:val="center"/>
        <w:rPr>
          <w:rFonts w:ascii="楷体" w:hAnsi="楷体" w:eastAsia="楷体"/>
          <w:b w:val="0"/>
          <w:bCs w:val="0"/>
          <w:color w:val="auto"/>
          <w:kern w:val="44"/>
          <w:sz w:val="28"/>
          <w:szCs w:val="28"/>
          <w:highlight w:val="none"/>
          <w:u w:val="none"/>
        </w:rPr>
      </w:pPr>
      <w:bookmarkStart w:id="119" w:name="_Toc28618"/>
      <w:r>
        <w:rPr>
          <w:rFonts w:hint="eastAsia" w:ascii="楷体" w:hAnsi="楷体" w:eastAsia="楷体"/>
          <w:b w:val="0"/>
          <w:bCs w:val="0"/>
          <w:color w:val="auto"/>
          <w:kern w:val="44"/>
          <w:sz w:val="28"/>
          <w:szCs w:val="28"/>
          <w:highlight w:val="none"/>
          <w:u w:val="none"/>
        </w:rPr>
        <w:t>第1节  一般规定</w:t>
      </w:r>
      <w:bookmarkEnd w:id="118"/>
      <w:bookmarkEnd w:id="119"/>
    </w:p>
    <w:p>
      <w:pPr>
        <w:adjustRightInd w:val="0"/>
        <w:snapToGrid w:val="0"/>
        <w:ind w:firstLine="422" w:firstLineChars="200"/>
        <w:rPr>
          <w:rFonts w:ascii="宋体" w:hAnsi="宋体"/>
          <w:b/>
          <w:bCs/>
          <w:color w:val="auto"/>
          <w:kern w:val="0"/>
          <w:highlight w:val="none"/>
          <w:u w:val="none"/>
        </w:rPr>
      </w:pPr>
      <w:r>
        <w:rPr>
          <w:rFonts w:hint="eastAsia"/>
          <w:b/>
          <w:bCs/>
          <w:color w:val="auto"/>
          <w:highlight w:val="none"/>
          <w:u w:val="none"/>
        </w:rPr>
        <w:t>11.</w:t>
      </w:r>
      <w:r>
        <w:rPr>
          <w:b/>
          <w:bCs/>
          <w:color w:val="auto"/>
          <w:highlight w:val="none"/>
          <w:u w:val="none"/>
        </w:rPr>
        <w:t>1.1</w:t>
      </w:r>
      <w:r>
        <w:rPr>
          <w:rFonts w:ascii="宋体" w:hAnsi="宋体"/>
          <w:b/>
          <w:bCs/>
          <w:color w:val="auto"/>
          <w:kern w:val="0"/>
          <w:highlight w:val="none"/>
          <w:u w:val="none"/>
        </w:rPr>
        <w:t xml:space="preserve">   </w:t>
      </w:r>
      <w:r>
        <w:rPr>
          <w:rFonts w:hint="eastAsia" w:ascii="宋体" w:hAnsi="宋体"/>
          <w:b/>
          <w:bCs/>
          <w:color w:val="auto"/>
          <w:kern w:val="0"/>
          <w:highlight w:val="none"/>
          <w:u w:val="none"/>
        </w:rPr>
        <w:t>一般要求</w:t>
      </w:r>
    </w:p>
    <w:p>
      <w:pPr>
        <w:ind w:firstLine="420" w:firstLineChars="200"/>
        <w:rPr>
          <w:rFonts w:hint="default" w:cs="Times New Roman"/>
          <w:color w:val="auto"/>
          <w:kern w:val="0"/>
          <w:highlight w:val="none"/>
          <w:u w:val="none"/>
          <w:lang w:val="en-US" w:eastAsia="zh-CN"/>
        </w:rPr>
      </w:pPr>
      <w:r>
        <w:rPr>
          <w:rFonts w:hint="eastAsia" w:cs="Times New Roman"/>
          <w:color w:val="auto"/>
          <w:kern w:val="0"/>
          <w:highlight w:val="none"/>
          <w:u w:val="none"/>
          <w:lang w:val="en-US" w:eastAsia="zh-CN"/>
        </w:rPr>
        <w:t>11.1.1.1 除另有规定外，游艇的防污染要求，应符合本局《国内航行海船法定检验技术规则</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2020</w:t>
      </w:r>
      <w:r>
        <w:rPr>
          <w:rFonts w:hint="eastAsia" w:cs="Times New Roman"/>
          <w:color w:val="auto"/>
          <w:kern w:val="0"/>
          <w:highlight w:val="none"/>
          <w:u w:val="none"/>
          <w:lang w:eastAsia="zh-CN"/>
        </w:rPr>
        <w:t>）</w:t>
      </w:r>
      <w:r>
        <w:rPr>
          <w:rFonts w:hint="eastAsia" w:cs="Times New Roman"/>
          <w:color w:val="auto"/>
          <w:kern w:val="0"/>
          <w:highlight w:val="none"/>
          <w:u w:val="none"/>
          <w:lang w:val="en-US" w:eastAsia="zh-CN"/>
        </w:rPr>
        <w:t>》第5篇的相关规定。</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11.1.1.</w:t>
      </w:r>
      <w:r>
        <w:rPr>
          <w:rFonts w:hint="eastAsia" w:cs="Times New Roman"/>
          <w:color w:val="auto"/>
          <w:kern w:val="0"/>
          <w:highlight w:val="none"/>
          <w:u w:val="none"/>
          <w:lang w:val="en-US" w:eastAsia="zh"/>
        </w:rPr>
        <w:t>2</w:t>
      </w:r>
      <w:r>
        <w:rPr>
          <w:rFonts w:hint="eastAsia" w:cs="Times New Roman"/>
          <w:color w:val="auto"/>
          <w:kern w:val="0"/>
          <w:highlight w:val="none"/>
          <w:u w:val="none"/>
          <w:lang w:val="en-US" w:eastAsia="zh-CN"/>
        </w:rPr>
        <w:t xml:space="preserve"> 游艇应装设生活污水贮存舱（柜），该贮存舱（柜）应有足够的容积以贮存游艇产生的生活污水，并应将生活污水排往接收设施。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11.1.1.</w:t>
      </w:r>
      <w:r>
        <w:rPr>
          <w:rFonts w:hint="eastAsia" w:cs="Times New Roman"/>
          <w:color w:val="auto"/>
          <w:kern w:val="0"/>
          <w:highlight w:val="none"/>
          <w:u w:val="none"/>
          <w:lang w:val="en-US" w:eastAsia="zh"/>
        </w:rPr>
        <w:t>3</w:t>
      </w:r>
      <w:r>
        <w:rPr>
          <w:rFonts w:hint="eastAsia" w:cs="Times New Roman"/>
          <w:color w:val="auto"/>
          <w:kern w:val="0"/>
          <w:highlight w:val="none"/>
          <w:u w:val="none"/>
          <w:lang w:val="en-US" w:eastAsia="zh-CN"/>
        </w:rPr>
        <w:t xml:space="preserve"> 游艇应设有便于将生活污水排往接收设施的管路及合适的排放接头或生活污水标准排放接头。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11.1.1.</w:t>
      </w:r>
      <w:r>
        <w:rPr>
          <w:rFonts w:hint="eastAsia" w:cs="Times New Roman"/>
          <w:color w:val="auto"/>
          <w:kern w:val="0"/>
          <w:highlight w:val="none"/>
          <w:u w:val="none"/>
          <w:lang w:val="en-US" w:eastAsia="zh"/>
        </w:rPr>
        <w:t>4</w:t>
      </w:r>
      <w:r>
        <w:rPr>
          <w:rFonts w:hint="eastAsia" w:cs="Times New Roman"/>
          <w:color w:val="auto"/>
          <w:kern w:val="0"/>
          <w:highlight w:val="none"/>
          <w:u w:val="none"/>
          <w:lang w:val="en-US" w:eastAsia="zh-CN"/>
        </w:rPr>
        <w:t xml:space="preserve"> 游艇应备有生活污水接收单位出具的接收证明，如收据等。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11.1.1.</w:t>
      </w:r>
      <w:r>
        <w:rPr>
          <w:rFonts w:hint="eastAsia" w:cs="Times New Roman"/>
          <w:color w:val="auto"/>
          <w:kern w:val="0"/>
          <w:highlight w:val="none"/>
          <w:u w:val="none"/>
          <w:lang w:val="en-US" w:eastAsia="zh"/>
        </w:rPr>
        <w:t>5</w:t>
      </w:r>
      <w:r>
        <w:rPr>
          <w:rFonts w:hint="eastAsia" w:cs="Times New Roman"/>
          <w:color w:val="auto"/>
          <w:kern w:val="0"/>
          <w:highlight w:val="none"/>
          <w:u w:val="none"/>
          <w:lang w:val="en-US" w:eastAsia="zh-CN"/>
        </w:rPr>
        <w:t xml:space="preserve"> 游艇垃圾应储存在垃圾收集装置中，定期由船或岸有关单位予以接收。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11.1.1.</w:t>
      </w:r>
      <w:r>
        <w:rPr>
          <w:rFonts w:hint="eastAsia" w:cs="Times New Roman"/>
          <w:color w:val="auto"/>
          <w:kern w:val="0"/>
          <w:highlight w:val="none"/>
          <w:u w:val="none"/>
          <w:lang w:val="en-US" w:eastAsia="zh"/>
        </w:rPr>
        <w:t>6</w:t>
      </w:r>
      <w:r>
        <w:rPr>
          <w:rFonts w:hint="eastAsia" w:cs="Times New Roman"/>
          <w:color w:val="auto"/>
          <w:kern w:val="0"/>
          <w:highlight w:val="none"/>
          <w:u w:val="none"/>
          <w:lang w:val="en-US" w:eastAsia="zh-CN"/>
        </w:rPr>
        <w:t xml:space="preserve"> 游艇乘员处所和室外至少各应配备2套垃圾收集装置。</w:t>
      </w:r>
    </w:p>
    <w:p>
      <w:pPr>
        <w:ind w:left="0" w:leftChars="0"/>
        <w:rPr>
          <w:color w:val="auto"/>
          <w:highlight w:val="none"/>
          <w:u w:val="none"/>
        </w:rPr>
      </w:pPr>
      <w:r>
        <w:rPr>
          <w:rFonts w:hint="eastAsia"/>
          <w:strike/>
          <w:color w:val="auto"/>
          <w:highlight w:val="none"/>
          <w:u w:val="none"/>
        </w:rPr>
        <w:br w:type="page"/>
      </w:r>
    </w:p>
    <w:p>
      <w:pPr>
        <w:pStyle w:val="2"/>
        <w:keepNext/>
        <w:keepLines/>
        <w:pageBreakBefore w:val="0"/>
        <w:widowControl w:val="0"/>
        <w:kinsoku/>
        <w:wordWrap/>
        <w:overflowPunct/>
        <w:topLinePunct w:val="0"/>
        <w:autoSpaceDE/>
        <w:autoSpaceDN/>
        <w:bidi w:val="0"/>
        <w:adjustRightInd/>
        <w:snapToGrid/>
        <w:spacing w:before="120" w:after="120" w:line="480" w:lineRule="auto"/>
        <w:jc w:val="center"/>
        <w:textAlignment w:val="auto"/>
        <w:rPr>
          <w:rFonts w:hint="eastAsia" w:ascii="黑体" w:hAnsi="黑体" w:eastAsia="黑体"/>
          <w:b w:val="0"/>
          <w:color w:val="auto"/>
          <w:sz w:val="28"/>
          <w:szCs w:val="28"/>
          <w:highlight w:val="none"/>
          <w:u w:val="none"/>
        </w:rPr>
        <w:sectPr>
          <w:footerReference r:id="rId5" w:type="default"/>
          <w:footnotePr>
            <w:numFmt w:val="decimalEnclosedCircleChinese"/>
            <w:numRestart w:val="eachPage"/>
          </w:footnotePr>
          <w:pgSz w:w="11906" w:h="16838"/>
          <w:pgMar w:top="1440" w:right="1134" w:bottom="1440" w:left="1134" w:header="851" w:footer="992" w:gutter="0"/>
          <w:pgNumType w:fmt="decimal" w:start="1"/>
          <w:cols w:space="720" w:num="1"/>
          <w:docGrid w:type="lines" w:linePitch="312" w:charSpace="0"/>
        </w:sectPr>
      </w:pPr>
      <w:bookmarkStart w:id="120" w:name="_Toc27920"/>
      <w:bookmarkStart w:id="121" w:name="_Toc18568"/>
      <w:bookmarkStart w:id="122" w:name="_Toc32318"/>
      <w:bookmarkStart w:id="123" w:name="_Toc21651"/>
    </w:p>
    <w:p>
      <w:pPr>
        <w:pStyle w:val="2"/>
        <w:keepNext/>
        <w:keepLines/>
        <w:pageBreakBefore w:val="0"/>
        <w:widowControl w:val="0"/>
        <w:kinsoku/>
        <w:wordWrap/>
        <w:overflowPunct/>
        <w:topLinePunct w:val="0"/>
        <w:autoSpaceDE/>
        <w:autoSpaceDN/>
        <w:bidi w:val="0"/>
        <w:adjustRightInd/>
        <w:snapToGrid/>
        <w:spacing w:before="120" w:after="120" w:line="480" w:lineRule="auto"/>
        <w:jc w:val="center"/>
        <w:textAlignment w:val="auto"/>
        <w:rPr>
          <w:rFonts w:hint="default" w:ascii="黑体" w:hAnsi="黑体" w:eastAsia="黑体"/>
          <w:b w:val="0"/>
          <w:color w:val="auto"/>
          <w:sz w:val="28"/>
          <w:szCs w:val="28"/>
          <w:highlight w:val="none"/>
          <w:u w:val="none"/>
          <w:lang w:val="en-US" w:eastAsia="zh-CN"/>
        </w:rPr>
      </w:pPr>
      <w:bookmarkStart w:id="124" w:name="_Toc4785"/>
      <w:r>
        <w:rPr>
          <w:rFonts w:hint="eastAsia" w:ascii="黑体" w:hAnsi="黑体" w:eastAsia="黑体"/>
          <w:b w:val="0"/>
          <w:color w:val="auto"/>
          <w:sz w:val="28"/>
          <w:szCs w:val="28"/>
          <w:highlight w:val="none"/>
          <w:u w:val="none"/>
        </w:rPr>
        <w:t>第</w:t>
      </w:r>
      <w:r>
        <w:rPr>
          <w:rFonts w:ascii="黑体" w:hAnsi="黑体" w:eastAsia="黑体"/>
          <w:b w:val="0"/>
          <w:color w:val="auto"/>
          <w:sz w:val="28"/>
          <w:szCs w:val="28"/>
          <w:highlight w:val="none"/>
          <w:u w:val="none"/>
        </w:rPr>
        <w:t>1</w:t>
      </w:r>
      <w:r>
        <w:rPr>
          <w:rFonts w:hint="eastAsia" w:ascii="黑体" w:hAnsi="黑体" w:eastAsia="黑体"/>
          <w:b w:val="0"/>
          <w:color w:val="auto"/>
          <w:sz w:val="28"/>
          <w:szCs w:val="28"/>
          <w:highlight w:val="none"/>
          <w:u w:val="none"/>
          <w:lang w:val="en-US" w:eastAsia="zh-CN"/>
        </w:rPr>
        <w:t>2</w:t>
      </w:r>
      <w:r>
        <w:rPr>
          <w:rFonts w:hint="eastAsia" w:ascii="黑体" w:hAnsi="黑体" w:eastAsia="黑体"/>
          <w:b w:val="0"/>
          <w:color w:val="auto"/>
          <w:sz w:val="28"/>
          <w:szCs w:val="28"/>
          <w:highlight w:val="none"/>
          <w:u w:val="none"/>
        </w:rPr>
        <w:t xml:space="preserve">章 </w:t>
      </w:r>
      <w:r>
        <w:rPr>
          <w:rFonts w:hint="eastAsia" w:ascii="黑体" w:hAnsi="黑体" w:eastAsia="黑体"/>
          <w:b w:val="0"/>
          <w:color w:val="auto"/>
          <w:sz w:val="28"/>
          <w:szCs w:val="28"/>
          <w:highlight w:val="none"/>
          <w:u w:val="none"/>
          <w:lang w:val="en-US" w:eastAsia="zh-CN"/>
        </w:rPr>
        <w:t>信号设备</w:t>
      </w:r>
      <w:bookmarkEnd w:id="124"/>
    </w:p>
    <w:p>
      <w:pPr>
        <w:keepNext w:val="0"/>
        <w:keepLines w:val="0"/>
        <w:widowControl/>
        <w:suppressLineNumbers w:val="0"/>
        <w:adjustRightInd w:val="0"/>
        <w:snapToGrid w:val="0"/>
        <w:spacing w:before="0" w:beforeLines="0" w:beforeAutospacing="0" w:after="0" w:afterLines="0" w:afterAutospacing="0"/>
        <w:ind w:left="0" w:right="0" w:firstLine="422" w:firstLineChars="200"/>
        <w:jc w:val="left"/>
        <w:rPr>
          <w:rFonts w:hint="default" w:ascii="Times New Roman" w:hAnsi="Times New Roman" w:eastAsia="宋体" w:cs="Times New Roman"/>
          <w:b/>
          <w:bCs/>
          <w:kern w:val="2"/>
          <w:sz w:val="21"/>
          <w:szCs w:val="21"/>
          <w:lang w:val="en-US" w:eastAsia="zh-CN" w:bidi="ar"/>
        </w:rPr>
      </w:pPr>
    </w:p>
    <w:p>
      <w:pPr>
        <w:pStyle w:val="3"/>
        <w:keepNext/>
        <w:keepLines/>
        <w:pageBreakBefore w:val="0"/>
        <w:widowControl w:val="0"/>
        <w:kinsoku/>
        <w:wordWrap/>
        <w:overflowPunct/>
        <w:topLinePunct w:val="0"/>
        <w:autoSpaceDE/>
        <w:autoSpaceDN/>
        <w:bidi w:val="0"/>
        <w:adjustRightInd/>
        <w:snapToGrid/>
        <w:spacing w:before="120" w:after="120" w:line="240" w:lineRule="auto"/>
        <w:jc w:val="center"/>
        <w:textAlignment w:val="auto"/>
        <w:rPr>
          <w:rFonts w:ascii="楷体" w:hAnsi="楷体" w:eastAsia="楷体"/>
          <w:b w:val="0"/>
          <w:bCs w:val="0"/>
          <w:color w:val="auto"/>
          <w:kern w:val="44"/>
          <w:sz w:val="28"/>
          <w:szCs w:val="28"/>
          <w:highlight w:val="none"/>
          <w:u w:val="none"/>
        </w:rPr>
      </w:pPr>
      <w:bookmarkStart w:id="125" w:name="_Toc23468"/>
      <w:r>
        <w:rPr>
          <w:rFonts w:hint="eastAsia" w:ascii="楷体" w:hAnsi="楷体" w:eastAsia="楷体"/>
          <w:b w:val="0"/>
          <w:bCs w:val="0"/>
          <w:color w:val="auto"/>
          <w:kern w:val="44"/>
          <w:sz w:val="28"/>
          <w:szCs w:val="28"/>
          <w:highlight w:val="none"/>
          <w:u w:val="none"/>
        </w:rPr>
        <w:t>第1节  一般规定</w:t>
      </w:r>
      <w:bookmarkEnd w:id="125"/>
    </w:p>
    <w:p>
      <w:pPr>
        <w:keepNext w:val="0"/>
        <w:keepLines w:val="0"/>
        <w:widowControl/>
        <w:suppressLineNumbers w:val="0"/>
        <w:adjustRightInd w:val="0"/>
        <w:snapToGrid w:val="0"/>
        <w:spacing w:before="0" w:beforeLines="0" w:beforeAutospacing="0" w:after="0" w:afterLines="0" w:afterAutospacing="0"/>
        <w:ind w:left="0" w:right="0" w:firstLine="422" w:firstLineChars="200"/>
        <w:jc w:val="left"/>
        <w:rPr>
          <w:rFonts w:hint="default" w:ascii="Times New Roman" w:hAnsi="Times New Roman" w:eastAsia="宋体" w:cs="Times New Roman"/>
          <w:b/>
          <w:bCs/>
          <w:kern w:val="2"/>
          <w:sz w:val="21"/>
          <w:szCs w:val="21"/>
          <w:lang w:val="en-US" w:eastAsia="zh-CN" w:bidi="ar"/>
        </w:rPr>
      </w:pPr>
    </w:p>
    <w:p>
      <w:pPr>
        <w:keepNext w:val="0"/>
        <w:keepLines w:val="0"/>
        <w:widowControl/>
        <w:suppressLineNumbers w:val="0"/>
        <w:adjustRightInd w:val="0"/>
        <w:snapToGrid w:val="0"/>
        <w:spacing w:before="0" w:beforeLines="0" w:beforeAutospacing="0" w:after="0" w:afterLines="0" w:afterAutospacing="0"/>
        <w:ind w:left="0" w:right="0" w:firstLine="422" w:firstLineChars="200"/>
        <w:jc w:val="left"/>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kern w:val="2"/>
          <w:sz w:val="21"/>
          <w:szCs w:val="21"/>
          <w:lang w:val="en-US" w:eastAsia="zh-CN" w:bidi="ar"/>
        </w:rPr>
        <w:t>12.2.1</w:t>
      </w:r>
      <w:r>
        <w:rPr>
          <w:rFonts w:hint="eastAsia" w:ascii="宋体" w:hAnsi="宋体" w:eastAsia="宋体" w:cs="宋体"/>
          <w:b/>
          <w:bCs/>
          <w:kern w:val="2"/>
          <w:sz w:val="21"/>
          <w:szCs w:val="21"/>
          <w:lang w:val="en-US" w:eastAsia="zh-CN" w:bidi="ar"/>
        </w:rPr>
        <w:t>配备</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12.2.1.1</w:t>
      </w:r>
      <w:r>
        <w:rPr>
          <w:rFonts w:hint="eastAsia" w:ascii="宋体" w:hAnsi="宋体" w:eastAsia="宋体" w:cs="宋体"/>
          <w:kern w:val="0"/>
          <w:sz w:val="21"/>
          <w:szCs w:val="21"/>
          <w:lang w:val="en-US" w:eastAsia="zh-CN" w:bidi="ar"/>
        </w:rPr>
        <w:t>信号设备的配备应视适用情况符合本局《国内航行海船法定检验技术规则（2020）》或《内河船舶法定检验技术规则（2019）》的规定。</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b w:val="0"/>
          <w:bCs w:val="0"/>
          <w:kern w:val="0"/>
          <w:sz w:val="21"/>
          <w:szCs w:val="21"/>
        </w:rPr>
      </w:pPr>
      <w:r>
        <w:rPr>
          <w:rFonts w:hint="eastAsia" w:ascii="Times New Roman" w:hAnsi="Times New Roman" w:eastAsia="宋体" w:cs="Times New Roman"/>
          <w:b w:val="0"/>
          <w:bCs w:val="0"/>
          <w:kern w:val="0"/>
          <w:sz w:val="21"/>
          <w:szCs w:val="21"/>
          <w:lang w:val="en-US" w:eastAsia="zh-CN" w:bidi="ar"/>
        </w:rPr>
        <w:t xml:space="preserve"> </w:t>
      </w:r>
    </w:p>
    <w:p>
      <w:pPr>
        <w:keepNext w:val="0"/>
        <w:keepLines w:val="0"/>
        <w:widowControl/>
        <w:suppressLineNumbers w:val="0"/>
        <w:spacing w:before="0" w:beforeLines="0" w:beforeAutospacing="0" w:after="0" w:afterLines="0" w:afterAutospacing="0"/>
        <w:ind w:left="0" w:right="0" w:firstLine="422" w:firstLineChars="200"/>
        <w:jc w:val="left"/>
        <w:rPr>
          <w:rFonts w:hint="eastAsia" w:ascii="Times New Roman" w:hAnsi="Times New Roman" w:eastAsia="宋体" w:cs="Times New Roman"/>
          <w:b w:val="0"/>
          <w:bCs w:val="0"/>
          <w:kern w:val="0"/>
          <w:sz w:val="21"/>
          <w:szCs w:val="21"/>
        </w:rPr>
      </w:pPr>
      <w:r>
        <w:rPr>
          <w:rFonts w:hint="default" w:ascii="Times New Roman" w:hAnsi="Times New Roman" w:eastAsia="宋体" w:cs="Times New Roman"/>
          <w:b/>
          <w:bCs/>
          <w:kern w:val="2"/>
          <w:sz w:val="21"/>
          <w:szCs w:val="21"/>
          <w:lang w:val="en-US" w:eastAsia="zh-CN" w:bidi="ar"/>
        </w:rPr>
        <w:t>12.2.2</w:t>
      </w:r>
      <w:r>
        <w:rPr>
          <w:rFonts w:hint="eastAsia" w:ascii="宋体" w:hAnsi="宋体" w:eastAsia="宋体" w:cs="宋体"/>
          <w:b/>
          <w:bCs/>
          <w:kern w:val="2"/>
          <w:sz w:val="21"/>
          <w:szCs w:val="21"/>
          <w:lang w:val="en-US" w:eastAsia="zh-CN" w:bidi="ar"/>
        </w:rPr>
        <w:t>安装位置</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12.2.2.1 </w:t>
      </w:r>
      <w:r>
        <w:rPr>
          <w:rFonts w:hint="eastAsia" w:ascii="宋体" w:hAnsi="宋体" w:eastAsia="宋体" w:cs="宋体"/>
          <w:kern w:val="0"/>
          <w:sz w:val="21"/>
          <w:szCs w:val="21"/>
          <w:lang w:val="en-US" w:eastAsia="zh-CN" w:bidi="ar"/>
        </w:rPr>
        <w:t>仅限于内河航行的游艇，号灯的垂向位置、水平位置和间距应符合本局《内河船舶法定检验技术规则（2019）》的规定。</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12.2.2.2 </w:t>
      </w:r>
      <w:r>
        <w:rPr>
          <w:rFonts w:hint="eastAsia" w:ascii="宋体" w:hAnsi="宋体" w:eastAsia="宋体" w:cs="宋体"/>
          <w:kern w:val="0"/>
          <w:sz w:val="21"/>
          <w:szCs w:val="21"/>
          <w:lang w:val="en-US" w:eastAsia="zh-CN" w:bidi="ar"/>
        </w:rPr>
        <w:t>除本节另有规定外，号灯的垂向位置、水平位置和间距应符合本局《国内航行海船法定检验技术规则（2020）》的规定。</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12.2.2.3 </w:t>
      </w:r>
      <w:r>
        <w:rPr>
          <w:rFonts w:hint="eastAsia" w:ascii="宋体" w:hAnsi="宋体" w:eastAsia="宋体" w:cs="宋体"/>
          <w:kern w:val="0"/>
          <w:sz w:val="21"/>
          <w:szCs w:val="21"/>
          <w:lang w:val="en-US" w:eastAsia="zh-CN" w:bidi="ar"/>
        </w:rPr>
        <w:t>当游艇按规定仅配备</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盏桅灯时，可允许其不在船中之前显示该灯。</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12.2.2.4 </w:t>
      </w:r>
      <w:r>
        <w:rPr>
          <w:rFonts w:hint="eastAsia" w:ascii="宋体" w:hAnsi="宋体" w:eastAsia="宋体" w:cs="宋体"/>
          <w:kern w:val="0"/>
          <w:sz w:val="21"/>
          <w:szCs w:val="21"/>
          <w:lang w:val="en-US" w:eastAsia="zh-CN" w:bidi="ar"/>
        </w:rPr>
        <w:t>对总长为</w:t>
      </w:r>
      <w:r>
        <w:rPr>
          <w:rFonts w:hint="default" w:ascii="Times New Roman" w:hAnsi="Times New Roman" w:eastAsia="宋体" w:cs="Times New Roman"/>
          <w:kern w:val="0"/>
          <w:sz w:val="21"/>
          <w:szCs w:val="21"/>
          <w:lang w:val="en-US" w:eastAsia="zh-CN" w:bidi="ar"/>
        </w:rPr>
        <w:t>50m</w:t>
      </w:r>
      <w:r>
        <w:rPr>
          <w:rFonts w:hint="eastAsia" w:ascii="宋体" w:hAnsi="宋体" w:eastAsia="宋体" w:cs="宋体"/>
          <w:kern w:val="0"/>
          <w:sz w:val="21"/>
          <w:szCs w:val="21"/>
          <w:lang w:val="en-US" w:eastAsia="zh-CN" w:bidi="ar"/>
        </w:rPr>
        <w:t>以下的游艇，当垂直装设两盏或两盏以上号灯时，这些号灯的间距应不小于</w:t>
      </w:r>
      <w:r>
        <w:rPr>
          <w:rFonts w:hint="default" w:ascii="Times New Roman" w:hAnsi="Times New Roman" w:eastAsia="宋体" w:cs="Times New Roman"/>
          <w:kern w:val="0"/>
          <w:sz w:val="21"/>
          <w:szCs w:val="21"/>
          <w:lang w:val="en-US" w:eastAsia="zh-CN" w:bidi="ar"/>
        </w:rPr>
        <w:t>1m</w:t>
      </w:r>
      <w:r>
        <w:rPr>
          <w:rFonts w:hint="eastAsia" w:ascii="宋体" w:hAnsi="宋体" w:eastAsia="宋体" w:cs="宋体"/>
          <w:kern w:val="0"/>
          <w:sz w:val="21"/>
          <w:szCs w:val="21"/>
          <w:lang w:val="en-US" w:eastAsia="zh-CN" w:bidi="ar"/>
        </w:rPr>
        <w:t>，其中最低一盏号灯应设置在舷缘以上高度不小于</w:t>
      </w:r>
      <w:r>
        <w:rPr>
          <w:rFonts w:hint="default" w:ascii="Times New Roman" w:hAnsi="Times New Roman" w:eastAsia="宋体" w:cs="Times New Roman"/>
          <w:kern w:val="0"/>
          <w:sz w:val="21"/>
          <w:szCs w:val="21"/>
          <w:lang w:val="en-US" w:eastAsia="zh-CN" w:bidi="ar"/>
        </w:rPr>
        <w:t>4m</w:t>
      </w:r>
      <w:r>
        <w:rPr>
          <w:rFonts w:hint="eastAsia" w:ascii="宋体" w:hAnsi="宋体" w:eastAsia="宋体" w:cs="宋体"/>
          <w:kern w:val="0"/>
          <w:sz w:val="21"/>
          <w:szCs w:val="21"/>
          <w:lang w:val="en-US" w:eastAsia="zh-CN" w:bidi="ar"/>
        </w:rPr>
        <w:t>处。</w:t>
      </w:r>
    </w:p>
    <w:p>
      <w:pPr>
        <w:keepNext w:val="0"/>
        <w:keepLines w:val="0"/>
        <w:widowControl w:val="0"/>
        <w:suppressLineNumbers w:val="0"/>
        <w:spacing w:before="0" w:beforeLines="0" w:beforeAutospacing="0" w:after="0" w:afterLines="0" w:afterAutospacing="0" w:line="440" w:lineRule="exact"/>
        <w:ind w:left="0" w:right="0" w:firstLine="422" w:firstLineChars="200"/>
        <w:jc w:val="both"/>
        <w:rPr>
          <w:rFonts w:hint="eastAsia" w:ascii="Times New Roman" w:hAnsi="Times New Roman" w:eastAsia="宋体" w:cs="Times New Roman"/>
          <w:b/>
          <w:bCs w:val="0"/>
          <w:kern w:val="2"/>
          <w:sz w:val="21"/>
          <w:szCs w:val="21"/>
        </w:rPr>
      </w:pPr>
      <w:r>
        <w:rPr>
          <w:rFonts w:hint="eastAsia" w:ascii="Times New Roman" w:hAnsi="Times New Roman" w:eastAsia="宋体" w:cs="Times New Roman"/>
          <w:b/>
          <w:bCs w:val="0"/>
          <w:kern w:val="2"/>
          <w:sz w:val="21"/>
          <w:szCs w:val="21"/>
          <w:lang w:val="en-US" w:eastAsia="zh-CN" w:bidi="ar"/>
        </w:rPr>
        <w:t xml:space="preserve"> </w:t>
      </w:r>
    </w:p>
    <w:p>
      <w:pPr>
        <w:keepNext w:val="0"/>
        <w:keepLines w:val="0"/>
        <w:widowControl w:val="0"/>
        <w:suppressLineNumbers w:val="0"/>
        <w:spacing w:before="0" w:beforeLines="0" w:beforeAutospacing="0" w:after="0" w:afterLines="0" w:afterAutospacing="0" w:line="440" w:lineRule="exact"/>
        <w:ind w:left="0" w:right="0" w:firstLine="422" w:firstLineChars="200"/>
        <w:jc w:val="both"/>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 xml:space="preserve">12.2.3 </w:t>
      </w:r>
      <w:r>
        <w:rPr>
          <w:rFonts w:hint="eastAsia" w:ascii="宋体" w:hAnsi="宋体" w:eastAsia="宋体" w:cs="宋体"/>
          <w:b/>
          <w:bCs w:val="0"/>
          <w:kern w:val="2"/>
          <w:sz w:val="21"/>
          <w:szCs w:val="21"/>
          <w:lang w:val="en-US" w:eastAsia="zh-CN" w:bidi="ar"/>
        </w:rPr>
        <w:t>供电和控制</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12.2.3.1 </w:t>
      </w:r>
      <w:r>
        <w:rPr>
          <w:rFonts w:hint="eastAsia" w:ascii="宋体" w:hAnsi="宋体" w:eastAsia="宋体" w:cs="宋体"/>
          <w:kern w:val="0"/>
          <w:sz w:val="21"/>
          <w:szCs w:val="21"/>
          <w:lang w:val="en-US" w:eastAsia="zh-CN" w:bidi="ar"/>
        </w:rPr>
        <w:t>航行灯控制板应设在驾控台（或控制台）上。每只航行灯均应由航行灯控制板引出的独立分路供电，而且在这些分路的两个绝缘极上能由安装在该控制板内的开关和熔断器或断路器进行控制和保护。</w:t>
      </w:r>
    </w:p>
    <w:p>
      <w:pPr>
        <w:keepNext w:val="0"/>
        <w:keepLines w:val="0"/>
        <w:widowControl/>
        <w:suppressLineNumbers w:val="0"/>
        <w:spacing w:before="0" w:beforeLines="0" w:beforeAutospacing="0" w:after="0" w:afterLines="0" w:afterAutospacing="0"/>
        <w:ind w:left="0" w:right="0" w:firstLine="420" w:firstLineChars="200"/>
        <w:jc w:val="left"/>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12.2.3.2 </w:t>
      </w:r>
      <w:r>
        <w:rPr>
          <w:rFonts w:hint="eastAsia" w:ascii="宋体" w:hAnsi="宋体" w:eastAsia="宋体" w:cs="宋体"/>
          <w:kern w:val="0"/>
          <w:sz w:val="21"/>
          <w:szCs w:val="21"/>
          <w:lang w:val="en-US" w:eastAsia="zh-CN" w:bidi="ar"/>
        </w:rPr>
        <w:t>航行灯控制板应能由主电源和应急电源供电。</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0"/>
          <w:sz w:val="21"/>
          <w:szCs w:val="21"/>
          <w:lang w:val="en-US" w:eastAsia="zh-CN" w:bidi="ar"/>
        </w:rPr>
        <w:t xml:space="preserve">12.2.3.3 </w:t>
      </w:r>
      <w:r>
        <w:rPr>
          <w:rFonts w:hint="eastAsia" w:ascii="宋体" w:hAnsi="宋体" w:eastAsia="宋体" w:cs="宋体"/>
          <w:kern w:val="0"/>
          <w:sz w:val="21"/>
          <w:szCs w:val="21"/>
          <w:lang w:val="en-US" w:eastAsia="zh-CN" w:bidi="ar"/>
        </w:rPr>
        <w:t>航行灯控制板应直接由主配电板（箱）供电。</w:t>
      </w:r>
    </w:p>
    <w:p>
      <w:pPr>
        <w:pStyle w:val="2"/>
        <w:keepNext/>
        <w:keepLines/>
        <w:pageBreakBefore w:val="0"/>
        <w:widowControl w:val="0"/>
        <w:kinsoku/>
        <w:wordWrap/>
        <w:overflowPunct/>
        <w:topLinePunct w:val="0"/>
        <w:autoSpaceDE/>
        <w:autoSpaceDN/>
        <w:bidi w:val="0"/>
        <w:adjustRightInd/>
        <w:snapToGrid/>
        <w:spacing w:before="120" w:after="120" w:line="480" w:lineRule="auto"/>
        <w:jc w:val="center"/>
        <w:textAlignment w:val="auto"/>
        <w:rPr>
          <w:rFonts w:hint="eastAsia" w:ascii="黑体" w:hAnsi="黑体" w:eastAsia="黑体"/>
          <w:b w:val="0"/>
          <w:color w:val="auto"/>
          <w:sz w:val="28"/>
          <w:szCs w:val="28"/>
          <w:highlight w:val="none"/>
          <w:u w:val="none"/>
        </w:rPr>
        <w:sectPr>
          <w:footnotePr>
            <w:numFmt w:val="decimalEnclosedCircleChinese"/>
            <w:numRestart w:val="eachPage"/>
          </w:footnotePr>
          <w:pgSz w:w="11906" w:h="16838"/>
          <w:pgMar w:top="1440" w:right="1134" w:bottom="1440" w:left="1134" w:header="851" w:footer="992" w:gutter="0"/>
          <w:pgNumType w:fmt="decimal" w:start="1"/>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20" w:after="120" w:line="480" w:lineRule="auto"/>
        <w:jc w:val="center"/>
        <w:textAlignment w:val="auto"/>
        <w:rPr>
          <w:rFonts w:hint="default" w:ascii="黑体" w:hAnsi="黑体" w:eastAsia="黑体"/>
          <w:b w:val="0"/>
          <w:color w:val="auto"/>
          <w:sz w:val="28"/>
          <w:szCs w:val="28"/>
          <w:highlight w:val="none"/>
          <w:u w:val="none"/>
          <w:lang w:val="en-US" w:eastAsia="zh-CN"/>
        </w:rPr>
      </w:pPr>
      <w:bookmarkStart w:id="126" w:name="_Toc27227"/>
      <w:r>
        <w:rPr>
          <w:rFonts w:hint="eastAsia" w:ascii="黑体" w:hAnsi="黑体" w:eastAsia="黑体"/>
          <w:b w:val="0"/>
          <w:color w:val="auto"/>
          <w:sz w:val="28"/>
          <w:szCs w:val="28"/>
          <w:highlight w:val="none"/>
          <w:u w:val="none"/>
        </w:rPr>
        <w:t>第</w:t>
      </w:r>
      <w:r>
        <w:rPr>
          <w:rFonts w:ascii="黑体" w:hAnsi="黑体" w:eastAsia="黑体"/>
          <w:b w:val="0"/>
          <w:color w:val="auto"/>
          <w:sz w:val="28"/>
          <w:szCs w:val="28"/>
          <w:highlight w:val="none"/>
          <w:u w:val="none"/>
        </w:rPr>
        <w:t>1</w:t>
      </w:r>
      <w:r>
        <w:rPr>
          <w:rFonts w:hint="eastAsia" w:ascii="黑体" w:hAnsi="黑体" w:eastAsia="黑体"/>
          <w:b w:val="0"/>
          <w:color w:val="auto"/>
          <w:sz w:val="28"/>
          <w:szCs w:val="28"/>
          <w:highlight w:val="none"/>
          <w:u w:val="none"/>
          <w:lang w:val="en-US" w:eastAsia="zh-CN"/>
        </w:rPr>
        <w:t>3</w:t>
      </w:r>
      <w:r>
        <w:rPr>
          <w:rFonts w:hint="eastAsia" w:ascii="黑体" w:hAnsi="黑体" w:eastAsia="黑体"/>
          <w:b w:val="0"/>
          <w:color w:val="auto"/>
          <w:sz w:val="28"/>
          <w:szCs w:val="28"/>
          <w:highlight w:val="none"/>
          <w:u w:val="none"/>
        </w:rPr>
        <w:t xml:space="preserve">章 </w:t>
      </w:r>
      <w:bookmarkEnd w:id="120"/>
      <w:bookmarkEnd w:id="121"/>
      <w:bookmarkEnd w:id="122"/>
      <w:bookmarkEnd w:id="123"/>
      <w:r>
        <w:rPr>
          <w:rFonts w:hint="eastAsia" w:ascii="黑体" w:hAnsi="黑体" w:eastAsia="黑体"/>
          <w:b w:val="0"/>
          <w:color w:val="auto"/>
          <w:sz w:val="28"/>
          <w:szCs w:val="28"/>
          <w:highlight w:val="none"/>
          <w:u w:val="none"/>
          <w:lang w:val="en-US" w:eastAsia="zh-CN"/>
        </w:rPr>
        <w:t>乘员定额与舱室设备</w:t>
      </w:r>
      <w:bookmarkEnd w:id="126"/>
    </w:p>
    <w:p>
      <w:pPr>
        <w:pStyle w:val="3"/>
        <w:keepNext/>
        <w:keepLines/>
        <w:pageBreakBefore w:val="0"/>
        <w:widowControl w:val="0"/>
        <w:kinsoku/>
        <w:wordWrap/>
        <w:overflowPunct/>
        <w:topLinePunct w:val="0"/>
        <w:autoSpaceDE/>
        <w:autoSpaceDN/>
        <w:bidi w:val="0"/>
        <w:adjustRightInd/>
        <w:snapToGrid/>
        <w:spacing w:before="120" w:after="120" w:line="240" w:lineRule="auto"/>
        <w:jc w:val="center"/>
        <w:textAlignment w:val="auto"/>
        <w:rPr>
          <w:rFonts w:ascii="楷体" w:hAnsi="楷体" w:eastAsia="楷体"/>
          <w:b w:val="0"/>
          <w:bCs w:val="0"/>
          <w:color w:val="auto"/>
          <w:kern w:val="44"/>
          <w:sz w:val="28"/>
          <w:szCs w:val="28"/>
          <w:highlight w:val="none"/>
          <w:u w:val="none"/>
        </w:rPr>
      </w:pPr>
      <w:bookmarkStart w:id="127" w:name="_Toc19224"/>
      <w:bookmarkStart w:id="128" w:name="_Toc9053"/>
      <w:bookmarkStart w:id="129" w:name="_Toc21041"/>
      <w:bookmarkStart w:id="130" w:name="_Toc15439"/>
      <w:bookmarkStart w:id="131" w:name="_Toc17757"/>
      <w:r>
        <w:rPr>
          <w:rFonts w:hint="eastAsia" w:ascii="楷体" w:hAnsi="楷体" w:eastAsia="楷体"/>
          <w:b w:val="0"/>
          <w:bCs w:val="0"/>
          <w:color w:val="auto"/>
          <w:kern w:val="44"/>
          <w:sz w:val="28"/>
          <w:szCs w:val="28"/>
          <w:highlight w:val="none"/>
          <w:u w:val="none"/>
        </w:rPr>
        <w:t>第1节  一般规定</w:t>
      </w:r>
      <w:bookmarkEnd w:id="127"/>
      <w:bookmarkEnd w:id="128"/>
      <w:bookmarkEnd w:id="129"/>
      <w:bookmarkEnd w:id="130"/>
      <w:bookmarkEnd w:id="131"/>
    </w:p>
    <w:p>
      <w:pPr>
        <w:ind w:firstLine="422" w:firstLineChars="200"/>
        <w:rPr>
          <w:rFonts w:hint="eastAsia"/>
          <w:b/>
          <w:bCs/>
          <w:color w:val="auto"/>
          <w:highlight w:val="none"/>
          <w:u w:val="none"/>
        </w:rPr>
      </w:pPr>
      <w:r>
        <w:rPr>
          <w:rFonts w:hint="eastAsia"/>
          <w:b/>
          <w:bCs/>
          <w:color w:val="auto"/>
          <w:highlight w:val="none"/>
          <w:u w:val="none"/>
        </w:rPr>
        <w:t>1</w:t>
      </w:r>
      <w:r>
        <w:rPr>
          <w:rFonts w:hint="eastAsia"/>
          <w:b/>
          <w:bCs/>
          <w:color w:val="auto"/>
          <w:highlight w:val="none"/>
          <w:u w:val="none"/>
          <w:lang w:val="en-US" w:eastAsia="zh-CN"/>
        </w:rPr>
        <w:t>3</w:t>
      </w:r>
      <w:r>
        <w:rPr>
          <w:rFonts w:hint="eastAsia"/>
          <w:b/>
          <w:bCs/>
          <w:color w:val="auto"/>
          <w:highlight w:val="none"/>
          <w:u w:val="none"/>
        </w:rPr>
        <w:t xml:space="preserve">.1.1  </w:t>
      </w:r>
      <w:r>
        <w:rPr>
          <w:rFonts w:hint="eastAsia"/>
          <w:b/>
          <w:bCs/>
          <w:color w:val="auto"/>
          <w:highlight w:val="none"/>
          <w:u w:val="none"/>
          <w:lang w:val="en-US" w:eastAsia="zh-CN"/>
        </w:rPr>
        <w:t>观光区域</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13.1.1.1 观光区域系指开敞观光甲板和室内观光处所。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（1）开敞观光甲板系指供乘员散步、游览、观光、休闲、娱乐的露天甲板或设有顶棚的开敞甲板；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（2）室内观光处所系指供乘员休闲、娱乐、观光，且设有观光窗的坐席舱或乘员公共处所，其净空高度应不小于1.80m。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13.1.1.2 最大乘员定额应不超过：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（1）按照本暂行规则要求中稳性、消防和救生等要求核定的乘员数量；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（2）按照本条款核定观光区域的活动人数.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13.1.1.3 下列处所不应核定乘员，亦不能作为观光区域：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（1）艇首防撞舱壁及其延伸线之前的处所；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（2）距开敞式的机器处所或开敞式的驾驶室的位置0.5m之内的范围；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（3）燃油储存处所，游艇操作人员工作和休息处所；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（4）扶梯及通道；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（5）顶棚甲板。</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13.1.1.4 游艇上每位乘员观光区域面积不少于下列公式计算：</w:t>
      </w:r>
    </w:p>
    <w:p>
      <w:pPr>
        <w:ind w:firstLine="1890" w:firstLineChars="900"/>
        <w:jc w:val="left"/>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人均观光面积=</w:t>
      </w:r>
      <w:r>
        <w:rPr>
          <w:rFonts w:hAnsi="宋体"/>
          <w:i/>
          <w:iCs/>
          <w:color w:val="auto"/>
          <w:highlight w:val="none"/>
          <w:u w:val="none"/>
        </w:rPr>
        <w:t>L</w:t>
      </w:r>
      <w:r>
        <w:rPr>
          <w:rFonts w:hAnsi="宋体"/>
          <w:i/>
          <w:iCs/>
          <w:color w:val="auto"/>
          <w:highlight w:val="none"/>
          <w:u w:val="none"/>
          <w:vertAlign w:val="subscript"/>
        </w:rPr>
        <w:t>H</w:t>
      </w:r>
      <w:r>
        <w:rPr>
          <w:rFonts w:hint="default" w:cs="Times New Roman"/>
          <w:color w:val="auto"/>
          <w:kern w:val="0"/>
          <w:highlight w:val="none"/>
          <w:u w:val="none"/>
          <w:lang w:val="en-US" w:eastAsia="zh-CN"/>
        </w:rPr>
        <w:t>×</w:t>
      </w:r>
      <w:r>
        <w:rPr>
          <w:rFonts w:hint="eastAsia" w:cs="Times New Roman"/>
          <w:i/>
          <w:iCs/>
          <w:color w:val="auto"/>
          <w:kern w:val="0"/>
          <w:highlight w:val="none"/>
          <w:u w:val="none"/>
          <w:lang w:val="en-US" w:eastAsia="zh-CN"/>
        </w:rPr>
        <w:t>B</w:t>
      </w:r>
      <w:r>
        <w:rPr>
          <w:rFonts w:hint="eastAsia" w:cs="Times New Roman"/>
          <w:color w:val="auto"/>
          <w:kern w:val="0"/>
          <w:highlight w:val="none"/>
          <w:u w:val="none"/>
          <w:lang w:val="en-US" w:eastAsia="zh-CN"/>
        </w:rPr>
        <w:t>/38（单位：m</w:t>
      </w:r>
      <w:r>
        <w:rPr>
          <w:rFonts w:hint="eastAsia" w:cs="Times New Roman"/>
          <w:color w:val="auto"/>
          <w:kern w:val="0"/>
          <w:highlight w:val="none"/>
          <w:u w:val="none"/>
          <w:vertAlign w:val="superscript"/>
          <w:lang w:val="en-US" w:eastAsia="zh-CN"/>
        </w:rPr>
        <w:t>2</w:t>
      </w:r>
      <w:r>
        <w:rPr>
          <w:rFonts w:hint="eastAsia" w:cs="Times New Roman"/>
          <w:color w:val="auto"/>
          <w:kern w:val="0"/>
          <w:highlight w:val="none"/>
          <w:u w:val="none"/>
          <w:lang w:val="en-US" w:eastAsia="zh-CN"/>
        </w:rPr>
        <w:t>）</w:t>
      </w:r>
    </w:p>
    <w:p>
      <w:pPr>
        <w:ind w:firstLine="1260" w:firstLineChars="600"/>
        <w:rPr>
          <w:rFonts w:hint="eastAsia" w:hAnsi="宋体"/>
          <w:color w:val="auto"/>
          <w:highlight w:val="none"/>
          <w:u w:val="none"/>
          <w:lang w:val="en-US" w:eastAsia="zh-CN"/>
        </w:rPr>
      </w:pPr>
      <w:r>
        <w:rPr>
          <w:rFonts w:hint="eastAsia" w:cs="Times New Roman"/>
          <w:color w:val="auto"/>
          <w:kern w:val="0"/>
          <w:highlight w:val="none"/>
          <w:u w:val="none"/>
          <w:lang w:val="en-US" w:eastAsia="zh-CN"/>
        </w:rPr>
        <w:t>其中，</w:t>
      </w:r>
      <w:r>
        <w:rPr>
          <w:rFonts w:hAnsi="宋体"/>
          <w:i/>
          <w:iCs/>
          <w:color w:val="auto"/>
          <w:highlight w:val="none"/>
          <w:u w:val="none"/>
        </w:rPr>
        <w:t>L</w:t>
      </w:r>
      <w:r>
        <w:rPr>
          <w:rFonts w:hAnsi="宋体"/>
          <w:i/>
          <w:iCs/>
          <w:color w:val="auto"/>
          <w:highlight w:val="none"/>
          <w:u w:val="none"/>
          <w:vertAlign w:val="subscript"/>
        </w:rPr>
        <w:t>H</w:t>
      </w:r>
      <w:r>
        <w:rPr>
          <w:rFonts w:hint="eastAsia" w:hAnsi="宋体"/>
          <w:color w:val="auto"/>
          <w:highlight w:val="none"/>
          <w:u w:val="none"/>
          <w:lang w:eastAsia="zh-CN"/>
        </w:rPr>
        <w:t>——</w:t>
      </w:r>
      <w:r>
        <w:rPr>
          <w:rFonts w:hAnsi="宋体"/>
          <w:color w:val="auto"/>
          <w:highlight w:val="none"/>
          <w:u w:val="none"/>
        </w:rPr>
        <w:t>艇长</w:t>
      </w:r>
      <w:r>
        <w:rPr>
          <w:rFonts w:hint="eastAsia" w:hAnsi="宋体"/>
          <w:color w:val="auto"/>
          <w:highlight w:val="none"/>
          <w:u w:val="none"/>
          <w:lang w:eastAsia="zh-CN"/>
        </w:rPr>
        <w:t>，</w:t>
      </w:r>
      <w:r>
        <w:rPr>
          <w:rFonts w:hint="eastAsia" w:hAnsi="宋体"/>
          <w:color w:val="auto"/>
          <w:highlight w:val="none"/>
          <w:u w:val="none"/>
          <w:lang w:val="en-US" w:eastAsia="zh-CN"/>
        </w:rPr>
        <w:t>m，见第1章中的定义；</w:t>
      </w:r>
    </w:p>
    <w:p>
      <w:pPr>
        <w:ind w:firstLine="1890" w:firstLineChars="900"/>
        <w:rPr>
          <w:rFonts w:hint="eastAsia" w:hAnsi="宋体" w:eastAsia="宋体"/>
          <w:color w:val="auto"/>
          <w:highlight w:val="none"/>
          <w:u w:val="none"/>
          <w:lang w:val="en-US" w:eastAsia="zh-CN"/>
        </w:rPr>
      </w:pPr>
      <w:r>
        <w:rPr>
          <w:rFonts w:hint="eastAsia" w:hAnsi="宋体"/>
          <w:i/>
          <w:iCs/>
          <w:color w:val="auto"/>
          <w:highlight w:val="none"/>
          <w:u w:val="none"/>
          <w:lang w:val="en-US" w:eastAsia="zh-CN"/>
        </w:rPr>
        <w:t>B</w:t>
      </w:r>
      <w:r>
        <w:rPr>
          <w:rFonts w:hint="eastAsia" w:hAnsi="宋体"/>
          <w:color w:val="auto"/>
          <w:highlight w:val="none"/>
          <w:u w:val="none"/>
          <w:lang w:eastAsia="zh-CN"/>
        </w:rPr>
        <w:t>——</w:t>
      </w:r>
      <w:r>
        <w:rPr>
          <w:rFonts w:hAnsi="宋体"/>
          <w:color w:val="auto"/>
          <w:highlight w:val="none"/>
          <w:u w:val="none"/>
        </w:rPr>
        <w:t>艇</w:t>
      </w:r>
      <w:r>
        <w:rPr>
          <w:rFonts w:hint="eastAsia" w:hAnsi="宋体"/>
          <w:color w:val="auto"/>
          <w:highlight w:val="none"/>
          <w:u w:val="none"/>
          <w:lang w:val="en-US" w:eastAsia="zh-CN"/>
        </w:rPr>
        <w:t>宽</w:t>
      </w:r>
      <w:r>
        <w:rPr>
          <w:rFonts w:hint="eastAsia" w:hAnsi="宋体"/>
          <w:color w:val="auto"/>
          <w:highlight w:val="none"/>
          <w:u w:val="none"/>
          <w:lang w:eastAsia="zh-CN"/>
        </w:rPr>
        <w:t>，</w:t>
      </w:r>
      <w:r>
        <w:rPr>
          <w:rFonts w:hint="eastAsia" w:hAnsi="宋体"/>
          <w:color w:val="auto"/>
          <w:highlight w:val="none"/>
          <w:u w:val="none"/>
          <w:lang w:val="en-US" w:eastAsia="zh-CN"/>
        </w:rPr>
        <w:t>m，见第1章中的定义</w:t>
      </w:r>
      <w:r>
        <w:rPr>
          <w:rFonts w:hint="eastAsia"/>
          <w:color w:val="auto"/>
          <w:highlight w:val="none"/>
          <w:u w:val="none"/>
          <w:lang w:eastAsia="zh-CN"/>
        </w:rPr>
        <w:t>。</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13.1.1.5 观光区域甲板（平台）面积的量取：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（1）观光区域的面积包括开敞观光甲板面积和/或室内观光甲板面积；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（2）观光区域甲板面积按下述规定量取： </w:t>
      </w:r>
    </w:p>
    <w:p>
      <w:pPr>
        <w:ind w:firstLine="630" w:firstLineChars="3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①面积根据其形状按几何方法计算； </w:t>
      </w:r>
    </w:p>
    <w:p>
      <w:pPr>
        <w:ind w:firstLine="630" w:firstLineChars="3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②量计室内观光甲板面积时，应以高出甲板（平台）1.0m的水平高度量取； </w:t>
      </w:r>
    </w:p>
    <w:p>
      <w:pPr>
        <w:ind w:left="420" w:leftChars="200" w:firstLine="210" w:firstLineChars="1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③量计开敞观光甲板面积时，其宽度自排水槽里边量起；无排水槽和栏杆或舷墙位于排水槽以内时，应自栏杆或舷墙里边量起； </w:t>
      </w:r>
    </w:p>
    <w:p>
      <w:pPr>
        <w:ind w:firstLine="630" w:firstLineChars="3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④观光区域的甲板（平台）上设有坐席时，坐席所占用的面积也应计入观光区域甲板（平台）面积； </w:t>
      </w:r>
    </w:p>
    <w:p>
      <w:pPr>
        <w:ind w:firstLine="630" w:firstLineChars="3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⑤计量所得的面积应扣除该面积内不能供乘员活动的障碍物（含宽度小于0.6m处所）所占的面积。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13.1.1.6 观光区域布置 </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（1）观光区域应尽量布置在便于乘员游览、观光的部位，且观光区域内尽量减少妨碍乘员活动的障碍物； </w:t>
      </w:r>
    </w:p>
    <w:p>
      <w:pPr>
        <w:ind w:firstLine="420" w:firstLineChars="200"/>
        <w:rPr>
          <w:rFonts w:hint="eastAsia" w:cs="Times New Roman"/>
          <w:color w:val="auto"/>
          <w:kern w:val="0"/>
          <w:highlight w:val="none"/>
          <w:u w:val="none"/>
          <w:lang w:val="en-US" w:eastAsia="zh-CN"/>
        </w:rPr>
      </w:pPr>
      <w:r>
        <w:rPr>
          <w:rFonts w:hint="eastAsia" w:cs="Times New Roman"/>
          <w:strike w:val="0"/>
          <w:dstrike w:val="0"/>
          <w:color w:val="auto"/>
          <w:kern w:val="0"/>
          <w:highlight w:val="none"/>
          <w:u w:val="none"/>
          <w:lang w:val="en-US" w:eastAsia="zh-CN"/>
        </w:rPr>
        <w:t>（2）乘员处所内设置观光区域时，其坐席与观光区域应采用栏杆或通道或标识线进行分隔</w:t>
      </w:r>
      <w:r>
        <w:rPr>
          <w:rFonts w:hint="eastAsia" w:cs="Times New Roman"/>
          <w:color w:val="auto"/>
          <w:kern w:val="0"/>
          <w:highlight w:val="none"/>
          <w:u w:val="none"/>
          <w:lang w:val="en-US" w:eastAsia="zh-CN"/>
        </w:rPr>
        <w:t xml:space="preserve">。通道的宽度应不小于600mm。 </w:t>
      </w:r>
    </w:p>
    <w:p>
      <w:pPr>
        <w:ind w:firstLine="422" w:firstLineChars="200"/>
        <w:rPr>
          <w:rFonts w:hint="eastAsia" w:cs="宋体"/>
          <w:b/>
          <w:bCs/>
          <w:color w:val="auto"/>
          <w:kern w:val="2"/>
          <w:highlight w:val="none"/>
          <w:u w:val="none"/>
          <w:lang w:val="en-US" w:eastAsia="zh-CN"/>
        </w:rPr>
      </w:pPr>
      <w:r>
        <w:rPr>
          <w:rFonts w:hint="eastAsia" w:cs="宋体"/>
          <w:b/>
          <w:bCs/>
          <w:color w:val="auto"/>
          <w:kern w:val="2"/>
          <w:highlight w:val="none"/>
          <w:u w:val="none"/>
          <w:lang w:val="en-US" w:eastAsia="zh-CN"/>
        </w:rPr>
        <w:t>13.1.2  舱室设备</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13.1.2.1  艇上每位乘员应至少有一个座位。乘员座位应满足下列要求：</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（1）宽度不小于500mm，座位深度不小于450mm；</w:t>
      </w:r>
    </w:p>
    <w:p>
      <w:pPr>
        <w:ind w:firstLine="420" w:firstLineChars="200"/>
        <w:rPr>
          <w:rFonts w:hint="default" w:cs="Times New Roman"/>
          <w:color w:val="auto"/>
          <w:kern w:val="0"/>
          <w:highlight w:val="none"/>
          <w:u w:val="none"/>
          <w:lang w:val="en-US" w:eastAsia="zh-CN"/>
        </w:rPr>
      </w:pPr>
      <w:r>
        <w:rPr>
          <w:rFonts w:hint="eastAsia" w:cs="Times New Roman"/>
          <w:color w:val="auto"/>
          <w:kern w:val="0"/>
          <w:highlight w:val="none"/>
          <w:u w:val="none"/>
          <w:lang w:val="en-US" w:eastAsia="zh-CN"/>
        </w:rPr>
        <w:t>（2）对于高速游艇：乘员座位应设在封闭处所内，座位排距不小于700mm，第一排座椅和驾驶员座椅均应设置安全带。</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13.1.2.2 游艇应配备符合国家标准或公认标准</w:t>
      </w:r>
      <w:r>
        <w:rPr>
          <w:rStyle w:val="17"/>
          <w:rFonts w:hint="eastAsia" w:cs="Times New Roman"/>
          <w:color w:val="auto"/>
          <w:kern w:val="0"/>
          <w:highlight w:val="none"/>
          <w:u w:val="none"/>
          <w:lang w:val="en-US" w:eastAsia="zh-CN"/>
        </w:rPr>
        <w:footnoteReference w:id="14"/>
      </w:r>
      <w:r>
        <w:rPr>
          <w:rFonts w:hint="eastAsia" w:cs="Times New Roman"/>
          <w:color w:val="auto"/>
          <w:kern w:val="0"/>
          <w:highlight w:val="none"/>
          <w:u w:val="none"/>
          <w:lang w:val="en-US" w:eastAsia="zh-CN"/>
        </w:rPr>
        <w:t>的急救药箱（first aid kit）。船长应负责管理急救药箱，并确保它们保持良好状态，并在其有效期内。</w:t>
      </w:r>
    </w:p>
    <w:p>
      <w:pPr>
        <w:ind w:firstLine="420" w:firstLineChars="200"/>
        <w:rPr>
          <w:rFonts w:hint="eastAsia" w:cs="Times New Roman"/>
          <w:color w:val="auto"/>
          <w:kern w:val="0"/>
          <w:highlight w:val="none"/>
          <w:u w:val="none"/>
          <w:lang w:val="en-US" w:eastAsia="zh-CN"/>
        </w:rPr>
      </w:pPr>
      <w:r>
        <w:rPr>
          <w:rFonts w:hint="eastAsia" w:cs="Times New Roman"/>
          <w:color w:val="auto"/>
          <w:kern w:val="0"/>
          <w:highlight w:val="none"/>
          <w:u w:val="none"/>
          <w:lang w:val="en-US" w:eastAsia="zh-CN"/>
        </w:rPr>
        <w:t xml:space="preserve">13.1.2.3 封闭乘员处所设置空调系统，且空调系统的动力应随时处于有效状态。 </w:t>
      </w:r>
    </w:p>
    <w:p>
      <w:pPr>
        <w:ind w:firstLine="420" w:firstLineChars="200"/>
        <w:rPr>
          <w:rFonts w:hint="default" w:cs="Times New Roman"/>
          <w:color w:val="auto"/>
          <w:kern w:val="0"/>
          <w:highlight w:val="none"/>
          <w:u w:val="none"/>
          <w:lang w:val="en-US" w:eastAsia="zh-CN"/>
        </w:rPr>
      </w:pPr>
      <w:r>
        <w:rPr>
          <w:rFonts w:hint="eastAsia" w:cs="Times New Roman"/>
          <w:color w:val="auto"/>
          <w:kern w:val="0"/>
          <w:highlight w:val="none"/>
          <w:u w:val="none"/>
          <w:lang w:val="en-US" w:eastAsia="zh-CN"/>
        </w:rPr>
        <w:t>13.1.2.4 游艇需设置卫生间。</w:t>
      </w:r>
    </w:p>
    <w:p>
      <w:pPr>
        <w:autoSpaceDE w:val="0"/>
        <w:autoSpaceDN w:val="0"/>
        <w:adjustRightInd w:val="0"/>
        <w:ind w:firstLine="420" w:firstLineChars="200"/>
        <w:rPr>
          <w:rFonts w:hint="eastAsia" w:ascii="楷体" w:hAnsi="楷体" w:eastAsia="楷体" w:cs="黑体"/>
          <w:bCs/>
          <w:color w:val="auto"/>
          <w:highlight w:val="none"/>
          <w:u w:val="none"/>
          <w:lang w:eastAsia="zh-CN"/>
        </w:rPr>
      </w:pPr>
    </w:p>
    <w:p>
      <w:pPr>
        <w:ind w:firstLine="422" w:firstLineChars="200"/>
        <w:rPr>
          <w:rFonts w:hint="eastAsia"/>
          <w:b/>
          <w:bCs/>
          <w:color w:val="auto"/>
          <w:highlight w:val="none"/>
          <w:u w:val="none"/>
          <w:lang w:val="en-US" w:eastAsia="zh-CN"/>
        </w:rPr>
      </w:pPr>
      <w:r>
        <w:rPr>
          <w:rFonts w:hint="eastAsia"/>
          <w:b/>
          <w:bCs/>
          <w:color w:val="auto"/>
          <w:highlight w:val="none"/>
          <w:u w:val="none"/>
          <w:lang w:val="en-US" w:eastAsia="zh-CN"/>
        </w:rPr>
        <w:t xml:space="preserve">13.1.3 乘员安保 </w:t>
      </w:r>
    </w:p>
    <w:p>
      <w:pPr>
        <w:ind w:firstLine="420" w:firstLineChars="200"/>
        <w:rPr>
          <w:rFonts w:cs="Times New Roman"/>
          <w:color w:val="auto"/>
          <w:kern w:val="0"/>
          <w:highlight w:val="none"/>
          <w:u w:val="none"/>
        </w:rPr>
      </w:pPr>
      <w:r>
        <w:rPr>
          <w:rFonts w:hint="eastAsia" w:cs="Times New Roman"/>
          <w:color w:val="auto"/>
          <w:kern w:val="0"/>
          <w:highlight w:val="none"/>
          <w:u w:val="none"/>
          <w:lang w:val="en-US" w:eastAsia="zh-CN"/>
        </w:rPr>
        <w:t>应设置视频监控系统，其监控区域至少覆盖大厅、餐厅、走廊、娱乐休闲处所、观光区域、乘员游步甲板等。</w:t>
      </w:r>
    </w:p>
    <w:p>
      <w:pPr>
        <w:rPr>
          <w:rFonts w:ascii="宋体" w:hAnsi="宋体"/>
          <w:color w:val="auto"/>
          <w:sz w:val="24"/>
          <w:highlight w:val="none"/>
          <w:u w:val="none"/>
        </w:rPr>
      </w:pPr>
      <w:r>
        <w:rPr>
          <w:rFonts w:ascii="宋体" w:hAnsi="宋体"/>
          <w:color w:val="auto"/>
          <w:sz w:val="24"/>
          <w:highlight w:val="none"/>
          <w:u w:val="none"/>
        </w:rPr>
        <w:br w:type="page"/>
      </w:r>
    </w:p>
    <w:p>
      <w:pPr>
        <w:rPr>
          <w:rFonts w:hint="default"/>
          <w:highlight w:val="none"/>
          <w:lang w:val="en-US" w:eastAsia="zh-CN"/>
        </w:rPr>
      </w:pPr>
    </w:p>
    <w:p>
      <w:pPr>
        <w:keepNext/>
        <w:keepLines/>
        <w:pageBreakBefore w:val="0"/>
        <w:widowControl w:val="0"/>
        <w:kinsoku/>
        <w:wordWrap/>
        <w:overflowPunct/>
        <w:topLinePunct w:val="0"/>
        <w:autoSpaceDE/>
        <w:autoSpaceDN/>
        <w:bidi w:val="0"/>
        <w:adjustRightInd/>
        <w:snapToGrid/>
        <w:spacing w:before="260" w:after="260" w:line="413" w:lineRule="auto"/>
        <w:jc w:val="center"/>
        <w:textAlignment w:val="auto"/>
        <w:outlineLvl w:val="0"/>
        <w:rPr>
          <w:rFonts w:ascii="黑体" w:hAnsi="黑体" w:eastAsia="黑体" w:cs="黑体"/>
          <w:bCs/>
          <w:color w:val="FF0000"/>
          <w:sz w:val="28"/>
          <w:szCs w:val="28"/>
          <w:highlight w:val="none"/>
          <w:u w:val="single"/>
        </w:rPr>
      </w:pPr>
      <w:bookmarkStart w:id="132" w:name="_Toc12062"/>
      <w:bookmarkStart w:id="133" w:name="_Toc4952"/>
      <w:r>
        <w:rPr>
          <w:rFonts w:hint="eastAsia" w:ascii="黑体" w:hAnsi="黑体" w:eastAsia="黑体" w:cs="黑体"/>
          <w:bCs/>
          <w:sz w:val="28"/>
          <w:szCs w:val="28"/>
          <w:highlight w:val="none"/>
        </w:rPr>
        <w:t>附录</w:t>
      </w:r>
      <w:r>
        <w:rPr>
          <w:rFonts w:hint="eastAsia" w:ascii="黑体" w:hAnsi="黑体" w:eastAsia="黑体" w:cs="黑体"/>
          <w:bCs/>
          <w:sz w:val="28"/>
          <w:szCs w:val="28"/>
          <w:highlight w:val="none"/>
          <w:lang w:val="en-US" w:eastAsia="zh-CN"/>
        </w:rPr>
        <w:t>1</w:t>
      </w:r>
      <w:r>
        <w:rPr>
          <w:rFonts w:hint="eastAsia" w:ascii="黑体" w:hAnsi="黑体" w:eastAsia="黑体" w:cs="黑体"/>
          <w:bCs/>
          <w:sz w:val="28"/>
          <w:szCs w:val="28"/>
          <w:highlight w:val="none"/>
        </w:rPr>
        <w:t xml:space="preserve">  </w:t>
      </w:r>
      <w:r>
        <w:rPr>
          <w:rFonts w:hint="eastAsia" w:ascii="黑体" w:hAnsi="黑体" w:eastAsia="黑体" w:cs="黑体"/>
          <w:bCs/>
          <w:snapToGrid/>
          <w:color w:val="auto"/>
          <w:kern w:val="2"/>
          <w:sz w:val="28"/>
          <w:szCs w:val="28"/>
          <w:highlight w:val="none"/>
          <w:u w:val="none"/>
          <w:lang w:val="en-US" w:eastAsia="zh-CN" w:bidi="ar-SA"/>
        </w:rPr>
        <w:t>海南自贸港游艇安全与环保证书</w:t>
      </w:r>
      <w:r>
        <w:rPr>
          <w:rFonts w:hint="eastAsia" w:ascii="黑体" w:hAnsi="黑体" w:eastAsia="黑体" w:cs="黑体"/>
          <w:bCs/>
          <w:sz w:val="28"/>
          <w:szCs w:val="28"/>
          <w:highlight w:val="none"/>
        </w:rPr>
        <w:t>格式及其填写说明</w:t>
      </w:r>
      <w:bookmarkEnd w:id="132"/>
      <w:bookmarkEnd w:id="133"/>
    </w:p>
    <w:p>
      <w:pPr>
        <w:rPr>
          <w:rFonts w:ascii="黑体" w:hAnsi="黑体" w:eastAsia="黑体" w:cs="黑体"/>
          <w:bCs/>
          <w:color w:val="FF0000"/>
          <w:sz w:val="28"/>
          <w:szCs w:val="28"/>
          <w:highlight w:val="none"/>
          <w:u w:val="single"/>
        </w:rPr>
      </w:pPr>
      <w:r>
        <w:rPr>
          <w:rFonts w:ascii="黑体" w:hAnsi="黑体" w:eastAsia="黑体" w:cs="黑体"/>
          <w:bCs/>
          <w:color w:val="FF0000"/>
          <w:sz w:val="28"/>
          <w:szCs w:val="28"/>
          <w:highlight w:val="none"/>
          <w:u w:val="single"/>
        </w:rPr>
        <w:br w:type="page"/>
      </w:r>
    </w:p>
    <w:p>
      <w:pPr>
        <w:jc w:val="right"/>
        <w:rPr>
          <w:rFonts w:hint="default" w:ascii="宋体" w:eastAsia="宋体"/>
          <w:color w:val="000000"/>
          <w:highlight w:val="none"/>
          <w:lang w:val="en-US" w:eastAsia="zh-CN"/>
        </w:rPr>
      </w:pPr>
      <w:r>
        <w:rPr>
          <w:rFonts w:hint="eastAsia" w:ascii="宋体"/>
          <w:color w:val="000000"/>
          <w:highlight w:val="none"/>
        </w:rPr>
        <w:t>格式</w:t>
      </w:r>
      <w:r>
        <w:rPr>
          <w:rFonts w:hint="eastAsia" w:ascii="宋体"/>
          <w:color w:val="000000"/>
          <w:highlight w:val="none"/>
          <w:lang w:val="en-US" w:eastAsia="zh-CN"/>
        </w:rPr>
        <w:t>XXX</w:t>
      </w:r>
    </w:p>
    <w:p>
      <w:pPr>
        <w:jc w:val="right"/>
        <w:rPr>
          <w:color w:val="000000"/>
          <w:highlight w:val="none"/>
        </w:rPr>
      </w:pPr>
    </w:p>
    <w:p>
      <w:pPr>
        <w:jc w:val="center"/>
        <w:rPr>
          <w:rFonts w:ascii="宋体"/>
          <w:color w:val="000000"/>
          <w:sz w:val="30"/>
          <w:highlight w:val="none"/>
        </w:rPr>
      </w:pPr>
      <w:r>
        <w:rPr>
          <w:rFonts w:hint="eastAsia" w:ascii="宋体"/>
          <w:color w:val="000000"/>
          <w:sz w:val="30"/>
          <w:highlight w:val="none"/>
        </w:rPr>
        <w:t>中 华 人 民 共 和 国</w:t>
      </w:r>
    </w:p>
    <w:p>
      <w:pPr>
        <w:jc w:val="center"/>
        <w:rPr>
          <w:rFonts w:ascii="宋体"/>
          <w:color w:val="000000"/>
          <w:sz w:val="30"/>
          <w:highlight w:val="none"/>
        </w:rPr>
      </w:pPr>
      <w:r>
        <w:rPr>
          <w:rFonts w:ascii="宋体"/>
          <w:color w:val="000000"/>
          <w:highlight w:val="none"/>
        </w:rPr>
        <w:drawing>
          <wp:anchor distT="0" distB="0" distL="114300" distR="114300" simplePos="0" relativeHeight="251660288" behindDoc="0" locked="0" layoutInCell="0" allowOverlap="1">
            <wp:simplePos x="0" y="0"/>
            <wp:positionH relativeFrom="column">
              <wp:posOffset>2559050</wp:posOffset>
            </wp:positionH>
            <wp:positionV relativeFrom="paragraph">
              <wp:posOffset>280035</wp:posOffset>
            </wp:positionV>
            <wp:extent cx="1334770" cy="1540510"/>
            <wp:effectExtent l="0" t="0" r="17780" b="2540"/>
            <wp:wrapTopAndBottom/>
            <wp:docPr id="16" name="图片 3" desc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gh"/>
                    <pic:cNvPicPr>
                      <a:picLocks noChangeAspect="1"/>
                    </pic:cNvPicPr>
                  </pic:nvPicPr>
                  <pic:blipFill>
                    <a:blip r:embed="rId25"/>
                    <a:stretch>
                      <a:fillRect/>
                    </a:stretch>
                  </pic:blipFill>
                  <pic:spPr>
                    <a:xfrm>
                      <a:off x="0" y="0"/>
                      <a:ext cx="1334770" cy="1540510"/>
                    </a:xfrm>
                    <a:prstGeom prst="rect">
                      <a:avLst/>
                    </a:prstGeom>
                    <a:noFill/>
                    <a:ln>
                      <a:noFill/>
                    </a:ln>
                  </pic:spPr>
                </pic:pic>
              </a:graphicData>
            </a:graphic>
          </wp:anchor>
        </w:drawing>
      </w:r>
    </w:p>
    <w:p>
      <w:pPr>
        <w:jc w:val="center"/>
        <w:rPr>
          <w:rFonts w:ascii="宋体"/>
          <w:b/>
          <w:color w:val="000000"/>
          <w:sz w:val="52"/>
          <w:szCs w:val="52"/>
          <w:highlight w:val="none"/>
        </w:rPr>
      </w:pPr>
      <w:r>
        <w:rPr>
          <w:rFonts w:hint="eastAsia" w:ascii="宋体" w:cs="宋体"/>
          <w:b/>
          <w:snapToGrid/>
          <w:color w:val="000000"/>
          <w:kern w:val="2"/>
          <w:sz w:val="48"/>
          <w:szCs w:val="48"/>
          <w:highlight w:val="none"/>
          <w:u w:val="none"/>
          <w:lang w:val="en-US" w:eastAsia="zh-CN" w:bidi="ar-SA"/>
        </w:rPr>
        <w:t>海南自贸港</w:t>
      </w:r>
      <w:r>
        <w:rPr>
          <w:rFonts w:hint="eastAsia" w:ascii="宋体"/>
          <w:b/>
          <w:color w:val="000000"/>
          <w:sz w:val="48"/>
          <w:szCs w:val="48"/>
          <w:highlight w:val="none"/>
        </w:rPr>
        <w:t>游艇</w:t>
      </w:r>
      <w:r>
        <w:rPr>
          <w:rFonts w:hint="eastAsia" w:ascii="宋体"/>
          <w:b/>
          <w:color w:val="000000"/>
          <w:sz w:val="48"/>
          <w:szCs w:val="48"/>
          <w:highlight w:val="none"/>
          <w:lang w:val="en-US" w:eastAsia="zh-CN"/>
        </w:rPr>
        <w:t>安全与环保</w:t>
      </w:r>
      <w:r>
        <w:rPr>
          <w:rFonts w:hint="eastAsia" w:ascii="宋体"/>
          <w:b/>
          <w:color w:val="000000"/>
          <w:sz w:val="48"/>
          <w:szCs w:val="48"/>
          <w:highlight w:val="none"/>
        </w:rPr>
        <w:t>证书</w:t>
      </w:r>
      <w:r>
        <w:rPr>
          <w:rFonts w:ascii="宋体"/>
          <w:b/>
          <w:color w:val="000000"/>
          <w:sz w:val="52"/>
          <w:szCs w:val="52"/>
          <w:highlight w:val="none"/>
        </w:rPr>
        <w:t xml:space="preserve"> </w:t>
      </w:r>
    </w:p>
    <w:p>
      <w:pPr>
        <w:rPr>
          <w:rFonts w:ascii="宋体"/>
          <w:color w:val="000000"/>
          <w:sz w:val="28"/>
          <w:highlight w:val="none"/>
        </w:rPr>
      </w:pPr>
    </w:p>
    <w:p>
      <w:pPr>
        <w:ind w:firstLine="7440" w:firstLineChars="3100"/>
        <w:jc w:val="both"/>
        <w:rPr>
          <w:rFonts w:ascii="宋体"/>
          <w:color w:val="000000"/>
          <w:sz w:val="24"/>
          <w:szCs w:val="24"/>
          <w:highlight w:val="none"/>
        </w:rPr>
      </w:pPr>
      <w:r>
        <w:rPr>
          <w:rFonts w:hint="eastAsia" w:ascii="宋体"/>
          <w:color w:val="000000"/>
          <w:sz w:val="24"/>
          <w:szCs w:val="24"/>
          <w:highlight w:val="none"/>
        </w:rPr>
        <w:t>编号</w:t>
      </w:r>
      <w:r>
        <w:rPr>
          <w:rFonts w:ascii="宋体"/>
          <w:color w:val="000000"/>
          <w:sz w:val="24"/>
          <w:szCs w:val="24"/>
          <w:highlight w:val="none"/>
        </w:rPr>
        <w:t>_____________</w:t>
      </w:r>
    </w:p>
    <w:p>
      <w:pPr>
        <w:rPr>
          <w:rFonts w:ascii="宋体"/>
          <w:color w:val="000000"/>
          <w:sz w:val="24"/>
          <w:szCs w:val="24"/>
          <w:highlight w:val="none"/>
        </w:rPr>
      </w:pPr>
    </w:p>
    <w:p>
      <w:pPr>
        <w:spacing w:line="360" w:lineRule="auto"/>
        <w:rPr>
          <w:rFonts w:ascii="宋体"/>
          <w:color w:val="000000"/>
          <w:sz w:val="24"/>
          <w:szCs w:val="24"/>
          <w:highlight w:val="none"/>
        </w:rPr>
      </w:pPr>
      <w:r>
        <w:rPr>
          <w:rFonts w:ascii="宋体"/>
          <w:color w:val="000000"/>
          <w:sz w:val="24"/>
          <w:szCs w:val="24"/>
          <w:highlight w:val="none"/>
        </w:rPr>
        <w:t xml:space="preserve">               </w:t>
      </w:r>
      <w:r>
        <w:rPr>
          <w:rFonts w:hint="eastAsia" w:ascii="宋体"/>
          <w:color w:val="000000"/>
          <w:sz w:val="24"/>
          <w:szCs w:val="24"/>
          <w:highlight w:val="none"/>
        </w:rPr>
        <w:t xml:space="preserve">      </w:t>
      </w:r>
      <w:r>
        <w:rPr>
          <w:rFonts w:ascii="宋体"/>
          <w:color w:val="000000"/>
          <w:sz w:val="24"/>
          <w:szCs w:val="24"/>
          <w:highlight w:val="none"/>
        </w:rPr>
        <w:t xml:space="preserve"> </w:t>
      </w:r>
      <w:r>
        <w:rPr>
          <w:rFonts w:hint="eastAsia" w:ascii="宋体"/>
          <w:color w:val="000000"/>
          <w:sz w:val="24"/>
          <w:szCs w:val="24"/>
          <w:highlight w:val="none"/>
        </w:rPr>
        <w:t>艇</w:t>
      </w:r>
      <w:r>
        <w:rPr>
          <w:rFonts w:ascii="宋体"/>
          <w:color w:val="000000"/>
          <w:sz w:val="24"/>
          <w:szCs w:val="24"/>
          <w:highlight w:val="none"/>
        </w:rPr>
        <w:t xml:space="preserve">      </w:t>
      </w:r>
      <w:r>
        <w:rPr>
          <w:rFonts w:hint="eastAsia" w:ascii="宋体"/>
          <w:color w:val="000000"/>
          <w:sz w:val="24"/>
          <w:szCs w:val="24"/>
          <w:highlight w:val="none"/>
        </w:rPr>
        <w:t>名</w:t>
      </w:r>
      <w:r>
        <w:rPr>
          <w:rFonts w:ascii="宋体"/>
          <w:color w:val="000000"/>
          <w:sz w:val="24"/>
          <w:szCs w:val="24"/>
          <w:highlight w:val="none"/>
        </w:rPr>
        <w:t>_____________</w:t>
      </w:r>
    </w:p>
    <w:p>
      <w:pPr>
        <w:spacing w:line="360" w:lineRule="auto"/>
        <w:rPr>
          <w:rFonts w:ascii="宋体"/>
          <w:color w:val="000000"/>
          <w:sz w:val="24"/>
          <w:szCs w:val="24"/>
          <w:highlight w:val="none"/>
        </w:rPr>
      </w:pPr>
      <w:r>
        <w:rPr>
          <w:rFonts w:ascii="宋体"/>
          <w:color w:val="000000"/>
          <w:sz w:val="24"/>
          <w:szCs w:val="24"/>
          <w:highlight w:val="none"/>
        </w:rPr>
        <w:t xml:space="preserve">                      </w:t>
      </w:r>
      <w:r>
        <w:rPr>
          <w:rFonts w:hint="eastAsia" w:ascii="宋体"/>
          <w:color w:val="000000"/>
          <w:sz w:val="24"/>
          <w:szCs w:val="24"/>
          <w:highlight w:val="none"/>
        </w:rPr>
        <w:t>船</w:t>
      </w:r>
      <w:r>
        <w:rPr>
          <w:rFonts w:ascii="宋体"/>
          <w:color w:val="000000"/>
          <w:sz w:val="24"/>
          <w:szCs w:val="24"/>
          <w:highlight w:val="none"/>
        </w:rPr>
        <w:t xml:space="preserve">  </w:t>
      </w:r>
      <w:r>
        <w:rPr>
          <w:rFonts w:hint="eastAsia" w:ascii="宋体"/>
          <w:color w:val="000000"/>
          <w:sz w:val="24"/>
          <w:szCs w:val="24"/>
          <w:highlight w:val="none"/>
        </w:rPr>
        <w:t>籍</w:t>
      </w:r>
      <w:r>
        <w:rPr>
          <w:rFonts w:ascii="宋体"/>
          <w:color w:val="000000"/>
          <w:sz w:val="24"/>
          <w:szCs w:val="24"/>
          <w:highlight w:val="none"/>
        </w:rPr>
        <w:t xml:space="preserve">  </w:t>
      </w:r>
      <w:r>
        <w:rPr>
          <w:rFonts w:hint="eastAsia" w:ascii="宋体"/>
          <w:color w:val="000000"/>
          <w:sz w:val="24"/>
          <w:szCs w:val="24"/>
          <w:highlight w:val="none"/>
        </w:rPr>
        <w:t>港</w:t>
      </w:r>
      <w:r>
        <w:rPr>
          <w:rFonts w:ascii="宋体"/>
          <w:color w:val="000000"/>
          <w:sz w:val="24"/>
          <w:szCs w:val="24"/>
          <w:highlight w:val="none"/>
        </w:rPr>
        <w:t>_____________</w:t>
      </w:r>
    </w:p>
    <w:p>
      <w:pPr>
        <w:spacing w:line="360" w:lineRule="auto"/>
        <w:rPr>
          <w:rFonts w:ascii="宋体"/>
          <w:color w:val="000000"/>
          <w:sz w:val="24"/>
          <w:szCs w:val="24"/>
          <w:highlight w:val="none"/>
        </w:rPr>
      </w:pPr>
      <w:r>
        <w:rPr>
          <w:rFonts w:ascii="宋体"/>
          <w:color w:val="000000"/>
          <w:sz w:val="24"/>
          <w:szCs w:val="24"/>
          <w:highlight w:val="none"/>
        </w:rPr>
        <w:t xml:space="preserve">                      </w:t>
      </w:r>
      <w:r>
        <w:rPr>
          <w:rFonts w:hint="eastAsia" w:ascii="宋体"/>
          <w:color w:val="000000"/>
          <w:sz w:val="24"/>
          <w:szCs w:val="24"/>
          <w:highlight w:val="none"/>
          <w:lang w:eastAsia="zh-CN"/>
        </w:rPr>
        <w:t>游艇</w:t>
      </w:r>
      <w:r>
        <w:rPr>
          <w:rFonts w:hint="eastAsia" w:ascii="宋体"/>
          <w:color w:val="000000"/>
          <w:sz w:val="24"/>
          <w:szCs w:val="24"/>
          <w:highlight w:val="none"/>
        </w:rPr>
        <w:t>识别号</w:t>
      </w:r>
      <w:r>
        <w:rPr>
          <w:rFonts w:ascii="宋体"/>
          <w:color w:val="000000"/>
          <w:sz w:val="24"/>
          <w:szCs w:val="24"/>
          <w:highlight w:val="none"/>
        </w:rPr>
        <w:t>_____________</w:t>
      </w:r>
    </w:p>
    <w:p>
      <w:pPr>
        <w:spacing w:line="360" w:lineRule="auto"/>
        <w:rPr>
          <w:rFonts w:ascii="宋体"/>
          <w:color w:val="000000"/>
          <w:sz w:val="24"/>
          <w:szCs w:val="24"/>
          <w:highlight w:val="none"/>
        </w:rPr>
      </w:pPr>
      <w:r>
        <w:rPr>
          <w:rFonts w:hint="eastAsia" w:ascii="宋体"/>
          <w:color w:val="000000"/>
          <w:sz w:val="24"/>
          <w:szCs w:val="24"/>
          <w:highlight w:val="none"/>
        </w:rPr>
        <w:t xml:space="preserve">                      船检登记号</w:t>
      </w:r>
      <w:r>
        <w:rPr>
          <w:rFonts w:ascii="宋体"/>
          <w:color w:val="000000"/>
          <w:sz w:val="24"/>
          <w:szCs w:val="24"/>
          <w:highlight w:val="none"/>
        </w:rPr>
        <w:t>_____________</w:t>
      </w:r>
    </w:p>
    <w:p>
      <w:pPr>
        <w:spacing w:line="360" w:lineRule="auto"/>
        <w:rPr>
          <w:rFonts w:ascii="宋体"/>
          <w:color w:val="000000"/>
          <w:sz w:val="24"/>
          <w:szCs w:val="24"/>
          <w:highlight w:val="none"/>
        </w:rPr>
      </w:pPr>
      <w:r>
        <w:rPr>
          <w:rFonts w:ascii="宋体"/>
          <w:color w:val="000000"/>
          <w:sz w:val="24"/>
          <w:szCs w:val="24"/>
          <w:highlight w:val="none"/>
        </w:rPr>
        <w:t xml:space="preserve">                      </w:t>
      </w:r>
      <w:r>
        <w:rPr>
          <w:rFonts w:hint="eastAsia" w:ascii="宋体"/>
          <w:color w:val="000000"/>
          <w:sz w:val="24"/>
          <w:szCs w:val="24"/>
          <w:highlight w:val="none"/>
        </w:rPr>
        <w:t>总</w:t>
      </w:r>
      <w:r>
        <w:rPr>
          <w:rFonts w:ascii="宋体"/>
          <w:color w:val="000000"/>
          <w:sz w:val="24"/>
          <w:szCs w:val="24"/>
          <w:highlight w:val="none"/>
        </w:rPr>
        <w:t xml:space="preserve">  </w:t>
      </w:r>
      <w:r>
        <w:rPr>
          <w:rFonts w:hint="eastAsia" w:ascii="宋体"/>
          <w:color w:val="000000"/>
          <w:sz w:val="24"/>
          <w:szCs w:val="24"/>
          <w:highlight w:val="none"/>
        </w:rPr>
        <w:t>吨</w:t>
      </w:r>
      <w:r>
        <w:rPr>
          <w:rFonts w:ascii="宋体"/>
          <w:color w:val="000000"/>
          <w:sz w:val="24"/>
          <w:szCs w:val="24"/>
          <w:highlight w:val="none"/>
        </w:rPr>
        <w:t xml:space="preserve">  </w:t>
      </w:r>
      <w:r>
        <w:rPr>
          <w:rFonts w:hint="eastAsia" w:ascii="宋体"/>
          <w:color w:val="000000"/>
          <w:sz w:val="24"/>
          <w:szCs w:val="24"/>
          <w:highlight w:val="none"/>
        </w:rPr>
        <w:t>位</w:t>
      </w:r>
      <w:r>
        <w:rPr>
          <w:rFonts w:ascii="宋体"/>
          <w:color w:val="000000"/>
          <w:sz w:val="24"/>
          <w:szCs w:val="24"/>
          <w:highlight w:val="none"/>
        </w:rPr>
        <w:t>_____________</w:t>
      </w:r>
    </w:p>
    <w:p>
      <w:pPr>
        <w:spacing w:line="360" w:lineRule="auto"/>
        <w:rPr>
          <w:rFonts w:ascii="宋体"/>
          <w:color w:val="000000"/>
          <w:sz w:val="24"/>
          <w:szCs w:val="24"/>
          <w:highlight w:val="none"/>
        </w:rPr>
      </w:pPr>
      <w:r>
        <w:rPr>
          <w:rFonts w:ascii="宋体"/>
          <w:color w:val="000000"/>
          <w:sz w:val="24"/>
          <w:szCs w:val="24"/>
          <w:highlight w:val="none"/>
        </w:rPr>
        <w:t xml:space="preserve">                      </w:t>
      </w:r>
      <w:r>
        <w:rPr>
          <w:rFonts w:hint="eastAsia" w:ascii="宋体"/>
          <w:color w:val="000000"/>
          <w:sz w:val="24"/>
          <w:szCs w:val="24"/>
          <w:highlight w:val="none"/>
        </w:rPr>
        <w:t>净</w:t>
      </w:r>
      <w:r>
        <w:rPr>
          <w:rFonts w:ascii="宋体"/>
          <w:color w:val="000000"/>
          <w:sz w:val="24"/>
          <w:szCs w:val="24"/>
          <w:highlight w:val="none"/>
        </w:rPr>
        <w:t xml:space="preserve">  </w:t>
      </w:r>
      <w:r>
        <w:rPr>
          <w:rFonts w:hint="eastAsia" w:ascii="宋体"/>
          <w:color w:val="000000"/>
          <w:sz w:val="24"/>
          <w:szCs w:val="24"/>
          <w:highlight w:val="none"/>
        </w:rPr>
        <w:t>吨</w:t>
      </w:r>
      <w:r>
        <w:rPr>
          <w:rFonts w:ascii="宋体"/>
          <w:color w:val="000000"/>
          <w:sz w:val="24"/>
          <w:szCs w:val="24"/>
          <w:highlight w:val="none"/>
        </w:rPr>
        <w:t xml:space="preserve">  </w:t>
      </w:r>
      <w:r>
        <w:rPr>
          <w:rFonts w:hint="eastAsia" w:ascii="宋体"/>
          <w:color w:val="000000"/>
          <w:sz w:val="24"/>
          <w:szCs w:val="24"/>
          <w:highlight w:val="none"/>
        </w:rPr>
        <w:t>位</w:t>
      </w:r>
      <w:r>
        <w:rPr>
          <w:rFonts w:ascii="宋体"/>
          <w:color w:val="000000"/>
          <w:sz w:val="24"/>
          <w:szCs w:val="24"/>
          <w:highlight w:val="none"/>
        </w:rPr>
        <w:t>_____________</w:t>
      </w:r>
    </w:p>
    <w:p>
      <w:pPr>
        <w:rPr>
          <w:rFonts w:hint="default" w:ascii="宋体" w:eastAsia="宋体"/>
          <w:color w:val="000000"/>
          <w:sz w:val="28"/>
          <w:highlight w:val="none"/>
          <w:lang w:val="en-US" w:eastAsia="zh-CN"/>
        </w:rPr>
      </w:pPr>
    </w:p>
    <w:p>
      <w:pPr>
        <w:ind w:firstLine="560"/>
        <w:jc w:val="center"/>
        <w:rPr>
          <w:rFonts w:ascii="宋体"/>
          <w:color w:val="000000"/>
          <w:sz w:val="28"/>
          <w:highlight w:val="none"/>
        </w:rPr>
      </w:pPr>
      <w:r>
        <w:rPr>
          <w:rFonts w:hint="eastAsia" w:ascii="宋体"/>
          <w:color w:val="000000"/>
          <w:sz w:val="28"/>
          <w:highlight w:val="none"/>
        </w:rPr>
        <w:t>发证单位:</w:t>
      </w:r>
    </w:p>
    <w:p>
      <w:pPr>
        <w:ind w:firstLine="560"/>
        <w:jc w:val="center"/>
        <w:rPr>
          <w:rFonts w:ascii="宋体"/>
          <w:color w:val="000000"/>
          <w:sz w:val="28"/>
          <w:highlight w:val="none"/>
        </w:rPr>
      </w:pPr>
      <w:r>
        <w:rPr>
          <w:rFonts w:hint="eastAsia" w:ascii="宋体"/>
          <w:color w:val="000000"/>
          <w:sz w:val="28"/>
          <w:highlight w:val="none"/>
        </w:rPr>
        <w:t>发证日期:</w:t>
      </w:r>
    </w:p>
    <w:p>
      <w:pPr>
        <w:ind w:firstLine="570"/>
        <w:rPr>
          <w:rFonts w:ascii="宋体"/>
          <w:color w:val="000000"/>
          <w:sz w:val="28"/>
          <w:highlight w:val="none"/>
        </w:rPr>
      </w:pPr>
    </w:p>
    <w:p>
      <w:pPr>
        <w:ind w:firstLine="570"/>
        <w:rPr>
          <w:rFonts w:ascii="宋体" w:hAnsi="宋体"/>
          <w:color w:val="000000"/>
          <w:highlight w:val="none"/>
        </w:rPr>
      </w:pPr>
      <w:r>
        <w:rPr>
          <w:rFonts w:ascii="宋体" w:hAnsi="宋体"/>
          <w:color w:val="000000"/>
          <w:highlight w:val="none"/>
        </w:rPr>
        <w:t xml:space="preserve"> </w:t>
      </w:r>
    </w:p>
    <w:p>
      <w:pPr>
        <w:jc w:val="center"/>
        <w:rPr>
          <w:rFonts w:ascii="宋体"/>
          <w:color w:val="000000"/>
          <w:highlight w:val="none"/>
        </w:rPr>
      </w:pPr>
    </w:p>
    <w:p>
      <w:pPr>
        <w:rPr>
          <w:color w:val="000000"/>
          <w:highlight w:val="none"/>
        </w:rPr>
      </w:pPr>
      <w:r>
        <w:rPr>
          <w:rFonts w:hint="eastAsia"/>
          <w:color w:val="000000"/>
          <w:highlight w:val="none"/>
        </w:rPr>
        <w:br w:type="page"/>
      </w:r>
    </w:p>
    <w:p>
      <w:pPr>
        <w:jc w:val="right"/>
        <w:rPr>
          <w:rFonts w:hint="default" w:eastAsia="宋体"/>
          <w:color w:val="000000"/>
          <w:highlight w:val="none"/>
          <w:lang w:val="en-US" w:eastAsia="zh-CN"/>
        </w:rPr>
      </w:pPr>
      <w:r>
        <w:rPr>
          <w:rFonts w:hint="eastAsia"/>
          <w:color w:val="000000"/>
          <w:highlight w:val="none"/>
        </w:rPr>
        <w:t xml:space="preserve">                                                   </w:t>
      </w:r>
      <w:r>
        <w:rPr>
          <w:rFonts w:hint="eastAsia" w:ascii="宋体"/>
          <w:color w:val="000000"/>
          <w:highlight w:val="none"/>
        </w:rPr>
        <w:t>格式</w:t>
      </w:r>
      <w:r>
        <w:rPr>
          <w:rFonts w:hint="eastAsia" w:ascii="宋体"/>
          <w:color w:val="000000"/>
          <w:highlight w:val="none"/>
          <w:lang w:val="en-US" w:eastAsia="zh-CN"/>
        </w:rPr>
        <w:t>XXX</w:t>
      </w:r>
    </w:p>
    <w:p>
      <w:pPr>
        <w:spacing w:line="360" w:lineRule="auto"/>
        <w:ind w:left="238"/>
        <w:rPr>
          <w:color w:val="000000"/>
          <w:highlight w:val="none"/>
        </w:rPr>
      </w:pPr>
      <w:r>
        <w:rPr>
          <w:rFonts w:hint="eastAsia"/>
          <w:color w:val="000000"/>
          <w:highlight w:val="none"/>
        </w:rPr>
        <w:t>艇名：</w:t>
      </w:r>
      <w:r>
        <w:rPr>
          <w:color w:val="000000"/>
          <w:highlight w:val="none"/>
        </w:rPr>
        <w:t xml:space="preserve">         </w:t>
      </w:r>
      <w:r>
        <w:rPr>
          <w:rFonts w:hint="eastAsia" w:ascii="宋体"/>
          <w:color w:val="000000"/>
          <w:highlight w:val="none"/>
          <w:lang w:eastAsia="zh-CN"/>
        </w:rPr>
        <w:t>游艇</w:t>
      </w:r>
      <w:r>
        <w:rPr>
          <w:rFonts w:hint="eastAsia" w:ascii="宋体"/>
          <w:color w:val="000000"/>
          <w:highlight w:val="none"/>
        </w:rPr>
        <w:t>识别号：</w:t>
      </w:r>
      <w:r>
        <w:rPr>
          <w:color w:val="000000"/>
          <w:highlight w:val="none"/>
        </w:rPr>
        <w:t xml:space="preserve">            </w:t>
      </w:r>
      <w:r>
        <w:rPr>
          <w:rFonts w:hint="eastAsia"/>
          <w:color w:val="000000"/>
          <w:highlight w:val="none"/>
        </w:rPr>
        <w:t>船检登记号：</w:t>
      </w:r>
    </w:p>
    <w:p>
      <w:pPr>
        <w:spacing w:line="360" w:lineRule="auto"/>
        <w:rPr>
          <w:color w:val="000000"/>
          <w:highlight w:val="none"/>
        </w:rPr>
      </w:pPr>
      <w:r>
        <w:rPr>
          <w:color w:val="000000"/>
          <w:highlight w:val="none"/>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9525</wp:posOffset>
                </wp:positionV>
                <wp:extent cx="5812790" cy="762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812790"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0.75pt;height:0.6pt;width:457.7pt;z-index:251659264;mso-width-relative:page;mso-height-relative:page;" filled="f" stroked="t" coordsize="21600,21600" o:allowincell="f" o:gfxdata="UEsDBAoAAAAAAIdO4kAAAAAAAAAAAAAAAAAEAAAAZHJzL1BLAwQUAAAACACHTuJApH4zN9MAAAAF&#10;AQAADwAAAGRycy9kb3ducmV2LnhtbE2Oy07DMBBF90j8gzVIbKrWTqryCHG6ALJjQwGxncZDEhGP&#10;09h9wNczrGB5H7r3lOuTH9SBptgHtpAtDCjiJrieWwuvL/X8BlRMyA6HwGThiyKsq/OzEgsXjvxM&#10;h01qlYxwLNBCl9JYaB2bjjzGRRiJJfsIk8ckcmq1m/Ao437QuTFX2mPP8tDhSPcdNZ+bvbcQ6zfa&#10;1d+zZmbel22gfPfw9IjWXl5k5g5UolP6K8MvvqBDJUzbsGcX1WBhnklR7BUoSW+z1RLU1kJ+Dboq&#10;9X/66gdQSwMEFAAAAAgAh07iQHrgTyLyAQAA3QMAAA4AAABkcnMvZTJvRG9jLnhtbK1TS44TMRDd&#10;I3EHy3vSSYvMp5XOLCYMGwQjAQeo2O60Jf/k8qSTS3ABJHawYsme2zAcg7I7ZGDYZEEv3GVX1at6&#10;z+XF1c4atlURtXctn02mnCknvNRu0/L3726eXXCGCZwE451q+V4hv1o+fbIYQqNq33sjVWQE4rAZ&#10;Qsv7lEJTVSh6ZQEnPihHzs5HC4m2cVPJCAOhW1PV0+lZNfgoQ/RCIdLpanTyA2I8BdB3nRZq5cWd&#10;VS6NqFEZSEQJex2QL0u3XadEetN1qBIzLSemqaxUhOx1XqvlAppNhNBrcWgBTmnhEScL2lHRI9QK&#10;ErC7qP+BslpEj75LE+FtNRIpihCL2fSRNm97CKpwIakxHEXH/wcrXm9vI9Oy5fVzzhxYuvH7j99+&#10;fPj88/snWu+/fmHkIZmGgA1FX7vbeNhhuI2Z866LNv+JDdsVafdHadUuMUGH84tZfX5JqgvynZ/V&#10;RfnqITdETC+VtywbLTfaZeLQwPYVJqpHob9D8rFxbGj55byeEyLQFHZ0+2TaQEzQbUoueqPljTYm&#10;Z2DcrK9NZFvIk1C+zIpw/wrLRVaA/RhXXOOM9ArkCydZ2geSyNHT4LkFqyRnRtFLyhYBQpNAm1Mi&#10;qbRx1EEWdpQyW2sv90Xhck63Xno8TGgeqz/3JfvhVS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MzfTAAAABQEAAA8AAAAAAAAAAQAgAAAAIgAAAGRycy9kb3ducmV2LnhtbFBLAQIUABQAAAAI&#10;AIdO4kB64E8i8gEAAN0DAAAOAAAAAAAAAAEAIAAAACIBAABkcnMvZTJvRG9jLnhtbFBLBQYAAAAA&#10;BgAGAFkBAACGBQAAAAA=&#10;">
                <v:fill on="f" focussize="0,0"/>
                <v:stroke color="#000000" joinstyle="round"/>
                <v:imagedata o:title=""/>
                <o:lock v:ext="edit" aspectratio="f"/>
              </v:line>
            </w:pict>
          </mc:Fallback>
        </mc:AlternateContent>
      </w:r>
      <w:r>
        <w:rPr>
          <w:rFonts w:hint="eastAsia"/>
          <w:color w:val="000000"/>
          <w:highlight w:val="none"/>
        </w:rPr>
        <w:t>游艇类别</w:t>
      </w:r>
      <w:r>
        <w:rPr>
          <w:color w:val="000000"/>
          <w:highlight w:val="none"/>
        </w:rPr>
        <w:t>__________________________________</w:t>
      </w:r>
      <w:r>
        <w:rPr>
          <w:rFonts w:hint="eastAsia"/>
          <w:color w:val="000000"/>
          <w:highlight w:val="none"/>
        </w:rPr>
        <w:t xml:space="preserve">        </w:t>
      </w:r>
      <w:r>
        <w:rPr>
          <w:rFonts w:hint="eastAsia"/>
          <w:highlight w:val="none"/>
        </w:rPr>
        <w:t>航行水域</w:t>
      </w:r>
      <w:r>
        <w:rPr>
          <w:color w:val="000000"/>
          <w:highlight w:val="none"/>
        </w:rPr>
        <w:t>_____________________________</w:t>
      </w:r>
      <w:r>
        <w:rPr>
          <w:rFonts w:hint="eastAsia"/>
          <w:highlight w:val="none"/>
        </w:rPr>
        <w:t xml:space="preserve"> </w:t>
      </w:r>
    </w:p>
    <w:p>
      <w:pPr>
        <w:spacing w:line="360" w:lineRule="auto"/>
        <w:rPr>
          <w:color w:val="000000"/>
          <w:highlight w:val="none"/>
        </w:rPr>
      </w:pPr>
      <w:r>
        <w:rPr>
          <w:rFonts w:hint="eastAsia"/>
          <w:highlight w:val="none"/>
        </w:rPr>
        <w:t>安放龙骨/</w:t>
      </w:r>
      <w:r>
        <w:rPr>
          <w:rFonts w:hint="eastAsia"/>
          <w:color w:val="000000"/>
          <w:highlight w:val="none"/>
        </w:rPr>
        <w:t>建造完工日期</w:t>
      </w:r>
      <w:r>
        <w:rPr>
          <w:color w:val="000000"/>
          <w:highlight w:val="none"/>
        </w:rPr>
        <w:t>______________________</w:t>
      </w:r>
      <w:r>
        <w:rPr>
          <w:rFonts w:hint="eastAsia"/>
          <w:color w:val="000000"/>
          <w:highlight w:val="none"/>
        </w:rPr>
        <w:t xml:space="preserve">      </w:t>
      </w:r>
      <w:r>
        <w:rPr>
          <w:color w:val="000000"/>
          <w:highlight w:val="none"/>
        </w:rPr>
        <w:t xml:space="preserve"> </w:t>
      </w:r>
      <w:r>
        <w:rPr>
          <w:rFonts w:hint="eastAsia"/>
          <w:color w:val="000000"/>
          <w:highlight w:val="none"/>
        </w:rPr>
        <w:t>改建完工日期</w:t>
      </w:r>
      <w:r>
        <w:rPr>
          <w:color w:val="000000"/>
          <w:highlight w:val="none"/>
        </w:rPr>
        <w:t>_________________________</w:t>
      </w:r>
      <w:r>
        <w:rPr>
          <w:rFonts w:hint="eastAsia"/>
          <w:color w:val="000000"/>
          <w:highlight w:val="none"/>
        </w:rPr>
        <w:t>　</w:t>
      </w:r>
    </w:p>
    <w:p>
      <w:pPr>
        <w:spacing w:line="360" w:lineRule="auto"/>
        <w:rPr>
          <w:highlight w:val="none"/>
        </w:rPr>
      </w:pPr>
      <w:r>
        <w:rPr>
          <w:rFonts w:hint="eastAsia"/>
          <w:highlight w:val="none"/>
        </w:rPr>
        <w:t>游艇制造厂</w:t>
      </w:r>
      <w:r>
        <w:rPr>
          <w:highlight w:val="none"/>
        </w:rPr>
        <w:t>________________________________</w:t>
      </w:r>
      <w:r>
        <w:rPr>
          <w:rFonts w:hint="eastAsia"/>
          <w:highlight w:val="none"/>
        </w:rPr>
        <w:t xml:space="preserve">       游艇所有人 </w:t>
      </w:r>
      <w:r>
        <w:rPr>
          <w:color w:val="000000"/>
          <w:highlight w:val="none"/>
        </w:rPr>
        <w:t>___________________________</w:t>
      </w:r>
    </w:p>
    <w:p>
      <w:pPr>
        <w:spacing w:line="360" w:lineRule="auto"/>
        <w:rPr>
          <w:color w:val="000000"/>
          <w:highlight w:val="none"/>
        </w:rPr>
      </w:pPr>
      <w:r>
        <w:rPr>
          <w:rFonts w:hint="eastAsia"/>
          <w:color w:val="000000"/>
          <w:highlight w:val="none"/>
        </w:rPr>
        <w:t>艇长/</w:t>
      </w:r>
      <w:r>
        <w:rPr>
          <w:rFonts w:hint="eastAsia" w:ascii="Calibri" w:hAnsi="Calibri" w:cs="Times New Roman"/>
          <w:highlight w:val="none"/>
        </w:rPr>
        <w:t>满载水线长</w:t>
      </w:r>
      <w:r>
        <w:rPr>
          <w:color w:val="000000"/>
          <w:highlight w:val="none"/>
        </w:rPr>
        <w:t xml:space="preserve">______________________ m </w:t>
      </w:r>
      <w:r>
        <w:rPr>
          <w:rFonts w:hint="eastAsia"/>
          <w:color w:val="000000"/>
          <w:highlight w:val="none"/>
        </w:rPr>
        <w:t xml:space="preserve">          艇宽</w:t>
      </w:r>
      <w:r>
        <w:rPr>
          <w:color w:val="000000"/>
          <w:highlight w:val="none"/>
        </w:rPr>
        <w:t xml:space="preserve">_________________________________ m </w:t>
      </w:r>
      <w:r>
        <w:rPr>
          <w:rFonts w:hint="eastAsia"/>
          <w:color w:val="000000"/>
          <w:highlight w:val="none"/>
        </w:rPr>
        <w:t xml:space="preserve">    </w:t>
      </w:r>
    </w:p>
    <w:p>
      <w:pPr>
        <w:spacing w:line="360" w:lineRule="auto"/>
        <w:rPr>
          <w:color w:val="000000"/>
          <w:highlight w:val="none"/>
        </w:rPr>
      </w:pPr>
      <w:r>
        <w:rPr>
          <w:rFonts w:hint="eastAsia"/>
          <w:color w:val="000000"/>
          <w:highlight w:val="none"/>
        </w:rPr>
        <w:t>型深</w:t>
      </w:r>
      <w:r>
        <w:rPr>
          <w:color w:val="000000"/>
          <w:highlight w:val="none"/>
        </w:rPr>
        <w:t xml:space="preserve">_________________________________m  </w:t>
      </w:r>
      <w:r>
        <w:rPr>
          <w:rFonts w:hint="eastAsia"/>
          <w:color w:val="000000"/>
          <w:highlight w:val="none"/>
        </w:rPr>
        <w:t xml:space="preserve">         </w:t>
      </w:r>
      <w:r>
        <w:rPr>
          <w:rFonts w:hint="eastAsia"/>
          <w:highlight w:val="none"/>
        </w:rPr>
        <w:t>艇</w:t>
      </w:r>
      <w:r>
        <w:rPr>
          <w:rFonts w:hint="eastAsia"/>
          <w:color w:val="000000"/>
          <w:highlight w:val="none"/>
        </w:rPr>
        <w:t>体材料</w:t>
      </w:r>
      <w:r>
        <w:rPr>
          <w:color w:val="000000"/>
          <w:highlight w:val="none"/>
        </w:rPr>
        <w:t>______________________________</w:t>
      </w:r>
      <w:r>
        <w:rPr>
          <w:rFonts w:hint="eastAsia"/>
          <w:color w:val="000000"/>
          <w:highlight w:val="none"/>
        </w:rPr>
        <w:t>　</w:t>
      </w:r>
    </w:p>
    <w:p>
      <w:pPr>
        <w:spacing w:line="360" w:lineRule="auto"/>
        <w:rPr>
          <w:color w:val="000000"/>
          <w:highlight w:val="none"/>
        </w:rPr>
      </w:pPr>
      <w:r>
        <w:rPr>
          <w:rFonts w:hint="eastAsia"/>
          <w:color w:val="000000"/>
          <w:highlight w:val="none"/>
        </w:rPr>
        <w:t>干舷</w:t>
      </w:r>
      <w:r>
        <w:rPr>
          <w:color w:val="000000"/>
          <w:highlight w:val="none"/>
        </w:rPr>
        <w:t>_________________________________</w:t>
      </w:r>
      <w:r>
        <w:rPr>
          <w:rFonts w:hint="eastAsia"/>
          <w:color w:val="000000"/>
          <w:highlight w:val="none"/>
        </w:rPr>
        <w:t>mm</w:t>
      </w:r>
      <w:r>
        <w:rPr>
          <w:color w:val="000000"/>
          <w:highlight w:val="none"/>
        </w:rPr>
        <w:t xml:space="preserve">     </w:t>
      </w:r>
      <w:r>
        <w:rPr>
          <w:rFonts w:hint="eastAsia"/>
          <w:color w:val="000000"/>
          <w:highlight w:val="none"/>
        </w:rPr>
        <w:t xml:space="preserve">    </w:t>
      </w:r>
    </w:p>
    <w:p>
      <w:pPr>
        <w:spacing w:line="360" w:lineRule="auto"/>
        <w:rPr>
          <w:color w:val="000000"/>
          <w:highlight w:val="none"/>
        </w:rPr>
      </w:pPr>
      <w:r>
        <w:rPr>
          <w:rFonts w:hint="eastAsia"/>
          <w:color w:val="000000"/>
          <w:highlight w:val="none"/>
        </w:rPr>
        <w:t>乘员定额</w:t>
      </w:r>
      <w:r>
        <w:rPr>
          <w:color w:val="000000"/>
          <w:highlight w:val="none"/>
        </w:rPr>
        <w:t>___________________________</w:t>
      </w:r>
      <w:r>
        <w:rPr>
          <w:rFonts w:hint="eastAsia"/>
          <w:color w:val="000000"/>
          <w:highlight w:val="none"/>
        </w:rPr>
        <w:t>人            游艇型号</w:t>
      </w:r>
      <w:r>
        <w:rPr>
          <w:color w:val="000000"/>
          <w:highlight w:val="none"/>
        </w:rPr>
        <w:t>_______________________________</w:t>
      </w:r>
    </w:p>
    <w:p>
      <w:pPr>
        <w:spacing w:line="360" w:lineRule="auto"/>
        <w:rPr>
          <w:rFonts w:hint="eastAsia"/>
          <w:color w:val="000000"/>
          <w:highlight w:val="none"/>
        </w:rPr>
      </w:pPr>
      <w:r>
        <w:rPr>
          <w:rFonts w:hint="eastAsia"/>
          <w:color w:val="000000"/>
          <w:highlight w:val="none"/>
        </w:rPr>
        <w:t>消防设备</w:t>
      </w:r>
      <w:r>
        <w:rPr>
          <w:color w:val="000000"/>
          <w:highlight w:val="none"/>
        </w:rPr>
        <w:t>________________________________________________________________________________</w:t>
      </w:r>
      <w:r>
        <w:rPr>
          <w:rFonts w:hint="eastAsia"/>
          <w:color w:val="000000"/>
          <w:highlight w:val="none"/>
        </w:rPr>
        <w:t>　　</w:t>
      </w:r>
    </w:p>
    <w:p>
      <w:pPr>
        <w:spacing w:line="360" w:lineRule="auto"/>
        <w:rPr>
          <w:color w:val="000000"/>
          <w:highlight w:val="none"/>
        </w:rPr>
      </w:pPr>
      <w:r>
        <w:rPr>
          <w:color w:val="000000"/>
          <w:highlight w:val="none"/>
        </w:rPr>
        <w:t>_______________________________________________________________________________________</w:t>
      </w:r>
    </w:p>
    <w:p>
      <w:pPr>
        <w:spacing w:line="360" w:lineRule="auto"/>
        <w:rPr>
          <w:rFonts w:hint="eastAsia"/>
          <w:color w:val="000000"/>
          <w:highlight w:val="none"/>
        </w:rPr>
      </w:pPr>
      <w:r>
        <w:rPr>
          <w:rFonts w:hint="eastAsia"/>
          <w:color w:val="000000"/>
          <w:highlight w:val="none"/>
        </w:rPr>
        <w:t>信号设备</w:t>
      </w:r>
      <w:r>
        <w:rPr>
          <w:color w:val="000000"/>
          <w:highlight w:val="none"/>
        </w:rPr>
        <w:t>________________________________________________________________________________</w:t>
      </w:r>
      <w:r>
        <w:rPr>
          <w:rFonts w:hint="eastAsia"/>
          <w:color w:val="000000"/>
          <w:highlight w:val="none"/>
        </w:rPr>
        <w:t>　　</w:t>
      </w:r>
    </w:p>
    <w:p>
      <w:pPr>
        <w:spacing w:line="360" w:lineRule="auto"/>
        <w:rPr>
          <w:color w:val="000000"/>
          <w:highlight w:val="none"/>
        </w:rPr>
      </w:pPr>
      <w:r>
        <w:rPr>
          <w:color w:val="000000"/>
          <w:highlight w:val="none"/>
        </w:rPr>
        <w:t>_______________________________________________________________________________________</w:t>
      </w:r>
    </w:p>
    <w:p>
      <w:pPr>
        <w:spacing w:line="360" w:lineRule="auto"/>
        <w:rPr>
          <w:rFonts w:hint="eastAsia"/>
          <w:color w:val="000000"/>
          <w:highlight w:val="none"/>
        </w:rPr>
      </w:pPr>
      <w:r>
        <w:rPr>
          <w:rFonts w:hint="eastAsia"/>
          <w:color w:val="000000"/>
          <w:highlight w:val="none"/>
        </w:rPr>
        <w:t>无线电通信设备</w:t>
      </w:r>
      <w:r>
        <w:rPr>
          <w:color w:val="000000"/>
          <w:highlight w:val="none"/>
        </w:rPr>
        <w:t>__________________________________________________________________________</w:t>
      </w:r>
    </w:p>
    <w:p>
      <w:pPr>
        <w:spacing w:line="360" w:lineRule="auto"/>
        <w:rPr>
          <w:b w:val="0"/>
          <w:color w:val="000000"/>
          <w:highlight w:val="none"/>
        </w:rPr>
      </w:pPr>
      <w:r>
        <w:rPr>
          <w:color w:val="000000"/>
          <w:highlight w:val="none"/>
        </w:rPr>
        <w:t>_______________________________________________________________________________________</w:t>
      </w:r>
    </w:p>
    <w:p>
      <w:pPr>
        <w:spacing w:line="360" w:lineRule="auto"/>
        <w:rPr>
          <w:rFonts w:hint="eastAsia"/>
          <w:color w:val="000000"/>
          <w:highlight w:val="none"/>
        </w:rPr>
      </w:pPr>
      <w:r>
        <w:rPr>
          <w:rFonts w:hint="eastAsia"/>
          <w:color w:val="000000"/>
          <w:highlight w:val="none"/>
        </w:rPr>
        <w:t>航行设备</w:t>
      </w:r>
      <w:r>
        <w:rPr>
          <w:color w:val="000000"/>
          <w:highlight w:val="none"/>
        </w:rPr>
        <w:t>________________________________________________________________________________</w:t>
      </w:r>
      <w:r>
        <w:rPr>
          <w:rFonts w:hint="eastAsia"/>
          <w:color w:val="000000"/>
          <w:highlight w:val="none"/>
        </w:rPr>
        <w:t>　　</w:t>
      </w:r>
    </w:p>
    <w:p>
      <w:pPr>
        <w:spacing w:line="360" w:lineRule="auto"/>
        <w:rPr>
          <w:color w:val="000000"/>
          <w:highlight w:val="none"/>
        </w:rPr>
      </w:pPr>
      <w:r>
        <w:rPr>
          <w:color w:val="000000"/>
          <w:highlight w:val="none"/>
        </w:rPr>
        <w:t>_______________________________________________________________________________________</w:t>
      </w:r>
    </w:p>
    <w:p>
      <w:pPr>
        <w:spacing w:line="360" w:lineRule="auto"/>
        <w:rPr>
          <w:rFonts w:hint="eastAsia"/>
          <w:color w:val="000000"/>
          <w:highlight w:val="none"/>
        </w:rPr>
      </w:pPr>
      <w:r>
        <w:rPr>
          <w:rFonts w:hint="eastAsia"/>
          <w:color w:val="000000"/>
          <w:highlight w:val="none"/>
        </w:rPr>
        <w:t>救生设备</w:t>
      </w:r>
      <w:r>
        <w:rPr>
          <w:color w:val="000000"/>
          <w:highlight w:val="none"/>
        </w:rPr>
        <w:t>________________________________________________________________________________</w:t>
      </w:r>
    </w:p>
    <w:p>
      <w:pPr>
        <w:spacing w:line="360" w:lineRule="auto"/>
        <w:rPr>
          <w:color w:val="000000"/>
          <w:highlight w:val="none"/>
        </w:rPr>
      </w:pPr>
      <w:r>
        <w:rPr>
          <w:color w:val="000000"/>
          <w:highlight w:val="none"/>
        </w:rPr>
        <w:t>_______________________________________________________________________________________</w:t>
      </w:r>
    </w:p>
    <w:p>
      <w:pPr>
        <w:spacing w:line="360" w:lineRule="auto"/>
        <w:rPr>
          <w:color w:val="000000"/>
          <w:highlight w:val="none"/>
        </w:rPr>
      </w:pPr>
      <w:r>
        <w:rPr>
          <w:rFonts w:hint="eastAsia"/>
          <w:color w:val="000000"/>
          <w:highlight w:val="none"/>
        </w:rPr>
        <w:t>防污染设备</w:t>
      </w:r>
      <w:r>
        <w:rPr>
          <w:color w:val="000000"/>
          <w:highlight w:val="none"/>
        </w:rPr>
        <w:t>______________________________________________________________________________</w:t>
      </w:r>
    </w:p>
    <w:p>
      <w:pPr>
        <w:spacing w:line="360" w:lineRule="auto"/>
        <w:rPr>
          <w:color w:val="000000"/>
          <w:highlight w:val="none"/>
        </w:rPr>
      </w:pPr>
      <w:r>
        <w:rPr>
          <w:color w:val="000000"/>
          <w:highlight w:val="none"/>
        </w:rPr>
        <w:t>_______________________________________________________________________________________</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1708"/>
        <w:gridCol w:w="1408"/>
        <w:gridCol w:w="200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keepNext w:val="0"/>
              <w:keepLines w:val="0"/>
              <w:suppressLineNumbers w:val="0"/>
              <w:spacing w:before="0" w:beforeAutospacing="0" w:after="0" w:afterAutospacing="0"/>
              <w:ind w:left="0" w:right="0"/>
              <w:rPr>
                <w:rFonts w:hint="default"/>
                <w:color w:val="000000"/>
                <w:highlight w:val="none"/>
              </w:rPr>
            </w:pPr>
          </w:p>
          <w:p>
            <w:pPr>
              <w:keepNext w:val="0"/>
              <w:keepLines w:val="0"/>
              <w:suppressLineNumbers w:val="0"/>
              <w:spacing w:before="0" w:beforeAutospacing="0" w:after="0" w:afterAutospacing="0"/>
              <w:ind w:left="0" w:right="0"/>
              <w:rPr>
                <w:rFonts w:hint="default"/>
                <w:color w:val="000000"/>
                <w:highlight w:val="none"/>
              </w:rPr>
            </w:pPr>
            <w:r>
              <w:rPr>
                <w:rFonts w:hint="eastAsia"/>
                <w:color w:val="000000"/>
                <w:highlight w:val="none"/>
              </w:rPr>
              <w:t>主</w:t>
            </w:r>
          </w:p>
          <w:p>
            <w:pPr>
              <w:keepNext w:val="0"/>
              <w:keepLines w:val="0"/>
              <w:suppressLineNumbers w:val="0"/>
              <w:spacing w:before="0" w:beforeAutospacing="0" w:after="0" w:afterAutospacing="0"/>
              <w:ind w:left="0" w:right="0"/>
              <w:rPr>
                <w:rFonts w:hint="default"/>
                <w:color w:val="000000"/>
                <w:highlight w:val="none"/>
              </w:rPr>
            </w:pPr>
          </w:p>
          <w:p>
            <w:pPr>
              <w:keepNext w:val="0"/>
              <w:keepLines w:val="0"/>
              <w:suppressLineNumbers w:val="0"/>
              <w:spacing w:before="0" w:beforeAutospacing="0" w:after="0" w:afterAutospacing="0"/>
              <w:ind w:left="0" w:right="0"/>
              <w:rPr>
                <w:rFonts w:hint="default"/>
                <w:color w:val="000000"/>
                <w:highlight w:val="none"/>
              </w:rPr>
            </w:pPr>
            <w:r>
              <w:rPr>
                <w:rFonts w:hint="eastAsia"/>
                <w:color w:val="000000"/>
                <w:highlight w:val="none"/>
              </w:rPr>
              <w:t>机</w:t>
            </w:r>
          </w:p>
          <w:p>
            <w:pPr>
              <w:keepNext w:val="0"/>
              <w:keepLines w:val="0"/>
              <w:suppressLineNumbers w:val="0"/>
              <w:spacing w:before="0" w:beforeAutospacing="0" w:after="0" w:afterAutospacing="0"/>
              <w:ind w:left="0" w:right="0"/>
              <w:rPr>
                <w:rFonts w:hint="default"/>
                <w:color w:val="000000"/>
                <w:highlight w:val="none"/>
              </w:rPr>
            </w:pPr>
          </w:p>
        </w:tc>
        <w:tc>
          <w:tcPr>
            <w:tcW w:w="1440" w:type="dxa"/>
          </w:tcPr>
          <w:p>
            <w:pPr>
              <w:keepNext w:val="0"/>
              <w:keepLines w:val="0"/>
              <w:suppressLineNumbers w:val="0"/>
              <w:spacing w:before="0" w:beforeAutospacing="0" w:after="0" w:afterAutospacing="0"/>
              <w:ind w:left="0" w:right="0"/>
              <w:rPr>
                <w:rFonts w:hint="default"/>
                <w:color w:val="000000"/>
                <w:highlight w:val="none"/>
              </w:rPr>
            </w:pPr>
            <w:r>
              <w:rPr>
                <w:rFonts w:hint="eastAsia"/>
                <w:color w:val="000000"/>
                <w:highlight w:val="none"/>
              </w:rPr>
              <w:t>型号</w:t>
            </w:r>
          </w:p>
          <w:p>
            <w:pPr>
              <w:keepNext w:val="0"/>
              <w:keepLines w:val="0"/>
              <w:suppressLineNumbers w:val="0"/>
              <w:spacing w:before="0" w:beforeAutospacing="0" w:after="0" w:afterAutospacing="0"/>
              <w:ind w:left="0" w:right="0"/>
              <w:rPr>
                <w:rFonts w:hint="default"/>
                <w:color w:val="000000"/>
                <w:highlight w:val="none"/>
              </w:rPr>
            </w:pPr>
          </w:p>
        </w:tc>
        <w:tc>
          <w:tcPr>
            <w:tcW w:w="1708" w:type="dxa"/>
          </w:tcPr>
          <w:p>
            <w:pPr>
              <w:keepNext w:val="0"/>
              <w:keepLines w:val="0"/>
              <w:suppressLineNumbers w:val="0"/>
              <w:spacing w:before="0" w:beforeAutospacing="0" w:after="0" w:afterAutospacing="0"/>
              <w:ind w:left="0" w:right="0"/>
              <w:rPr>
                <w:rFonts w:hint="default"/>
                <w:color w:val="000000"/>
                <w:highlight w:val="none"/>
              </w:rPr>
            </w:pPr>
            <w:r>
              <w:rPr>
                <w:rFonts w:hint="eastAsia"/>
                <w:color w:val="000000"/>
                <w:highlight w:val="none"/>
              </w:rPr>
              <w:t>出厂编号</w:t>
            </w:r>
          </w:p>
        </w:tc>
        <w:tc>
          <w:tcPr>
            <w:tcW w:w="1408" w:type="dxa"/>
          </w:tcPr>
          <w:p>
            <w:pPr>
              <w:keepNext w:val="0"/>
              <w:keepLines w:val="0"/>
              <w:suppressLineNumbers w:val="0"/>
              <w:spacing w:before="0" w:beforeAutospacing="0" w:after="0" w:afterAutospacing="0"/>
              <w:ind w:left="0" w:right="0"/>
              <w:jc w:val="center"/>
              <w:rPr>
                <w:rFonts w:hint="default"/>
                <w:color w:val="000000"/>
                <w:highlight w:val="none"/>
              </w:rPr>
            </w:pPr>
            <w:r>
              <w:rPr>
                <w:rFonts w:hint="eastAsia"/>
                <w:color w:val="000000"/>
                <w:highlight w:val="none"/>
              </w:rPr>
              <w:t>额定功率</w:t>
            </w:r>
          </w:p>
          <w:p>
            <w:pPr>
              <w:keepNext w:val="0"/>
              <w:keepLines w:val="0"/>
              <w:suppressLineNumbers w:val="0"/>
              <w:spacing w:before="0" w:beforeAutospacing="0" w:after="0" w:afterAutospacing="0"/>
              <w:ind w:left="0" w:right="0"/>
              <w:jc w:val="center"/>
              <w:rPr>
                <w:rFonts w:hint="default"/>
                <w:color w:val="000000"/>
                <w:highlight w:val="none"/>
              </w:rPr>
            </w:pPr>
            <w:r>
              <w:rPr>
                <w:rFonts w:hint="default"/>
                <w:color w:val="000000"/>
                <w:highlight w:val="none"/>
              </w:rPr>
              <w:t>(kW)</w:t>
            </w:r>
          </w:p>
        </w:tc>
        <w:tc>
          <w:tcPr>
            <w:tcW w:w="2000" w:type="dxa"/>
          </w:tcPr>
          <w:p>
            <w:pPr>
              <w:keepNext w:val="0"/>
              <w:keepLines w:val="0"/>
              <w:suppressLineNumbers w:val="0"/>
              <w:spacing w:before="0" w:beforeAutospacing="0" w:after="0" w:afterAutospacing="0"/>
              <w:ind w:left="0" w:right="0"/>
              <w:jc w:val="center"/>
              <w:rPr>
                <w:rFonts w:hint="default"/>
                <w:color w:val="000000"/>
                <w:highlight w:val="none"/>
              </w:rPr>
            </w:pPr>
            <w:r>
              <w:rPr>
                <w:rFonts w:hint="eastAsia"/>
                <w:color w:val="000000"/>
                <w:highlight w:val="none"/>
              </w:rPr>
              <w:t>额定转速</w:t>
            </w:r>
          </w:p>
          <w:p>
            <w:pPr>
              <w:keepNext w:val="0"/>
              <w:keepLines w:val="0"/>
              <w:suppressLineNumbers w:val="0"/>
              <w:spacing w:before="0" w:beforeAutospacing="0" w:after="0" w:afterAutospacing="0"/>
              <w:ind w:left="0" w:right="0"/>
              <w:jc w:val="center"/>
              <w:rPr>
                <w:rFonts w:hint="default"/>
                <w:color w:val="000000"/>
                <w:highlight w:val="none"/>
              </w:rPr>
            </w:pPr>
            <w:r>
              <w:rPr>
                <w:rFonts w:hint="default"/>
                <w:color w:val="000000"/>
                <w:highlight w:val="none"/>
              </w:rPr>
              <w:t>(r/min)</w:t>
            </w:r>
          </w:p>
        </w:tc>
        <w:tc>
          <w:tcPr>
            <w:tcW w:w="2344" w:type="dxa"/>
          </w:tcPr>
          <w:p>
            <w:pPr>
              <w:keepNext w:val="0"/>
              <w:keepLines w:val="0"/>
              <w:suppressLineNumbers w:val="0"/>
              <w:spacing w:before="0" w:beforeAutospacing="0" w:after="0" w:afterAutospacing="0"/>
              <w:ind w:left="0" w:right="0"/>
              <w:rPr>
                <w:rFonts w:hint="default"/>
                <w:color w:val="000000"/>
                <w:highlight w:val="none"/>
              </w:rPr>
            </w:pPr>
            <w:r>
              <w:rPr>
                <w:rFonts w:hint="eastAsia"/>
                <w:color w:val="000000"/>
                <w:highlight w:val="none"/>
              </w:rPr>
              <w:t>制造日期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keepNext w:val="0"/>
              <w:keepLines w:val="0"/>
              <w:suppressLineNumbers w:val="0"/>
              <w:spacing w:before="0" w:beforeAutospacing="0" w:after="0" w:afterAutospacing="0"/>
              <w:ind w:left="0" w:right="0"/>
              <w:rPr>
                <w:rFonts w:hint="default"/>
                <w:color w:val="000000"/>
                <w:highlight w:val="none"/>
              </w:rPr>
            </w:pPr>
          </w:p>
        </w:tc>
        <w:tc>
          <w:tcPr>
            <w:tcW w:w="1440" w:type="dxa"/>
          </w:tcPr>
          <w:p>
            <w:pPr>
              <w:keepNext w:val="0"/>
              <w:keepLines w:val="0"/>
              <w:suppressLineNumbers w:val="0"/>
              <w:spacing w:before="0" w:beforeAutospacing="0" w:after="0" w:afterAutospacing="0"/>
              <w:ind w:left="0" w:right="0"/>
              <w:rPr>
                <w:rFonts w:hint="eastAsia"/>
                <w:color w:val="000000"/>
                <w:highlight w:val="none"/>
              </w:rPr>
            </w:pPr>
          </w:p>
          <w:p>
            <w:pPr>
              <w:keepNext w:val="0"/>
              <w:keepLines w:val="0"/>
              <w:suppressLineNumbers w:val="0"/>
              <w:spacing w:before="0" w:beforeAutospacing="0" w:after="0" w:afterAutospacing="0"/>
              <w:ind w:left="0" w:right="0"/>
              <w:rPr>
                <w:rFonts w:hint="default"/>
                <w:color w:val="000000"/>
                <w:highlight w:val="none"/>
              </w:rPr>
            </w:pPr>
          </w:p>
        </w:tc>
        <w:tc>
          <w:tcPr>
            <w:tcW w:w="1708" w:type="dxa"/>
          </w:tcPr>
          <w:p>
            <w:pPr>
              <w:keepNext w:val="0"/>
              <w:keepLines w:val="0"/>
              <w:suppressLineNumbers w:val="0"/>
              <w:spacing w:before="0" w:beforeAutospacing="0" w:after="0" w:afterAutospacing="0"/>
              <w:ind w:left="0" w:right="0"/>
              <w:rPr>
                <w:rFonts w:hint="default"/>
                <w:color w:val="000000"/>
                <w:highlight w:val="none"/>
              </w:rPr>
            </w:pPr>
          </w:p>
        </w:tc>
        <w:tc>
          <w:tcPr>
            <w:tcW w:w="1408" w:type="dxa"/>
          </w:tcPr>
          <w:p>
            <w:pPr>
              <w:keepNext w:val="0"/>
              <w:keepLines w:val="0"/>
              <w:suppressLineNumbers w:val="0"/>
              <w:spacing w:before="0" w:beforeAutospacing="0" w:after="0" w:afterAutospacing="0"/>
              <w:ind w:left="0" w:right="0"/>
              <w:jc w:val="center"/>
              <w:rPr>
                <w:rFonts w:hint="default"/>
                <w:color w:val="000000"/>
                <w:highlight w:val="none"/>
              </w:rPr>
            </w:pPr>
          </w:p>
        </w:tc>
        <w:tc>
          <w:tcPr>
            <w:tcW w:w="2000" w:type="dxa"/>
          </w:tcPr>
          <w:p>
            <w:pPr>
              <w:keepNext w:val="0"/>
              <w:keepLines w:val="0"/>
              <w:suppressLineNumbers w:val="0"/>
              <w:spacing w:before="0" w:beforeAutospacing="0" w:after="0" w:afterAutospacing="0"/>
              <w:ind w:left="0" w:right="0"/>
              <w:jc w:val="center"/>
              <w:rPr>
                <w:rFonts w:hint="default"/>
                <w:color w:val="000000"/>
                <w:highlight w:val="none"/>
              </w:rPr>
            </w:pPr>
          </w:p>
        </w:tc>
        <w:tc>
          <w:tcPr>
            <w:tcW w:w="2344" w:type="dxa"/>
          </w:tcPr>
          <w:p>
            <w:pPr>
              <w:keepNext w:val="0"/>
              <w:keepLines w:val="0"/>
              <w:suppressLineNumbers w:val="0"/>
              <w:spacing w:before="0" w:beforeAutospacing="0" w:after="0" w:afterAutospacing="0"/>
              <w:ind w:left="0" w:right="0"/>
              <w:rPr>
                <w:rFonts w:hint="default"/>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keepNext w:val="0"/>
              <w:keepLines w:val="0"/>
              <w:suppressLineNumbers w:val="0"/>
              <w:spacing w:before="0" w:beforeAutospacing="0" w:after="0" w:afterAutospacing="0"/>
              <w:ind w:left="0" w:right="0"/>
              <w:rPr>
                <w:rFonts w:hint="default"/>
                <w:color w:val="000000"/>
                <w:highlight w:val="none"/>
              </w:rPr>
            </w:pPr>
          </w:p>
        </w:tc>
        <w:tc>
          <w:tcPr>
            <w:tcW w:w="1440" w:type="dxa"/>
          </w:tcPr>
          <w:p>
            <w:pPr>
              <w:keepNext w:val="0"/>
              <w:keepLines w:val="0"/>
              <w:suppressLineNumbers w:val="0"/>
              <w:spacing w:before="0" w:beforeAutospacing="0" w:after="0" w:afterAutospacing="0"/>
              <w:ind w:left="0" w:right="0"/>
              <w:rPr>
                <w:rFonts w:hint="default"/>
                <w:color w:val="000000"/>
                <w:highlight w:val="none"/>
              </w:rPr>
            </w:pPr>
          </w:p>
          <w:p>
            <w:pPr>
              <w:keepNext w:val="0"/>
              <w:keepLines w:val="0"/>
              <w:suppressLineNumbers w:val="0"/>
              <w:spacing w:before="0" w:beforeAutospacing="0" w:after="0" w:afterAutospacing="0"/>
              <w:ind w:left="0" w:right="0"/>
              <w:rPr>
                <w:rFonts w:hint="default"/>
                <w:color w:val="000000"/>
                <w:highlight w:val="none"/>
              </w:rPr>
            </w:pPr>
          </w:p>
        </w:tc>
        <w:tc>
          <w:tcPr>
            <w:tcW w:w="1708" w:type="dxa"/>
          </w:tcPr>
          <w:p>
            <w:pPr>
              <w:keepNext w:val="0"/>
              <w:keepLines w:val="0"/>
              <w:suppressLineNumbers w:val="0"/>
              <w:spacing w:before="0" w:beforeAutospacing="0" w:after="0" w:afterAutospacing="0"/>
              <w:ind w:left="0" w:right="0"/>
              <w:rPr>
                <w:rFonts w:hint="default"/>
                <w:color w:val="000000"/>
                <w:highlight w:val="none"/>
              </w:rPr>
            </w:pPr>
          </w:p>
        </w:tc>
        <w:tc>
          <w:tcPr>
            <w:tcW w:w="1408" w:type="dxa"/>
          </w:tcPr>
          <w:p>
            <w:pPr>
              <w:keepNext w:val="0"/>
              <w:keepLines w:val="0"/>
              <w:suppressLineNumbers w:val="0"/>
              <w:spacing w:before="0" w:beforeAutospacing="0" w:after="0" w:afterAutospacing="0"/>
              <w:ind w:left="0" w:right="0"/>
              <w:rPr>
                <w:rFonts w:hint="default"/>
                <w:color w:val="000000"/>
                <w:highlight w:val="none"/>
              </w:rPr>
            </w:pPr>
          </w:p>
        </w:tc>
        <w:tc>
          <w:tcPr>
            <w:tcW w:w="2000" w:type="dxa"/>
          </w:tcPr>
          <w:p>
            <w:pPr>
              <w:keepNext w:val="0"/>
              <w:keepLines w:val="0"/>
              <w:suppressLineNumbers w:val="0"/>
              <w:spacing w:before="0" w:beforeAutospacing="0" w:after="0" w:afterAutospacing="0"/>
              <w:ind w:left="0" w:right="0"/>
              <w:rPr>
                <w:rFonts w:hint="default"/>
                <w:color w:val="000000"/>
                <w:highlight w:val="none"/>
              </w:rPr>
            </w:pPr>
          </w:p>
        </w:tc>
        <w:tc>
          <w:tcPr>
            <w:tcW w:w="2344" w:type="dxa"/>
          </w:tcPr>
          <w:p>
            <w:pPr>
              <w:keepNext w:val="0"/>
              <w:keepLines w:val="0"/>
              <w:suppressLineNumbers w:val="0"/>
              <w:spacing w:before="0" w:beforeAutospacing="0" w:after="0" w:afterAutospacing="0"/>
              <w:ind w:left="0" w:right="0"/>
              <w:rPr>
                <w:rFonts w:hint="default"/>
                <w:color w:val="000000"/>
                <w:highlight w:val="none"/>
              </w:rPr>
            </w:pPr>
          </w:p>
        </w:tc>
      </w:tr>
    </w:tbl>
    <w:p>
      <w:pPr>
        <w:spacing w:line="360" w:lineRule="auto"/>
        <w:rPr>
          <w:color w:val="000000"/>
          <w:highlight w:val="none"/>
        </w:rPr>
      </w:pPr>
      <w:r>
        <w:rPr>
          <w:rFonts w:hint="eastAsia"/>
          <w:color w:val="000000"/>
          <w:highlight w:val="none"/>
        </w:rPr>
        <w:t>齿轮箱型号</w:t>
      </w:r>
      <w:r>
        <w:rPr>
          <w:color w:val="000000"/>
          <w:highlight w:val="none"/>
        </w:rPr>
        <w:t>______________________________________________________________________________</w:t>
      </w:r>
    </w:p>
    <w:p>
      <w:pPr>
        <w:spacing w:line="360" w:lineRule="auto"/>
        <w:rPr>
          <w:b/>
          <w:color w:val="000000"/>
          <w:highlight w:val="none"/>
        </w:rPr>
      </w:pPr>
      <w:r>
        <w:rPr>
          <w:rFonts w:hint="eastAsia"/>
          <w:b/>
          <w:color w:val="000000"/>
          <w:highlight w:val="none"/>
        </w:rPr>
        <w:t>记事：</w:t>
      </w:r>
      <w:r>
        <w:rPr>
          <w:color w:val="000000"/>
          <w:highlight w:val="none"/>
        </w:rPr>
        <w:t>__________________________________________________________________________________</w:t>
      </w:r>
    </w:p>
    <w:p>
      <w:pPr>
        <w:spacing w:line="360" w:lineRule="auto"/>
        <w:rPr>
          <w:b/>
          <w:color w:val="000000"/>
          <w:highlight w:val="none"/>
        </w:rPr>
      </w:pPr>
      <w:r>
        <w:rPr>
          <w:color w:val="000000"/>
          <w:highlight w:val="none"/>
        </w:rPr>
        <w:t>________________________________________________________________________________________</w:t>
      </w:r>
    </w:p>
    <w:p>
      <w:pPr>
        <w:spacing w:line="360" w:lineRule="auto"/>
        <w:rPr>
          <w:b/>
          <w:color w:val="000000"/>
          <w:highlight w:val="none"/>
        </w:rPr>
      </w:pPr>
      <w:r>
        <w:rPr>
          <w:color w:val="000000"/>
          <w:highlight w:val="none"/>
        </w:rPr>
        <w:t>________________________________________________________________________________________</w:t>
      </w:r>
    </w:p>
    <w:p>
      <w:pPr>
        <w:rPr>
          <w:rFonts w:ascii="宋体"/>
          <w:color w:val="000000"/>
          <w:sz w:val="28"/>
          <w:highlight w:val="none"/>
        </w:rPr>
      </w:pPr>
      <w:r>
        <w:rPr>
          <w:rFonts w:hint="eastAsia" w:ascii="宋体"/>
          <w:color w:val="000000"/>
          <w:sz w:val="28"/>
          <w:highlight w:val="none"/>
        </w:rPr>
        <w:br w:type="page"/>
      </w:r>
    </w:p>
    <w:p>
      <w:pPr>
        <w:jc w:val="right"/>
        <w:rPr>
          <w:rFonts w:hint="default" w:eastAsia="宋体"/>
          <w:color w:val="000000"/>
          <w:highlight w:val="none"/>
          <w:lang w:val="en-US" w:eastAsia="zh-CN"/>
        </w:rPr>
      </w:pPr>
      <w:r>
        <w:rPr>
          <w:rFonts w:hint="eastAsia" w:ascii="宋体"/>
          <w:color w:val="000000"/>
          <w:highlight w:val="none"/>
        </w:rPr>
        <w:t>格式</w:t>
      </w:r>
      <w:r>
        <w:rPr>
          <w:rFonts w:hint="eastAsia" w:ascii="宋体"/>
          <w:color w:val="000000"/>
          <w:highlight w:val="none"/>
          <w:lang w:val="en-US" w:eastAsia="zh-CN"/>
        </w:rPr>
        <w:t>XXX</w:t>
      </w:r>
    </w:p>
    <w:p>
      <w:pPr>
        <w:jc w:val="center"/>
        <w:rPr>
          <w:b/>
          <w:color w:val="000000"/>
          <w:sz w:val="30"/>
          <w:highlight w:val="none"/>
        </w:rPr>
      </w:pPr>
      <w:r>
        <w:rPr>
          <w:rFonts w:hint="eastAsia"/>
          <w:b/>
          <w:color w:val="000000"/>
          <w:sz w:val="30"/>
          <w:highlight w:val="none"/>
        </w:rPr>
        <w:t>检</w:t>
      </w:r>
      <w:r>
        <w:rPr>
          <w:b/>
          <w:color w:val="000000"/>
          <w:sz w:val="30"/>
          <w:highlight w:val="none"/>
        </w:rPr>
        <w:t xml:space="preserve">  </w:t>
      </w:r>
      <w:r>
        <w:rPr>
          <w:rFonts w:hint="eastAsia"/>
          <w:b/>
          <w:color w:val="000000"/>
          <w:sz w:val="30"/>
          <w:highlight w:val="none"/>
        </w:rPr>
        <w:t>验</w:t>
      </w:r>
      <w:r>
        <w:rPr>
          <w:b/>
          <w:color w:val="000000"/>
          <w:sz w:val="30"/>
          <w:highlight w:val="none"/>
        </w:rPr>
        <w:t xml:space="preserve">  </w:t>
      </w:r>
      <w:r>
        <w:rPr>
          <w:rFonts w:hint="eastAsia"/>
          <w:b/>
          <w:color w:val="000000"/>
          <w:sz w:val="30"/>
          <w:highlight w:val="none"/>
        </w:rPr>
        <w:t>记</w:t>
      </w:r>
      <w:r>
        <w:rPr>
          <w:b/>
          <w:color w:val="000000"/>
          <w:sz w:val="30"/>
          <w:highlight w:val="none"/>
        </w:rPr>
        <w:t xml:space="preserve">  </w:t>
      </w:r>
      <w:r>
        <w:rPr>
          <w:rFonts w:hint="eastAsia"/>
          <w:b/>
          <w:color w:val="000000"/>
          <w:sz w:val="30"/>
          <w:highlight w:val="none"/>
        </w:rPr>
        <w:t>录</w:t>
      </w:r>
    </w:p>
    <w:p>
      <w:pPr>
        <w:rPr>
          <w:b/>
          <w:color w:val="000000"/>
          <w:highlight w:val="none"/>
        </w:rPr>
      </w:pPr>
    </w:p>
    <w:tbl>
      <w:tblPr>
        <w:tblStyle w:val="13"/>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9545" w:type="dxa"/>
          </w:tcPr>
          <w:p>
            <w:pPr>
              <w:keepNext w:val="0"/>
              <w:keepLines w:val="0"/>
              <w:suppressLineNumbers w:val="0"/>
              <w:spacing w:before="0" w:beforeAutospacing="0" w:after="0" w:afterAutospacing="0"/>
              <w:ind w:left="-103" w:right="0"/>
              <w:rPr>
                <w:rFonts w:hint="default"/>
                <w:color w:val="000000"/>
                <w:highlight w:val="none"/>
              </w:rPr>
            </w:pPr>
            <w:r>
              <w:rPr>
                <w:rFonts w:hint="eastAsia"/>
                <w:b/>
                <w:color w:val="000000"/>
                <w:highlight w:val="none"/>
              </w:rPr>
              <w:t xml:space="preserve">  </w:t>
            </w:r>
          </w:p>
          <w:p>
            <w:pPr>
              <w:keepNext w:val="0"/>
              <w:keepLines w:val="0"/>
              <w:numPr>
                <w:ilvl w:val="0"/>
                <w:numId w:val="2"/>
              </w:numPr>
              <w:suppressLineNumbers w:val="0"/>
              <w:spacing w:before="0" w:beforeAutospacing="0" w:after="0" w:afterAutospacing="0"/>
              <w:ind w:right="0"/>
              <w:rPr>
                <w:rFonts w:hint="default"/>
                <w:color w:val="000000"/>
                <w:highlight w:val="none"/>
              </w:rPr>
            </w:pPr>
            <w:r>
              <w:rPr>
                <w:rFonts w:hint="eastAsia"/>
                <w:color w:val="000000"/>
                <w:highlight w:val="none"/>
              </w:rPr>
              <w:t>此艇已于</w:t>
            </w:r>
            <w:r>
              <w:rPr>
                <w:rFonts w:hint="default"/>
                <w:color w:val="000000"/>
                <w:highlight w:val="none"/>
              </w:rPr>
              <w:t>______________</w:t>
            </w:r>
            <w:r>
              <w:rPr>
                <w:rFonts w:hint="eastAsia"/>
                <w:color w:val="000000"/>
                <w:highlight w:val="none"/>
              </w:rPr>
              <w:t>年</w:t>
            </w:r>
            <w:r>
              <w:rPr>
                <w:rFonts w:hint="default"/>
                <w:color w:val="000000"/>
                <w:highlight w:val="none"/>
              </w:rPr>
              <w:t>____________</w:t>
            </w:r>
            <w:r>
              <w:rPr>
                <w:rFonts w:hint="eastAsia"/>
                <w:color w:val="000000"/>
                <w:highlight w:val="none"/>
              </w:rPr>
              <w:t>月</w:t>
            </w:r>
            <w:r>
              <w:rPr>
                <w:rFonts w:hint="default"/>
                <w:color w:val="000000"/>
                <w:highlight w:val="none"/>
              </w:rPr>
              <w:t>____________</w:t>
            </w:r>
            <w:r>
              <w:rPr>
                <w:rFonts w:hint="eastAsia"/>
                <w:color w:val="000000"/>
                <w:highlight w:val="none"/>
              </w:rPr>
              <w:t>日在</w:t>
            </w:r>
            <w:r>
              <w:rPr>
                <w:rFonts w:hint="eastAsia"/>
                <w:b/>
                <w:color w:val="000000"/>
                <w:highlight w:val="none"/>
              </w:rPr>
              <w:t xml:space="preserve">   </w:t>
            </w:r>
            <w:r>
              <w:rPr>
                <w:rFonts w:hint="default"/>
                <w:color w:val="000000"/>
                <w:highlight w:val="none"/>
              </w:rPr>
              <w:t>___________________</w:t>
            </w:r>
            <w:r>
              <w:rPr>
                <w:rFonts w:hint="eastAsia"/>
                <w:color w:val="000000"/>
                <w:highlight w:val="none"/>
              </w:rPr>
              <w:t xml:space="preserve"> </w:t>
            </w:r>
            <w:r>
              <w:rPr>
                <w:rFonts w:hint="eastAsia"/>
                <w:color w:val="000000"/>
                <w:highlight w:val="none"/>
                <w:lang w:val="en-US" w:eastAsia="zh-CN"/>
              </w:rPr>
              <w:t>港</w:t>
            </w:r>
            <w:r>
              <w:rPr>
                <w:rFonts w:hint="eastAsia"/>
                <w:color w:val="000000"/>
                <w:highlight w:val="none"/>
              </w:rPr>
              <w:t xml:space="preserve">经  </w:t>
            </w:r>
          </w:p>
          <w:p>
            <w:pPr>
              <w:keepNext w:val="0"/>
              <w:keepLines w:val="0"/>
              <w:suppressLineNumbers w:val="0"/>
              <w:spacing w:before="0" w:beforeAutospacing="0" w:after="0" w:afterAutospacing="0"/>
              <w:ind w:left="212" w:right="0" w:firstLine="210" w:firstLineChars="100"/>
              <w:rPr>
                <w:rFonts w:hint="default"/>
                <w:color w:val="000000"/>
                <w:highlight w:val="none"/>
              </w:rPr>
            </w:pPr>
          </w:p>
          <w:p>
            <w:pPr>
              <w:keepNext w:val="0"/>
              <w:keepLines w:val="0"/>
              <w:suppressLineNumbers w:val="0"/>
              <w:spacing w:before="0" w:beforeAutospacing="0" w:after="0" w:afterAutospacing="0"/>
              <w:ind w:left="212" w:right="0" w:firstLine="210" w:firstLineChars="100"/>
              <w:rPr>
                <w:rFonts w:hint="default"/>
                <w:color w:val="000000"/>
                <w:highlight w:val="none"/>
              </w:rPr>
            </w:pPr>
            <w:r>
              <w:rPr>
                <w:rFonts w:hint="default"/>
                <w:color w:val="000000"/>
                <w:highlight w:val="none"/>
              </w:rPr>
              <w:t>_____________________</w:t>
            </w:r>
            <w:r>
              <w:rPr>
                <w:rFonts w:hint="eastAsia"/>
                <w:color w:val="000000"/>
                <w:highlight w:val="none"/>
              </w:rPr>
              <w:t>检验合格，处于适航状态。</w:t>
            </w: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r>
              <w:rPr>
                <w:rFonts w:hint="eastAsia"/>
                <w:b/>
                <w:color w:val="000000"/>
                <w:highlight w:val="none"/>
              </w:rPr>
              <w:t xml:space="preserve">   二、</w:t>
            </w:r>
            <w:r>
              <w:rPr>
                <w:rFonts w:hint="eastAsia"/>
                <w:color w:val="000000"/>
                <w:highlight w:val="none"/>
              </w:rPr>
              <w:t>有效期至</w:t>
            </w:r>
            <w:r>
              <w:rPr>
                <w:rFonts w:hint="default"/>
                <w:color w:val="000000"/>
                <w:highlight w:val="none"/>
              </w:rPr>
              <w:t>______________</w:t>
            </w:r>
            <w:r>
              <w:rPr>
                <w:rFonts w:hint="eastAsia"/>
                <w:color w:val="000000"/>
                <w:highlight w:val="none"/>
              </w:rPr>
              <w:t>年</w:t>
            </w:r>
            <w:r>
              <w:rPr>
                <w:rFonts w:hint="default"/>
                <w:color w:val="000000"/>
                <w:highlight w:val="none"/>
              </w:rPr>
              <w:t>_________</w:t>
            </w:r>
            <w:r>
              <w:rPr>
                <w:rFonts w:hint="eastAsia"/>
                <w:color w:val="000000"/>
                <w:highlight w:val="none"/>
              </w:rPr>
              <w:t>月</w:t>
            </w:r>
            <w:r>
              <w:rPr>
                <w:rFonts w:hint="default"/>
                <w:color w:val="000000"/>
                <w:highlight w:val="none"/>
              </w:rPr>
              <w:t>_________</w:t>
            </w:r>
            <w:r>
              <w:rPr>
                <w:rFonts w:hint="eastAsia"/>
                <w:color w:val="000000"/>
                <w:highlight w:val="none"/>
              </w:rPr>
              <w:t>日止。</w:t>
            </w: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r>
              <w:rPr>
                <w:rFonts w:hint="eastAsia"/>
                <w:b/>
                <w:color w:val="000000"/>
                <w:highlight w:val="none"/>
              </w:rPr>
              <w:t xml:space="preserve">   三、</w:t>
            </w:r>
            <w:r>
              <w:rPr>
                <w:rFonts w:hint="eastAsia"/>
                <w:color w:val="000000"/>
                <w:highlight w:val="none"/>
              </w:rPr>
              <w:t>记事：</w:t>
            </w: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highlight w:val="none"/>
              </w:rPr>
            </w:pPr>
            <w:r>
              <w:rPr>
                <w:rFonts w:hint="eastAsia"/>
                <w:b/>
                <w:color w:val="000000"/>
                <w:highlight w:val="none"/>
              </w:rPr>
              <w:t xml:space="preserve">  </w:t>
            </w:r>
            <w:r>
              <w:rPr>
                <w:rFonts w:hint="eastAsia"/>
                <w:color w:val="000000"/>
                <w:highlight w:val="none"/>
              </w:rPr>
              <w:t xml:space="preserve"> 验船师：                   </w:t>
            </w:r>
            <w:r>
              <w:rPr>
                <w:rFonts w:hint="eastAsia"/>
                <w:highlight w:val="none"/>
              </w:rPr>
              <w:t>地点：</w:t>
            </w:r>
          </w:p>
          <w:p>
            <w:pPr>
              <w:keepNext w:val="0"/>
              <w:keepLines w:val="0"/>
              <w:suppressLineNumbers w:val="0"/>
              <w:spacing w:before="0" w:beforeAutospacing="0" w:after="0" w:afterAutospacing="0"/>
              <w:ind w:left="-103" w:right="0" w:firstLine="3150" w:firstLineChars="1500"/>
              <w:rPr>
                <w:rFonts w:hint="default"/>
                <w:b/>
                <w:color w:val="000000"/>
                <w:highlight w:val="none"/>
              </w:rPr>
            </w:pPr>
            <w:r>
              <w:rPr>
                <w:rFonts w:hint="eastAsia"/>
                <w:highlight w:val="none"/>
              </w:rPr>
              <w:t>日期：</w:t>
            </w:r>
            <w:r>
              <w:rPr>
                <w:rFonts w:hint="eastAsia"/>
                <w:color w:val="000000"/>
                <w:highlight w:val="none"/>
              </w:rPr>
              <w:t xml:space="preserve">   </w:t>
            </w:r>
            <w:r>
              <w:rPr>
                <w:rFonts w:hint="eastAsia"/>
                <w:b/>
                <w:color w:val="000000"/>
                <w:highlight w:val="none"/>
              </w:rPr>
              <w:t xml:space="preserve"> </w:t>
            </w:r>
            <w:r>
              <w:rPr>
                <w:rFonts w:hint="eastAsia"/>
                <w:color w:val="000000"/>
                <w:highlight w:val="none"/>
              </w:rPr>
              <w:t>年        月       日</w:t>
            </w:r>
          </w:p>
        </w:tc>
      </w:tr>
    </w:tbl>
    <w:p>
      <w:pPr>
        <w:ind w:firstLine="560"/>
        <w:rPr>
          <w:rFonts w:ascii="宋体"/>
          <w:color w:val="000000"/>
          <w:sz w:val="28"/>
          <w:highlight w:val="none"/>
        </w:rPr>
      </w:pPr>
    </w:p>
    <w:p>
      <w:pPr>
        <w:widowControl/>
        <w:jc w:val="center"/>
        <w:rPr>
          <w:b/>
          <w:color w:val="000000"/>
          <w:sz w:val="28"/>
          <w:highlight w:val="none"/>
        </w:rPr>
      </w:pPr>
      <w:r>
        <w:rPr>
          <w:rFonts w:hint="eastAsia"/>
          <w:b/>
          <w:color w:val="000000"/>
          <w:sz w:val="28"/>
          <w:highlight w:val="none"/>
        </w:rPr>
        <w:t>检验签证栏</w:t>
      </w: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p>
      <w:pPr>
        <w:rPr>
          <w:rFonts w:ascii="黑体" w:hAnsi="黑体" w:eastAsia="黑体" w:cs="黑体"/>
          <w:bCs/>
          <w:color w:val="FF0000"/>
          <w:sz w:val="28"/>
          <w:szCs w:val="28"/>
          <w:highlight w:val="none"/>
          <w:u w:val="single"/>
        </w:rPr>
      </w:pPr>
      <w:r>
        <w:rPr>
          <w:rFonts w:ascii="黑体" w:hAnsi="黑体" w:eastAsia="黑体" w:cs="黑体"/>
          <w:bCs/>
          <w:color w:val="FF0000"/>
          <w:sz w:val="28"/>
          <w:szCs w:val="28"/>
          <w:highlight w:val="none"/>
          <w:u w:val="single"/>
        </w:rPr>
        <w:br w:type="page"/>
      </w:r>
    </w:p>
    <w:p>
      <w:pPr>
        <w:jc w:val="right"/>
        <w:rPr>
          <w:rFonts w:hint="default" w:eastAsia="宋体"/>
          <w:color w:val="000000"/>
          <w:highlight w:val="none"/>
          <w:lang w:val="en-US" w:eastAsia="zh-CN"/>
        </w:rPr>
      </w:pPr>
      <w:r>
        <w:rPr>
          <w:rFonts w:hint="eastAsia" w:ascii="宋体"/>
          <w:color w:val="000000"/>
          <w:highlight w:val="none"/>
        </w:rPr>
        <w:t>格式</w:t>
      </w:r>
      <w:r>
        <w:rPr>
          <w:rFonts w:hint="eastAsia" w:ascii="宋体"/>
          <w:color w:val="000000"/>
          <w:highlight w:val="none"/>
          <w:lang w:val="en-US" w:eastAsia="zh-CN"/>
        </w:rPr>
        <w:t>XXX</w:t>
      </w:r>
    </w:p>
    <w:p>
      <w:pPr>
        <w:widowControl/>
        <w:jc w:val="center"/>
        <w:rPr>
          <w:b/>
          <w:color w:val="000000"/>
          <w:sz w:val="28"/>
          <w:highlight w:val="none"/>
        </w:rPr>
      </w:pPr>
      <w:r>
        <w:rPr>
          <w:rFonts w:hint="eastAsia"/>
          <w:b/>
          <w:color w:val="000000"/>
          <w:sz w:val="28"/>
          <w:highlight w:val="none"/>
        </w:rPr>
        <w:t>检验签证栏</w:t>
      </w: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firstLine="0" w:firstLineChars="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tbl>
      <w:tblPr>
        <w:tblStyle w:val="13"/>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5" w:hRule="atLeast"/>
        </w:trPr>
        <w:tc>
          <w:tcPr>
            <w:tcW w:w="5000" w:type="pct"/>
          </w:tcPr>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检验种类：                               检验编号：</w:t>
            </w:r>
          </w:p>
          <w:p>
            <w:pPr>
              <w:keepNext w:val="0"/>
              <w:keepLines w:val="0"/>
              <w:suppressLineNumbers w:val="0"/>
              <w:spacing w:before="0" w:beforeAutospacing="0" w:after="0" w:afterAutospacing="0"/>
              <w:ind w:left="-103" w:right="0"/>
              <w:rPr>
                <w:rFonts w:hint="default"/>
                <w:color w:val="000000"/>
                <w:highlight w:val="none"/>
              </w:rPr>
            </w:pPr>
            <w:r>
              <w:rPr>
                <w:rFonts w:hint="eastAsia"/>
                <w:color w:val="000000"/>
                <w:highlight w:val="none"/>
              </w:rPr>
              <w:t xml:space="preserve">   记事：</w:t>
            </w:r>
          </w:p>
          <w:p>
            <w:pPr>
              <w:keepNext w:val="0"/>
              <w:keepLines w:val="0"/>
              <w:suppressLineNumbers w:val="0"/>
              <w:spacing w:before="0" w:beforeAutospacing="0" w:after="0" w:afterAutospacing="0"/>
              <w:ind w:left="-103" w:right="0"/>
              <w:rPr>
                <w:rFonts w:hint="default"/>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103" w:right="0"/>
              <w:rPr>
                <w:rFonts w:hint="eastAsia"/>
                <w:b/>
                <w:color w:val="000000"/>
                <w:highlight w:val="none"/>
              </w:rPr>
            </w:pPr>
          </w:p>
          <w:p>
            <w:pPr>
              <w:keepNext w:val="0"/>
              <w:keepLines w:val="0"/>
              <w:suppressLineNumbers w:val="0"/>
              <w:spacing w:before="0" w:beforeAutospacing="0" w:after="0" w:afterAutospacing="0"/>
              <w:ind w:left="-103" w:right="0"/>
              <w:rPr>
                <w:rFonts w:hint="default"/>
                <w:b/>
                <w:color w:val="000000"/>
                <w:highlight w:val="none"/>
              </w:rPr>
            </w:pPr>
          </w:p>
          <w:p>
            <w:pPr>
              <w:keepNext w:val="0"/>
              <w:keepLines w:val="0"/>
              <w:suppressLineNumbers w:val="0"/>
              <w:spacing w:before="0" w:beforeAutospacing="0" w:after="0" w:afterAutospacing="0"/>
              <w:ind w:left="0" w:right="0"/>
              <w:rPr>
                <w:rFonts w:hint="default"/>
                <w:b/>
                <w:color w:val="000000"/>
                <w:highlight w:val="none"/>
              </w:rPr>
            </w:pPr>
            <w:r>
              <w:rPr>
                <w:rFonts w:hint="eastAsia"/>
                <w:b/>
                <w:color w:val="000000"/>
                <w:highlight w:val="none"/>
              </w:rPr>
              <w:t xml:space="preserve">  </w:t>
            </w:r>
            <w:r>
              <w:rPr>
                <w:rFonts w:hint="eastAsia"/>
                <w:color w:val="000000"/>
                <w:highlight w:val="none"/>
              </w:rPr>
              <w:t xml:space="preserve"> 地点：          日期：                   验船师：</w:t>
            </w:r>
          </w:p>
        </w:tc>
      </w:tr>
    </w:tbl>
    <w:p>
      <w:pPr>
        <w:widowControl/>
        <w:jc w:val="left"/>
        <w:rPr>
          <w:rFonts w:hint="eastAsia"/>
          <w:highlight w:val="none"/>
        </w:rPr>
      </w:pPr>
    </w:p>
    <w:p>
      <w:pPr>
        <w:widowControl/>
        <w:jc w:val="left"/>
        <w:rPr>
          <w:highlight w:val="none"/>
        </w:rPr>
      </w:pPr>
    </w:p>
    <w:p>
      <w:pPr>
        <w:rPr>
          <w:rFonts w:ascii="黑体" w:hAnsi="黑体" w:eastAsia="黑体" w:cs="黑体"/>
          <w:bCs/>
          <w:color w:val="FF0000"/>
          <w:sz w:val="28"/>
          <w:szCs w:val="28"/>
          <w:highlight w:val="none"/>
          <w:u w:val="single"/>
        </w:rPr>
      </w:pPr>
      <w:r>
        <w:rPr>
          <w:rFonts w:ascii="黑体" w:hAnsi="黑体" w:eastAsia="黑体" w:cs="黑体"/>
          <w:bCs/>
          <w:color w:val="FF0000"/>
          <w:sz w:val="28"/>
          <w:szCs w:val="28"/>
          <w:highlight w:val="none"/>
          <w:u w:val="single"/>
        </w:rPr>
        <w:br w:type="page"/>
      </w:r>
    </w:p>
    <w:p>
      <w:pPr>
        <w:jc w:val="right"/>
        <w:rPr>
          <w:color w:val="000000"/>
          <w:highlight w:val="none"/>
        </w:rPr>
      </w:pPr>
      <w:r>
        <w:rPr>
          <w:color w:val="000000"/>
          <w:highlight w:val="none"/>
        </w:rPr>
        <w:t xml:space="preserve"> </w:t>
      </w:r>
      <w:r>
        <w:rPr>
          <w:rFonts w:hint="eastAsia" w:ascii="宋体"/>
          <w:color w:val="000000"/>
          <w:sz w:val="21"/>
          <w:highlight w:val="none"/>
        </w:rPr>
        <w:t>格式</w:t>
      </w:r>
      <w:r>
        <w:rPr>
          <w:rFonts w:hint="eastAsia" w:ascii="宋体"/>
          <w:color w:val="000000"/>
          <w:sz w:val="21"/>
          <w:highlight w:val="none"/>
          <w:lang w:val="en-US" w:eastAsia="zh-CN"/>
        </w:rPr>
        <w:t>XXX</w:t>
      </w:r>
      <w:r>
        <w:rPr>
          <w:rFonts w:hint="eastAsia"/>
          <w:color w:val="000000"/>
          <w:sz w:val="21"/>
          <w:highlight w:val="none"/>
        </w:rPr>
        <w:t xml:space="preserve"> </w:t>
      </w:r>
    </w:p>
    <w:p>
      <w:pPr>
        <w:rPr>
          <w:rFonts w:hint="eastAsia"/>
          <w:color w:val="000000"/>
          <w:highlight w:val="none"/>
        </w:rPr>
      </w:pPr>
      <w:r>
        <w:rPr>
          <w:color w:val="000000"/>
          <w:highlight w:val="none"/>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highlight w:val="none"/>
        </w:rPr>
      </w:pPr>
      <w:r>
        <w:rPr>
          <w:rFonts w:hint="eastAsia"/>
          <w:color w:val="000000"/>
          <w:highlight w:val="none"/>
        </w:rPr>
        <w:t>照片拍摄时间：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highlight w:val="none"/>
        </w:rPr>
      </w:pPr>
      <w:r>
        <w:rPr>
          <w:rFonts w:hint="eastAsia"/>
          <w:color w:val="000000"/>
          <w:highlight w:val="none"/>
          <w:lang w:eastAsia="zh-CN"/>
        </w:rPr>
        <w:t>游艇</w:t>
      </w:r>
      <w:r>
        <w:rPr>
          <w:rFonts w:hint="eastAsia"/>
          <w:color w:val="000000"/>
          <w:highlight w:val="none"/>
        </w:rPr>
        <w:t>识别号位置：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highlight w:val="none"/>
        </w:rPr>
      </w:pPr>
      <w:r>
        <w:rPr>
          <w:rFonts w:hint="eastAsia"/>
          <w:color w:val="000000"/>
          <w:highlight w:val="none"/>
          <w:lang w:eastAsia="zh-CN"/>
        </w:rPr>
        <w:t>游艇</w:t>
      </w:r>
      <w:r>
        <w:rPr>
          <w:rFonts w:hint="eastAsia"/>
          <w:color w:val="000000"/>
          <w:highlight w:val="none"/>
        </w:rPr>
        <w:t>标识电子标签位置：</w:t>
      </w: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四</w:t>
      </w: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寸</w:t>
      </w:r>
    </w:p>
    <w:p>
      <w:pPr>
        <w:jc w:val="center"/>
        <w:rPr>
          <w:rFonts w:hint="eastAsia"/>
          <w:color w:val="000000"/>
          <w:highlight w:val="none"/>
        </w:rPr>
      </w:pPr>
    </w:p>
    <w:p>
      <w:pPr>
        <w:jc w:val="center"/>
        <w:rPr>
          <w:rFonts w:hint="eastAsia"/>
          <w:color w:val="000000"/>
          <w:highlight w:val="none"/>
        </w:rPr>
      </w:pPr>
      <w:r>
        <w:rPr>
          <w:rFonts w:hint="eastAsia"/>
          <w:color w:val="000000"/>
          <w:highlight w:val="none"/>
        </w:rPr>
        <w:t>以</w:t>
      </w:r>
    </w:p>
    <w:p>
      <w:pPr>
        <w:jc w:val="center"/>
        <w:rPr>
          <w:rFonts w:hint="eastAsia"/>
          <w:color w:val="000000"/>
          <w:highlight w:val="none"/>
        </w:rPr>
      </w:pPr>
    </w:p>
    <w:p>
      <w:pPr>
        <w:jc w:val="center"/>
        <w:rPr>
          <w:rFonts w:hint="eastAsia"/>
          <w:color w:val="000000"/>
          <w:highlight w:val="none"/>
        </w:rPr>
      </w:pPr>
      <w:r>
        <w:rPr>
          <w:rFonts w:hint="eastAsia"/>
          <w:color w:val="000000"/>
          <w:highlight w:val="none"/>
        </w:rPr>
        <w:t>上</w:t>
      </w:r>
    </w:p>
    <w:p>
      <w:pPr>
        <w:jc w:val="center"/>
        <w:rPr>
          <w:rFonts w:hint="eastAsia"/>
          <w:color w:val="000000"/>
          <w:highlight w:val="none"/>
        </w:rPr>
      </w:pPr>
    </w:p>
    <w:p>
      <w:pPr>
        <w:jc w:val="center"/>
        <w:rPr>
          <w:rFonts w:hint="eastAsia"/>
          <w:color w:val="auto"/>
          <w:highlight w:val="none"/>
        </w:rPr>
      </w:pPr>
      <w:r>
        <w:rPr>
          <w:rFonts w:hint="eastAsia"/>
          <w:color w:val="auto"/>
          <w:highlight w:val="none"/>
        </w:rPr>
        <w:t>游</w:t>
      </w:r>
    </w:p>
    <w:p>
      <w:pPr>
        <w:jc w:val="center"/>
        <w:rPr>
          <w:rFonts w:hint="eastAsia"/>
          <w:color w:val="auto"/>
          <w:highlight w:val="none"/>
        </w:rPr>
      </w:pPr>
    </w:p>
    <w:p>
      <w:pPr>
        <w:jc w:val="center"/>
        <w:rPr>
          <w:rFonts w:hint="eastAsia"/>
          <w:color w:val="auto"/>
          <w:highlight w:val="none"/>
        </w:rPr>
      </w:pPr>
      <w:r>
        <w:rPr>
          <w:rFonts w:hint="eastAsia"/>
          <w:color w:val="auto"/>
          <w:highlight w:val="none"/>
        </w:rPr>
        <w:t>艇</w:t>
      </w:r>
    </w:p>
    <w:p>
      <w:pPr>
        <w:jc w:val="center"/>
        <w:rPr>
          <w:rFonts w:hint="eastAsia"/>
          <w:color w:val="000000"/>
          <w:highlight w:val="none"/>
        </w:rPr>
      </w:pPr>
    </w:p>
    <w:p>
      <w:pPr>
        <w:jc w:val="center"/>
        <w:rPr>
          <w:rFonts w:hint="eastAsia"/>
          <w:color w:val="000000"/>
          <w:highlight w:val="none"/>
        </w:rPr>
      </w:pPr>
      <w:r>
        <w:rPr>
          <w:rFonts w:hint="eastAsia"/>
          <w:color w:val="000000"/>
          <w:highlight w:val="none"/>
        </w:rPr>
        <w:t>照</w:t>
      </w:r>
    </w:p>
    <w:p>
      <w:pPr>
        <w:jc w:val="center"/>
        <w:rPr>
          <w:rFonts w:hint="eastAsia"/>
          <w:color w:val="000000"/>
          <w:highlight w:val="none"/>
        </w:rPr>
      </w:pPr>
    </w:p>
    <w:p>
      <w:pPr>
        <w:jc w:val="center"/>
        <w:rPr>
          <w:rFonts w:hint="eastAsia"/>
          <w:color w:val="000000"/>
          <w:highlight w:val="none"/>
        </w:rPr>
      </w:pPr>
      <w:r>
        <w:rPr>
          <w:rFonts w:hint="eastAsia"/>
          <w:color w:val="000000"/>
          <w:highlight w:val="none"/>
        </w:rPr>
        <w:t>片</w:t>
      </w:r>
    </w:p>
    <w:p>
      <w:pP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（加盖</w:t>
      </w:r>
      <w:r>
        <w:rPr>
          <w:rFonts w:hint="eastAsia"/>
          <w:color w:val="000000"/>
          <w:highlight w:val="none"/>
          <w:lang w:val="en-US" w:eastAsia="zh-CN"/>
        </w:rPr>
        <w:t>船舶检验机构</w:t>
      </w:r>
      <w:r>
        <w:rPr>
          <w:rFonts w:hint="eastAsia"/>
          <w:color w:val="000000"/>
          <w:highlight w:val="none"/>
        </w:rPr>
        <w:t>钢印方为有效）</w:t>
      </w:r>
    </w:p>
    <w:p>
      <w:pPr>
        <w:rPr>
          <w:rFonts w:hint="eastAsia"/>
          <w:color w:val="000000"/>
          <w:highlight w:val="none"/>
        </w:rPr>
      </w:pPr>
    </w:p>
    <w:p>
      <w:pPr>
        <w:keepNext/>
        <w:keepLines/>
        <w:pageBreakBefore w:val="0"/>
        <w:widowControl w:val="0"/>
        <w:kinsoku/>
        <w:wordWrap/>
        <w:overflowPunct/>
        <w:topLinePunct w:val="0"/>
        <w:autoSpaceDE/>
        <w:autoSpaceDN/>
        <w:bidi w:val="0"/>
        <w:adjustRightInd/>
        <w:snapToGrid/>
        <w:spacing w:before="260" w:after="260" w:line="413" w:lineRule="auto"/>
        <w:jc w:val="center"/>
        <w:textAlignment w:val="auto"/>
        <w:outlineLvl w:val="9"/>
        <w:rPr>
          <w:rFonts w:ascii="黑体" w:hAnsi="黑体" w:eastAsia="黑体" w:cs="黑体"/>
          <w:bCs/>
          <w:color w:val="FF0000"/>
          <w:sz w:val="28"/>
          <w:szCs w:val="28"/>
          <w:highlight w:val="none"/>
          <w:u w:val="single"/>
        </w:rPr>
      </w:pPr>
    </w:p>
    <w:p>
      <w:pPr>
        <w:keepNext/>
        <w:keepLines/>
        <w:spacing w:before="260" w:after="260" w:line="413" w:lineRule="auto"/>
        <w:jc w:val="center"/>
        <w:outlineLvl w:val="9"/>
        <w:rPr>
          <w:rFonts w:ascii="黑体" w:hAnsi="黑体" w:eastAsia="黑体" w:cs="黑体"/>
          <w:bCs/>
          <w:color w:val="FF0000"/>
          <w:sz w:val="28"/>
          <w:szCs w:val="28"/>
          <w:highlight w:val="none"/>
          <w:u w:val="single"/>
        </w:rPr>
        <w:sectPr>
          <w:footnotePr>
            <w:numFmt w:val="decimalEnclosedCircleChinese"/>
            <w:numRestart w:val="eachPage"/>
          </w:footnotePr>
          <w:pgSz w:w="11906" w:h="16838"/>
          <w:pgMar w:top="1440" w:right="1134" w:bottom="1440" w:left="1134" w:header="851" w:footer="992" w:gutter="0"/>
          <w:pgNumType w:fmt="decimal" w:start="1"/>
          <w:cols w:space="720" w:num="1"/>
          <w:docGrid w:type="lines" w:linePitch="312" w:charSpace="0"/>
        </w:sectPr>
      </w:pPr>
    </w:p>
    <w:p>
      <w:pPr>
        <w:pStyle w:val="33"/>
        <w:keepNext w:val="0"/>
        <w:keepLines w:val="0"/>
        <w:widowControl/>
        <w:suppressLineNumbers w:val="0"/>
        <w:spacing w:before="312" w:beforeLines="100" w:beforeAutospacing="0" w:after="312" w:afterLines="100" w:afterAutospacing="0"/>
        <w:ind w:left="0" w:right="0"/>
        <w:jc w:val="left"/>
        <w:rPr>
          <w:rFonts w:hint="default" w:ascii="Times New Roman" w:hAnsi="Times New Roman" w:eastAsia="宋体" w:cs="Times New Roman"/>
          <w:color w:val="000000"/>
          <w:kern w:val="2"/>
          <w:sz w:val="32"/>
          <w:szCs w:val="32"/>
        </w:rPr>
      </w:pPr>
      <w:bookmarkStart w:id="134" w:name="_MON_1717840685"/>
      <w:bookmarkEnd w:id="134"/>
      <w:bookmarkStart w:id="135" w:name="_MON_1717840245"/>
      <w:bookmarkEnd w:id="135"/>
      <w:r>
        <w:rPr>
          <w:rFonts w:hint="eastAsia" w:ascii="黑体" w:hAnsi="黑体" w:eastAsia="黑体" w:cs="黑体"/>
          <w:sz w:val="28"/>
          <w:szCs w:val="28"/>
          <w:highlight w:val="none"/>
          <w:lang w:eastAsia="zh"/>
        </w:rPr>
        <w:t xml:space="preserve">                                                     </w:t>
      </w:r>
      <w:bookmarkStart w:id="136" w:name="_Toc28624"/>
      <w:r>
        <w:rPr>
          <w:rFonts w:hint="eastAsia" w:ascii="宋体" w:hAnsi="宋体" w:eastAsia="宋体" w:cs="宋体"/>
          <w:color w:val="000000"/>
          <w:kern w:val="2"/>
          <w:sz w:val="21"/>
          <w:szCs w:val="21"/>
          <w:lang w:val="en-US" w:eastAsia="zh-CN" w:bidi="ar"/>
        </w:rPr>
        <w:t>格式：</w:t>
      </w:r>
      <w:r>
        <w:rPr>
          <w:rFonts w:hint="eastAsia" w:ascii="宋体"/>
          <w:color w:val="000000"/>
          <w:sz w:val="21"/>
          <w:highlight w:val="none"/>
          <w:lang w:val="en-US" w:eastAsia="zh-CN"/>
        </w:rPr>
        <w:t>XXX</w:t>
      </w:r>
      <w:bookmarkEnd w:id="136"/>
      <w:r>
        <w:rPr>
          <w:rFonts w:hint="eastAsia"/>
          <w:color w:val="000000"/>
          <w:sz w:val="21"/>
          <w:highlight w:val="none"/>
        </w:rPr>
        <w:t xml:space="preserve"> </w:t>
      </w:r>
    </w:p>
    <w:p>
      <w:pPr>
        <w:keepNext w:val="0"/>
        <w:keepLines w:val="0"/>
        <w:widowControl/>
        <w:suppressLineNumbers w:val="0"/>
        <w:spacing w:before="0" w:beforeAutospacing="0" w:after="0" w:afterAutospacing="0"/>
        <w:ind w:left="0" w:right="0"/>
        <w:jc w:val="center"/>
        <w:rPr>
          <w:rFonts w:hint="eastAsia" w:ascii="宋体" w:hAnsi="Times New Roman" w:eastAsia="宋体" w:cs="宋体"/>
          <w:b/>
          <w:color w:val="000000"/>
          <w:kern w:val="2"/>
          <w:sz w:val="48"/>
          <w:szCs w:val="48"/>
          <w:highlight w:val="none"/>
        </w:rPr>
      </w:pPr>
      <w:r>
        <w:rPr>
          <w:rFonts w:hint="eastAsia" w:ascii="宋体" w:hAnsi="Times New Roman" w:eastAsia="宋体" w:cs="宋体"/>
          <w:b/>
          <w:bCs w:val="0"/>
          <w:color w:val="000000"/>
          <w:kern w:val="2"/>
          <w:sz w:val="48"/>
          <w:szCs w:val="48"/>
          <w:highlight w:val="none"/>
          <w:u w:val="none"/>
          <w:lang w:val="en-US" w:eastAsia="zh-CN" w:bidi="ar"/>
        </w:rPr>
        <w:t>采用磷酸铁锂电池</w:t>
      </w:r>
      <w:r>
        <w:rPr>
          <w:rFonts w:hint="eastAsia" w:ascii="宋体" w:cs="宋体"/>
          <w:b/>
          <w:bCs w:val="0"/>
          <w:color w:val="000000"/>
          <w:kern w:val="2"/>
          <w:sz w:val="48"/>
          <w:szCs w:val="48"/>
          <w:highlight w:val="none"/>
          <w:u w:val="none"/>
          <w:lang w:val="en-US" w:eastAsia="zh-CN" w:bidi="ar"/>
        </w:rPr>
        <w:t>的</w:t>
      </w:r>
      <w:r>
        <w:rPr>
          <w:rFonts w:hint="eastAsia" w:ascii="宋体" w:hAnsi="Times New Roman" w:eastAsia="宋体" w:cs="宋体"/>
          <w:b/>
          <w:color w:val="000000"/>
          <w:kern w:val="2"/>
          <w:sz w:val="48"/>
          <w:szCs w:val="48"/>
          <w:highlight w:val="none"/>
          <w:lang w:val="en-US" w:eastAsia="zh-CN" w:bidi="ar"/>
        </w:rPr>
        <w:t>游艇附页</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52"/>
          <w:szCs w:val="52"/>
        </w:rPr>
      </w:pPr>
      <w:r>
        <w:rPr>
          <w:rFonts w:hint="eastAsia" w:ascii="宋体" w:hAnsi="宋体" w:eastAsia="宋体" w:cs="宋体"/>
          <w:color w:val="000000"/>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 w:bidi="ar"/>
        </w:rPr>
        <w:t xml:space="preserve">  艇</w:t>
      </w:r>
      <w:r>
        <w:rPr>
          <w:rFonts w:hint="eastAsia" w:ascii="宋体" w:hAnsi="宋体" w:eastAsia="宋体" w:cs="宋体"/>
          <w:color w:val="000000"/>
          <w:kern w:val="2"/>
          <w:sz w:val="24"/>
          <w:szCs w:val="24"/>
          <w:lang w:val="en-US" w:eastAsia="zh-CN" w:bidi="ar"/>
        </w:rPr>
        <w:t xml:space="preserve">名______________             </w:t>
      </w:r>
      <w:r>
        <w:rPr>
          <w:rFonts w:hint="eastAsia" w:ascii="宋体" w:hAnsi="宋体" w:cs="宋体"/>
          <w:color w:val="000000"/>
          <w:kern w:val="2"/>
          <w:sz w:val="24"/>
          <w:szCs w:val="24"/>
          <w:lang w:val="en-US" w:eastAsia="zh" w:bidi="ar"/>
        </w:rPr>
        <w:t xml:space="preserve">  游艇</w:t>
      </w:r>
      <w:r>
        <w:rPr>
          <w:rFonts w:hint="eastAsia" w:ascii="宋体" w:hAnsi="宋体" w:eastAsia="宋体" w:cs="宋体"/>
          <w:color w:val="000000"/>
          <w:kern w:val="2"/>
          <w:sz w:val="24"/>
          <w:szCs w:val="24"/>
          <w:lang w:val="en-US" w:eastAsia="zh-CN" w:bidi="ar"/>
        </w:rPr>
        <w:t>识别号_________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 w:bidi="ar"/>
        </w:rPr>
        <w:t xml:space="preserve"> </w:t>
      </w:r>
      <w:r>
        <w:rPr>
          <w:rFonts w:hint="eastAsia" w:ascii="宋体" w:hAnsi="宋体" w:eastAsia="宋体" w:cs="宋体"/>
          <w:color w:val="000000"/>
          <w:kern w:val="2"/>
          <w:sz w:val="24"/>
          <w:szCs w:val="24"/>
          <w:lang w:val="en-US" w:eastAsia="zh-CN" w:bidi="ar"/>
        </w:rPr>
        <w:t xml:space="preserve">船检登记号______________       </w:t>
      </w:r>
      <w:r>
        <w:rPr>
          <w:rFonts w:hint="eastAsia" w:ascii="宋体" w:hAnsi="宋体" w:cs="宋体"/>
          <w:color w:val="000000"/>
          <w:kern w:val="2"/>
          <w:sz w:val="24"/>
          <w:szCs w:val="24"/>
          <w:lang w:val="en-US" w:eastAsia="zh" w:bidi="ar"/>
        </w:rPr>
        <w:t xml:space="preserve">  </w:t>
      </w:r>
      <w:r>
        <w:rPr>
          <w:rFonts w:hint="eastAsia" w:ascii="宋体" w:hAnsi="宋体" w:eastAsia="宋体" w:cs="宋体"/>
          <w:color w:val="000000"/>
          <w:kern w:val="2"/>
          <w:sz w:val="24"/>
          <w:szCs w:val="24"/>
          <w:lang w:val="en-US" w:eastAsia="zh-CN" w:bidi="ar"/>
        </w:rPr>
        <w:t>编号______________</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000000"/>
          <w:kern w:val="2"/>
          <w:sz w:val="24"/>
          <w:szCs w:val="24"/>
        </w:r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830"/>
        <w:gridCol w:w="1318"/>
        <w:gridCol w:w="2510"/>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8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电池类型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总电量（</w:t>
            </w:r>
            <w:r>
              <w:rPr>
                <w:rFonts w:hint="default" w:ascii="Times New Roman" w:hAnsi="Times New Roman" w:eastAsia="宋体" w:cs="Times New Roman"/>
                <w:color w:val="000000"/>
                <w:kern w:val="2"/>
                <w:sz w:val="24"/>
                <w:szCs w:val="24"/>
                <w:lang w:val="en-US" w:eastAsia="zh-CN" w:bidi="ar"/>
              </w:rPr>
              <w:t>kWh</w:t>
            </w:r>
            <w:r>
              <w:rPr>
                <w:rFonts w:hint="eastAsia" w:ascii="宋体" w:hAnsi="宋体" w:eastAsia="宋体" w:cs="宋体"/>
                <w:color w:val="000000"/>
                <w:kern w:val="2"/>
                <w:sz w:val="24"/>
                <w:szCs w:val="24"/>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8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蓄电池舱数量（个）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箱式电源数量（个）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830" w:type="dxa"/>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蓄电池箱（柜）数量（个）</w:t>
            </w:r>
          </w:p>
        </w:tc>
        <w:tc>
          <w:tcPr>
            <w:tcW w:w="1318" w:type="dxa"/>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直流配电板型号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830" w:type="dxa"/>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18" w:type="dxa"/>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交流配电板型号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82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记事：</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r>
    </w:tbl>
    <w:p>
      <w:pPr>
        <w:widowControl/>
        <w:jc w:val="left"/>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p>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游艇</w:t>
      </w:r>
      <w:r>
        <w:rPr>
          <w:rFonts w:hint="eastAsia" w:ascii="黑体" w:hAnsi="黑体" w:eastAsia="黑体" w:cs="黑体"/>
          <w:sz w:val="28"/>
          <w:szCs w:val="28"/>
          <w:highlight w:val="none"/>
          <w:lang w:val="en-US" w:eastAsia="zh-CN"/>
        </w:rPr>
        <w:t>安全与环保</w:t>
      </w:r>
      <w:r>
        <w:rPr>
          <w:rFonts w:hint="eastAsia" w:ascii="黑体" w:hAnsi="黑体" w:eastAsia="黑体" w:cs="黑体"/>
          <w:sz w:val="28"/>
          <w:szCs w:val="28"/>
          <w:highlight w:val="none"/>
        </w:rPr>
        <w:t>证书填写说明</w:t>
      </w:r>
    </w:p>
    <w:p>
      <w:pPr>
        <w:spacing w:line="400" w:lineRule="exact"/>
        <w:jc w:val="center"/>
        <w:rPr>
          <w:b/>
          <w:sz w:val="32"/>
          <w:szCs w:val="32"/>
          <w:highlight w:val="none"/>
        </w:rPr>
      </w:pPr>
    </w:p>
    <w:p>
      <w:pPr>
        <w:pStyle w:val="23"/>
        <w:keepNext w:val="0"/>
        <w:keepLines w:val="0"/>
        <w:pageBreakBefore w:val="0"/>
        <w:kinsoku/>
        <w:wordWrap/>
        <w:overflowPunct/>
        <w:topLinePunct w:val="0"/>
        <w:autoSpaceDE/>
        <w:autoSpaceDN/>
        <w:bidi w:val="0"/>
        <w:adjustRightInd/>
        <w:snapToGrid/>
        <w:spacing w:line="400" w:lineRule="exact"/>
        <w:ind w:firstLine="422"/>
        <w:jc w:val="both"/>
        <w:textAlignment w:val="auto"/>
        <w:outlineLvl w:val="9"/>
        <w:rPr>
          <w:rFonts w:ascii="Times New Roman" w:hAnsi="Times New Roman" w:eastAsia="仿宋_GB2312"/>
          <w:kern w:val="2"/>
          <w:sz w:val="21"/>
          <w:szCs w:val="21"/>
          <w:highlight w:val="none"/>
        </w:rPr>
      </w:pPr>
      <w:bookmarkStart w:id="137" w:name="_Toc24214"/>
      <w:r>
        <w:rPr>
          <w:rFonts w:ascii="Times New Roman" w:hAnsi="Times New Roman" w:eastAsia="仿宋_GB2312"/>
          <w:b/>
          <w:bCs/>
          <w:kern w:val="2"/>
          <w:sz w:val="21"/>
          <w:szCs w:val="21"/>
          <w:highlight w:val="none"/>
        </w:rPr>
        <w:t>1  封面</w:t>
      </w:r>
      <w:bookmarkEnd w:id="137"/>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 xml:space="preserve">1.1 </w:t>
      </w:r>
      <w:r>
        <w:rPr>
          <w:rFonts w:hint="eastAsia" w:eastAsia="仿宋_GB2312"/>
          <w:highlight w:val="none"/>
        </w:rPr>
        <w:t>编号：为发放证书时的检验编号，检验编号为每次检验工作唯一，详见海事局检验编号授予办法。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 xml:space="preserve">1.2 </w:t>
      </w:r>
      <w:r>
        <w:rPr>
          <w:rFonts w:eastAsia="仿宋_GB2312"/>
          <w:highlight w:val="none"/>
        </w:rPr>
        <w:t>艇名：游艇所有权登记证书上的艇名。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3</w:t>
      </w:r>
      <w:r>
        <w:rPr>
          <w:rFonts w:eastAsia="仿宋_GB2312"/>
          <w:highlight w:val="none"/>
        </w:rPr>
        <w:t xml:space="preserve"> 船籍港：游艇所有权登记证书上的船籍港。</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4</w:t>
      </w:r>
      <w:r>
        <w:rPr>
          <w:rFonts w:eastAsia="仿宋_GB2312"/>
          <w:highlight w:val="none"/>
        </w:rPr>
        <w:t xml:space="preserve"> </w:t>
      </w:r>
      <w:r>
        <w:rPr>
          <w:rFonts w:hint="eastAsia" w:eastAsia="仿宋_GB2312"/>
          <w:highlight w:val="none"/>
          <w:lang w:eastAsia="zh-CN"/>
        </w:rPr>
        <w:t>游艇</w:t>
      </w:r>
      <w:r>
        <w:rPr>
          <w:rFonts w:eastAsia="仿宋_GB2312"/>
          <w:highlight w:val="none"/>
        </w:rPr>
        <w:t>识别号：由海事机构授予的识别号，详见海事局识别号授予办法。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5</w:t>
      </w:r>
      <w:r>
        <w:rPr>
          <w:rFonts w:eastAsia="仿宋_GB2312"/>
          <w:highlight w:val="none"/>
        </w:rPr>
        <w:t xml:space="preserve"> 船检登记号：由</w:t>
      </w:r>
      <w:r>
        <w:rPr>
          <w:rFonts w:hint="eastAsia" w:eastAsia="仿宋_GB2312"/>
          <w:highlight w:val="none"/>
          <w:lang w:eastAsia="zh-CN"/>
        </w:rPr>
        <w:t>船舶检验机构</w:t>
      </w:r>
      <w:r>
        <w:rPr>
          <w:rFonts w:eastAsia="仿宋_GB2312"/>
          <w:highlight w:val="none"/>
        </w:rPr>
        <w:t>授予的登记号，详见海事局登记号授予办法。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6</w:t>
      </w:r>
      <w:r>
        <w:rPr>
          <w:rFonts w:eastAsia="仿宋_GB2312"/>
          <w:highlight w:val="none"/>
        </w:rPr>
        <w:t xml:space="preserve"> 总吨位：根据</w:t>
      </w:r>
      <w:r>
        <w:rPr>
          <w:rFonts w:hint="eastAsia" w:eastAsia="仿宋_GB2312"/>
          <w:highlight w:val="none"/>
          <w:lang w:eastAsia="zh-CN"/>
        </w:rPr>
        <w:t>船舶检验机构</w:t>
      </w:r>
      <w:r>
        <w:rPr>
          <w:rFonts w:eastAsia="仿宋_GB2312"/>
          <w:highlight w:val="none"/>
        </w:rPr>
        <w:t>计算的吨位计算书填写。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7</w:t>
      </w:r>
      <w:r>
        <w:rPr>
          <w:rFonts w:eastAsia="仿宋_GB2312"/>
          <w:highlight w:val="none"/>
        </w:rPr>
        <w:t xml:space="preserve"> 净吨位：根据</w:t>
      </w:r>
      <w:r>
        <w:rPr>
          <w:rFonts w:hint="eastAsia" w:eastAsia="仿宋_GB2312"/>
          <w:highlight w:val="none"/>
          <w:lang w:eastAsia="zh-CN"/>
        </w:rPr>
        <w:t>船舶检验机构</w:t>
      </w:r>
      <w:r>
        <w:rPr>
          <w:rFonts w:eastAsia="仿宋_GB2312"/>
          <w:highlight w:val="none"/>
        </w:rPr>
        <w:t>计算的吨位计算书填写。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 xml:space="preserve">8 </w:t>
      </w:r>
      <w:r>
        <w:rPr>
          <w:rFonts w:eastAsia="仿宋_GB2312"/>
          <w:highlight w:val="none"/>
        </w:rPr>
        <w:t>发证单位：</w:t>
      </w:r>
      <w:r>
        <w:rPr>
          <w:rFonts w:hint="eastAsia" w:eastAsia="仿宋_GB2312"/>
          <w:highlight w:val="none"/>
        </w:rPr>
        <w:t>为</w:t>
      </w:r>
      <w:r>
        <w:rPr>
          <w:rFonts w:hint="eastAsia" w:eastAsia="仿宋_GB2312"/>
          <w:highlight w:val="none"/>
          <w:lang w:val="en-US" w:eastAsia="zh-CN"/>
        </w:rPr>
        <w:t>船舶检验机构</w:t>
      </w:r>
      <w:r>
        <w:rPr>
          <w:rFonts w:hint="eastAsia" w:eastAsia="仿宋_GB2312"/>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eastAsia="仿宋_GB2312"/>
          <w:highlight w:val="none"/>
        </w:rPr>
        <w:t>1.</w:t>
      </w:r>
      <w:r>
        <w:rPr>
          <w:rFonts w:hint="eastAsia" w:eastAsia="仿宋_GB2312"/>
          <w:highlight w:val="none"/>
        </w:rPr>
        <w:t xml:space="preserve">9 </w:t>
      </w:r>
      <w:r>
        <w:rPr>
          <w:rFonts w:eastAsia="仿宋_GB2312"/>
          <w:highlight w:val="none"/>
        </w:rPr>
        <w:t>发证日期：</w:t>
      </w:r>
      <w:r>
        <w:rPr>
          <w:rFonts w:hint="eastAsia" w:eastAsia="仿宋_GB2312"/>
          <w:highlight w:val="none"/>
        </w:rPr>
        <w:t>签发证书日期，加盖</w:t>
      </w:r>
      <w:r>
        <w:rPr>
          <w:rFonts w:hint="eastAsia" w:eastAsia="仿宋_GB2312"/>
          <w:highlight w:val="none"/>
          <w:lang w:val="en-US" w:eastAsia="zh-CN"/>
        </w:rPr>
        <w:t>船舶检验机构</w:t>
      </w:r>
      <w:r>
        <w:rPr>
          <w:rFonts w:hint="eastAsia" w:eastAsia="仿宋_GB2312"/>
          <w:highlight w:val="none"/>
        </w:rPr>
        <w:t>业务用章。</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eastAsia="仿宋_GB2312"/>
          <w:highlight w:val="none"/>
        </w:rPr>
      </w:pPr>
    </w:p>
    <w:p>
      <w:pPr>
        <w:pStyle w:val="23"/>
        <w:keepNext w:val="0"/>
        <w:keepLines w:val="0"/>
        <w:pageBreakBefore w:val="0"/>
        <w:kinsoku/>
        <w:wordWrap/>
        <w:overflowPunct/>
        <w:topLinePunct w:val="0"/>
        <w:autoSpaceDE/>
        <w:autoSpaceDN/>
        <w:bidi w:val="0"/>
        <w:adjustRightInd/>
        <w:snapToGrid/>
        <w:spacing w:line="400" w:lineRule="exact"/>
        <w:ind w:left="426" w:firstLine="0" w:firstLineChars="0"/>
        <w:textAlignment w:val="auto"/>
        <w:outlineLvl w:val="9"/>
        <w:rPr>
          <w:rFonts w:ascii="Times New Roman" w:hAnsi="Times New Roman" w:eastAsia="仿宋_GB2312"/>
          <w:kern w:val="2"/>
          <w:sz w:val="21"/>
          <w:szCs w:val="21"/>
          <w:highlight w:val="none"/>
        </w:rPr>
      </w:pPr>
      <w:bookmarkStart w:id="138" w:name="_Toc16511"/>
      <w:r>
        <w:rPr>
          <w:rFonts w:ascii="Times New Roman" w:hAnsi="Times New Roman" w:eastAsia="仿宋_GB2312"/>
          <w:b/>
          <w:bCs/>
          <w:kern w:val="2"/>
          <w:sz w:val="21"/>
          <w:szCs w:val="21"/>
          <w:highlight w:val="none"/>
        </w:rPr>
        <w:t xml:space="preserve">2  </w:t>
      </w:r>
      <w:r>
        <w:rPr>
          <w:rFonts w:hint="eastAsia" w:ascii="Times New Roman" w:hAnsi="Times New Roman" w:eastAsia="仿宋_GB2312"/>
          <w:b/>
          <w:bCs/>
          <w:kern w:val="2"/>
          <w:sz w:val="21"/>
          <w:szCs w:val="21"/>
          <w:highlight w:val="none"/>
        </w:rPr>
        <w:t>设备记录部分</w:t>
      </w:r>
      <w:bookmarkEnd w:id="138"/>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 游艇类别：填写游艇</w:t>
      </w:r>
      <w:r>
        <w:rPr>
          <w:rFonts w:eastAsia="仿宋_GB2312"/>
          <w:highlight w:val="none"/>
        </w:rPr>
        <w:t>设计类别，如</w:t>
      </w:r>
      <w:r>
        <w:rPr>
          <w:rFonts w:hint="eastAsia" w:eastAsia="仿宋_GB2312"/>
          <w:highlight w:val="none"/>
        </w:rPr>
        <w:t>Ⅰ类</w:t>
      </w:r>
      <w:r>
        <w:rPr>
          <w:rFonts w:eastAsia="仿宋_GB2312"/>
          <w:highlight w:val="none"/>
        </w:rPr>
        <w:t>、</w:t>
      </w:r>
      <w:r>
        <w:rPr>
          <w:rFonts w:hint="eastAsia" w:eastAsia="仿宋_GB2312"/>
          <w:highlight w:val="none"/>
        </w:rPr>
        <w:t>Ⅱ类</w:t>
      </w:r>
      <w:r>
        <w:rPr>
          <w:rFonts w:eastAsia="仿宋_GB2312"/>
          <w:highlight w:val="none"/>
        </w:rPr>
        <w:t>、</w:t>
      </w:r>
      <w:r>
        <w:rPr>
          <w:rFonts w:hint="eastAsia" w:eastAsia="仿宋_GB2312"/>
          <w:highlight w:val="none"/>
        </w:rPr>
        <w:t>Ⅲ类。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2.2 航行水域：填写海上。</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2.3 安放龙骨</w:t>
      </w:r>
      <w:r>
        <w:rPr>
          <w:rFonts w:eastAsia="仿宋_GB2312"/>
          <w:highlight w:val="none"/>
        </w:rPr>
        <w:t>/</w:t>
      </w:r>
      <w:r>
        <w:rPr>
          <w:rFonts w:hint="eastAsia" w:eastAsia="仿宋_GB2312"/>
          <w:highlight w:val="none"/>
        </w:rPr>
        <w:t>建造完工日期：填写游艇安放龙骨或处于相应建造阶段日期和建造完工日期，中间以“</w:t>
      </w:r>
      <w:r>
        <w:rPr>
          <w:rFonts w:eastAsia="仿宋_GB2312"/>
          <w:highlight w:val="none"/>
        </w:rPr>
        <w:t>/</w:t>
      </w:r>
      <w:r>
        <w:rPr>
          <w:rFonts w:hint="eastAsia" w:eastAsia="仿宋_GB2312"/>
          <w:highlight w:val="none"/>
        </w:rPr>
        <w:t>”分隔。对纤维增强塑料艇，安放龙骨或处于相应建造阶段日期为按艇体层压铺敷计划，在模具上完成首次结构加强的全厚度铺设日期。建造完工日期指游艇建造时应提交检验的全部项目交验完毕日期。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2.4 改建完工日期：填写游艇重大改建工程完工的日期。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2.5 游艇制造厂：系指实施建造并出具游艇质量合格文件的制造厂名称。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2.6 游艇改建厂：系指实施重大改建并出具游艇质量合格文件的改建厂名称。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2.7 游艇所有人：按照游艇所有权登记证书上的填写。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2.8 艇长/满载水线长：填写游艇艇长和满载水线长，中间以“/”分隔。按</w:t>
      </w:r>
      <w:r>
        <w:rPr>
          <w:rFonts w:hint="eastAsia" w:eastAsia="仿宋_GB2312"/>
          <w:highlight w:val="none"/>
          <w:lang w:eastAsia="zh-CN"/>
        </w:rPr>
        <w:t>本暂行规则</w:t>
      </w:r>
      <w:r>
        <w:rPr>
          <w:rFonts w:hint="eastAsia" w:eastAsia="仿宋_GB2312"/>
          <w:highlight w:val="none"/>
        </w:rPr>
        <w:t>相应的定义填写，取两位小数，单位为m。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2.9 艇宽：按</w:t>
      </w:r>
      <w:r>
        <w:rPr>
          <w:rFonts w:hint="eastAsia" w:eastAsia="仿宋_GB2312"/>
          <w:highlight w:val="none"/>
          <w:lang w:eastAsia="zh-CN"/>
        </w:rPr>
        <w:t>本暂行规则</w:t>
      </w:r>
      <w:r>
        <w:rPr>
          <w:rFonts w:hint="eastAsia" w:eastAsia="仿宋_GB2312"/>
          <w:highlight w:val="none"/>
        </w:rPr>
        <w:t>相应的定义填写。取两位小数，单位为m。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2.10 型深：按</w:t>
      </w:r>
      <w:r>
        <w:rPr>
          <w:rFonts w:hint="eastAsia" w:eastAsia="仿宋_GB2312"/>
          <w:highlight w:val="none"/>
          <w:lang w:eastAsia="zh-CN"/>
        </w:rPr>
        <w:t>本暂行规则</w:t>
      </w:r>
      <w:r>
        <w:rPr>
          <w:rFonts w:hint="eastAsia" w:eastAsia="仿宋_GB2312"/>
          <w:highlight w:val="none"/>
        </w:rPr>
        <w:t>相应的定义填写。取两位小数，单位为m。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2.11 艇体材料：填“钢质”、“铝合金”、“纤维增强塑料”等。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2.12 干舷：填写</w:t>
      </w:r>
      <w:r>
        <w:rPr>
          <w:rFonts w:hint="eastAsia" w:eastAsia="仿宋_GB2312"/>
          <w:highlight w:val="none"/>
          <w:lang w:eastAsia="zh-CN"/>
        </w:rPr>
        <w:t>本暂行规则</w:t>
      </w:r>
      <w:r>
        <w:rPr>
          <w:rFonts w:hint="eastAsia" w:eastAsia="仿宋_GB2312"/>
          <w:highlight w:val="none"/>
        </w:rPr>
        <w:t>要求核定的最小干舷高度。单位为mm。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w:t>
      </w:r>
      <w:r>
        <w:rPr>
          <w:rFonts w:hint="eastAsia" w:eastAsia="仿宋_GB2312"/>
          <w:highlight w:val="none"/>
          <w:lang w:val="en-US" w:eastAsia="zh-CN"/>
        </w:rPr>
        <w:t>3</w:t>
      </w:r>
      <w:r>
        <w:rPr>
          <w:rFonts w:hint="eastAsia" w:eastAsia="仿宋_GB2312"/>
          <w:highlight w:val="none"/>
        </w:rPr>
        <w:t xml:space="preserve"> 乘员定额：填写准予载运的最大乘员数量。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w:t>
      </w:r>
      <w:r>
        <w:rPr>
          <w:rFonts w:hint="eastAsia" w:eastAsia="仿宋_GB2312"/>
          <w:highlight w:val="none"/>
          <w:lang w:val="en-US" w:eastAsia="zh-CN"/>
        </w:rPr>
        <w:t>4</w:t>
      </w:r>
      <w:r>
        <w:rPr>
          <w:rFonts w:hint="eastAsia" w:eastAsia="仿宋_GB2312"/>
          <w:highlight w:val="none"/>
        </w:rPr>
        <w:t xml:space="preserve"> 游艇型号：按游艇质量证明书或相关资料填写。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w:t>
      </w:r>
      <w:r>
        <w:rPr>
          <w:rFonts w:hint="eastAsia" w:eastAsia="仿宋_GB2312"/>
          <w:highlight w:val="none"/>
          <w:lang w:val="en-US" w:eastAsia="zh-CN"/>
        </w:rPr>
        <w:t>5</w:t>
      </w:r>
      <w:r>
        <w:rPr>
          <w:rFonts w:hint="eastAsia" w:eastAsia="仿宋_GB2312"/>
          <w:highlight w:val="none"/>
        </w:rPr>
        <w:t xml:space="preserve"> 消防设备：填写名称+型号+数量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w:t>
      </w:r>
      <w:r>
        <w:rPr>
          <w:rFonts w:hint="eastAsia" w:eastAsia="仿宋_GB2312"/>
          <w:highlight w:val="none"/>
          <w:lang w:val="en-US" w:eastAsia="zh-CN"/>
        </w:rPr>
        <w:t>6</w:t>
      </w:r>
      <w:r>
        <w:rPr>
          <w:rFonts w:hint="eastAsia" w:eastAsia="仿宋_GB2312"/>
          <w:highlight w:val="none"/>
        </w:rPr>
        <w:t xml:space="preserve"> 信号设备：填写名称+数量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w:t>
      </w:r>
      <w:r>
        <w:rPr>
          <w:rFonts w:hint="eastAsia" w:eastAsia="仿宋_GB2312"/>
          <w:highlight w:val="none"/>
          <w:lang w:val="en-US" w:eastAsia="zh-CN"/>
        </w:rPr>
        <w:t>7</w:t>
      </w:r>
      <w:r>
        <w:rPr>
          <w:rFonts w:hint="eastAsia" w:eastAsia="仿宋_GB2312"/>
          <w:highlight w:val="none"/>
        </w:rPr>
        <w:t xml:space="preserve"> 无线电通信设备：填写名称+型号+数量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2.1</w:t>
      </w:r>
      <w:r>
        <w:rPr>
          <w:rFonts w:hint="eastAsia" w:eastAsia="仿宋_GB2312"/>
          <w:highlight w:val="none"/>
          <w:lang w:val="en-US" w:eastAsia="zh-CN"/>
        </w:rPr>
        <w:t>8</w:t>
      </w:r>
      <w:r>
        <w:rPr>
          <w:rFonts w:hint="eastAsia" w:eastAsia="仿宋_GB2312"/>
          <w:highlight w:val="none"/>
        </w:rPr>
        <w:t xml:space="preserve"> 航行设备：填写名称+型号+数量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w:t>
      </w:r>
      <w:r>
        <w:rPr>
          <w:rFonts w:hint="eastAsia" w:eastAsia="仿宋_GB2312"/>
          <w:highlight w:val="none"/>
          <w:lang w:val="en-US" w:eastAsia="zh-CN"/>
        </w:rPr>
        <w:t>19</w:t>
      </w:r>
      <w:r>
        <w:rPr>
          <w:rFonts w:hint="eastAsia" w:eastAsia="仿宋_GB2312"/>
          <w:highlight w:val="none"/>
        </w:rPr>
        <w:t xml:space="preserve"> 救生设备：填写名称+型号+数量。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2.2</w:t>
      </w:r>
      <w:r>
        <w:rPr>
          <w:rFonts w:hint="eastAsia" w:eastAsia="仿宋_GB2312"/>
          <w:highlight w:val="none"/>
          <w:lang w:val="en-US" w:eastAsia="zh-CN"/>
        </w:rPr>
        <w:t>0</w:t>
      </w:r>
      <w:r>
        <w:rPr>
          <w:rFonts w:hint="eastAsia" w:eastAsia="仿宋_GB2312"/>
          <w:highlight w:val="none"/>
        </w:rPr>
        <w:t xml:space="preserve"> 防污染设备：填写名称+型号+数量。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2.2</w:t>
      </w:r>
      <w:r>
        <w:rPr>
          <w:rFonts w:hint="eastAsia" w:eastAsia="仿宋_GB2312"/>
          <w:highlight w:val="none"/>
          <w:lang w:val="en-US" w:eastAsia="zh-CN"/>
        </w:rPr>
        <w:t>1</w:t>
      </w:r>
      <w:r>
        <w:rPr>
          <w:rFonts w:hint="eastAsia" w:eastAsia="仿宋_GB2312"/>
          <w:highlight w:val="none"/>
        </w:rPr>
        <w:t xml:space="preserve"> 主机：每一台主机分别填写。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（1）型号：按产品证书或铭牌填写。如型号为</w:t>
      </w:r>
      <w:r>
        <w:rPr>
          <w:rFonts w:eastAsia="仿宋_GB2312"/>
          <w:highlight w:val="none"/>
        </w:rPr>
        <w:t>6135ACa</w:t>
      </w:r>
      <w:r>
        <w:rPr>
          <w:rFonts w:hint="eastAsia" w:eastAsia="仿宋_GB2312"/>
          <w:highlight w:val="none"/>
        </w:rPr>
        <w:t>、</w:t>
      </w:r>
      <w:r>
        <w:rPr>
          <w:rFonts w:eastAsia="仿宋_GB2312"/>
          <w:highlight w:val="none"/>
        </w:rPr>
        <w:t>6300C</w:t>
      </w:r>
      <w:r>
        <w:rPr>
          <w:rFonts w:hint="eastAsia" w:eastAsia="仿宋_GB2312"/>
          <w:highlight w:val="none"/>
        </w:rPr>
        <w:t>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（2）出厂编号：按产品证书或铭牌填写。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（3）额定功率：按产品证书或铭牌填写，单位为</w:t>
      </w:r>
      <w:r>
        <w:rPr>
          <w:rFonts w:eastAsia="仿宋_GB2312"/>
          <w:highlight w:val="none"/>
        </w:rPr>
        <w:t>kW</w:t>
      </w:r>
      <w:r>
        <w:rPr>
          <w:rFonts w:hint="eastAsia" w:eastAsia="仿宋_GB2312"/>
          <w:highlight w:val="none"/>
        </w:rPr>
        <w:t>。如为马力应换算成</w:t>
      </w:r>
      <w:r>
        <w:rPr>
          <w:rFonts w:eastAsia="仿宋_GB2312"/>
          <w:highlight w:val="none"/>
        </w:rPr>
        <w:t>kW</w:t>
      </w:r>
      <w:r>
        <w:rPr>
          <w:rFonts w:hint="eastAsia" w:eastAsia="仿宋_GB2312"/>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（4）额定转速：按产品证书或铭牌填写，单位为</w:t>
      </w:r>
      <w:r>
        <w:rPr>
          <w:rFonts w:eastAsia="仿宋_GB2312"/>
          <w:highlight w:val="none"/>
        </w:rPr>
        <w:t>r/min</w:t>
      </w:r>
      <w:r>
        <w:rPr>
          <w:rFonts w:hint="eastAsia" w:eastAsia="仿宋_GB2312"/>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（5）制造日期：按产品证书或铭牌填写。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2.2</w:t>
      </w:r>
      <w:r>
        <w:rPr>
          <w:rFonts w:hint="eastAsia" w:eastAsia="仿宋_GB2312"/>
          <w:highlight w:val="none"/>
          <w:lang w:val="en-US" w:eastAsia="zh-CN"/>
        </w:rPr>
        <w:t>2</w:t>
      </w:r>
      <w:r>
        <w:rPr>
          <w:rFonts w:hint="eastAsia" w:eastAsia="仿宋_GB2312"/>
          <w:highlight w:val="none"/>
        </w:rPr>
        <w:t xml:space="preserve"> 齿轮箱型号：按产品证书或铭牌填写。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2.2</w:t>
      </w:r>
      <w:r>
        <w:rPr>
          <w:rFonts w:hint="eastAsia" w:eastAsia="仿宋_GB2312"/>
          <w:highlight w:val="none"/>
          <w:lang w:val="en-US" w:eastAsia="zh-CN"/>
        </w:rPr>
        <w:t>3</w:t>
      </w:r>
      <w:r>
        <w:rPr>
          <w:rFonts w:hint="eastAsia" w:eastAsia="仿宋_GB2312"/>
          <w:highlight w:val="none"/>
        </w:rPr>
        <w:t xml:space="preserve"> 记事：填写设计有义波高以及</w:t>
      </w:r>
      <w:r>
        <w:rPr>
          <w:rFonts w:hint="eastAsia" w:eastAsia="仿宋_GB2312"/>
          <w:highlight w:val="none"/>
          <w:lang w:eastAsia="zh-CN"/>
        </w:rPr>
        <w:t>船舶检验机构</w:t>
      </w:r>
      <w:r>
        <w:rPr>
          <w:rFonts w:hint="eastAsia" w:eastAsia="仿宋_GB2312"/>
          <w:highlight w:val="none"/>
        </w:rPr>
        <w:t>认为应记录的其他事项。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p>
    <w:p>
      <w:pPr>
        <w:pStyle w:val="23"/>
        <w:keepNext w:val="0"/>
        <w:keepLines w:val="0"/>
        <w:pageBreakBefore w:val="0"/>
        <w:kinsoku/>
        <w:wordWrap/>
        <w:overflowPunct/>
        <w:topLinePunct w:val="0"/>
        <w:autoSpaceDE/>
        <w:autoSpaceDN/>
        <w:bidi w:val="0"/>
        <w:adjustRightInd/>
        <w:snapToGrid/>
        <w:spacing w:line="400" w:lineRule="exact"/>
        <w:ind w:left="426" w:firstLine="0" w:firstLineChars="0"/>
        <w:textAlignment w:val="auto"/>
        <w:outlineLvl w:val="9"/>
        <w:rPr>
          <w:rFonts w:ascii="Times New Roman" w:hAnsi="Times New Roman" w:eastAsia="仿宋_GB2312"/>
          <w:b/>
          <w:bCs/>
          <w:kern w:val="2"/>
          <w:sz w:val="21"/>
          <w:szCs w:val="21"/>
          <w:highlight w:val="none"/>
        </w:rPr>
      </w:pPr>
      <w:bookmarkStart w:id="139" w:name="_Toc28611"/>
      <w:r>
        <w:rPr>
          <w:rFonts w:hint="eastAsia" w:ascii="Times New Roman" w:hAnsi="Times New Roman" w:eastAsia="仿宋_GB2312"/>
          <w:b/>
          <w:bCs/>
          <w:kern w:val="2"/>
          <w:sz w:val="21"/>
          <w:szCs w:val="21"/>
          <w:highlight w:val="none"/>
        </w:rPr>
        <w:t>3  检验信息</w:t>
      </w:r>
      <w:bookmarkEnd w:id="139"/>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w:t>
      </w:r>
      <w:r>
        <w:rPr>
          <w:rFonts w:eastAsia="仿宋_GB2312"/>
          <w:highlight w:val="none"/>
        </w:rPr>
        <w:t xml:space="preserve">.1 </w:t>
      </w:r>
      <w:r>
        <w:rPr>
          <w:rFonts w:hint="eastAsia" w:eastAsia="仿宋_GB2312"/>
          <w:highlight w:val="none"/>
        </w:rPr>
        <w:t>于</w:t>
      </w:r>
      <w:r>
        <w:rPr>
          <w:rFonts w:eastAsia="仿宋_GB2312"/>
          <w:highlight w:val="none"/>
        </w:rPr>
        <w:t>________</w:t>
      </w:r>
      <w:r>
        <w:rPr>
          <w:rFonts w:hint="eastAsia" w:eastAsia="仿宋_GB2312"/>
          <w:highlight w:val="none"/>
        </w:rPr>
        <w:t>年</w:t>
      </w:r>
      <w:r>
        <w:rPr>
          <w:rFonts w:eastAsia="仿宋_GB2312"/>
          <w:highlight w:val="none"/>
        </w:rPr>
        <w:t>____</w:t>
      </w:r>
      <w:r>
        <w:rPr>
          <w:rFonts w:hint="eastAsia" w:eastAsia="仿宋_GB2312"/>
          <w:highlight w:val="none"/>
        </w:rPr>
        <w:t>月</w:t>
      </w:r>
      <w:r>
        <w:rPr>
          <w:rFonts w:eastAsia="仿宋_GB2312"/>
          <w:highlight w:val="none"/>
        </w:rPr>
        <w:t>____</w:t>
      </w:r>
      <w:r>
        <w:rPr>
          <w:rFonts w:hint="eastAsia" w:eastAsia="仿宋_GB2312"/>
          <w:highlight w:val="none"/>
        </w:rPr>
        <w:t>日：填写检验完成日期。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w:t>
      </w:r>
      <w:r>
        <w:rPr>
          <w:rFonts w:eastAsia="仿宋_GB2312"/>
          <w:highlight w:val="none"/>
        </w:rPr>
        <w:t xml:space="preserve">.2 </w:t>
      </w:r>
      <w:r>
        <w:rPr>
          <w:rFonts w:hint="eastAsia" w:eastAsia="仿宋_GB2312"/>
          <w:highlight w:val="none"/>
        </w:rPr>
        <w:t>在</w:t>
      </w:r>
      <w:r>
        <w:rPr>
          <w:rFonts w:eastAsia="仿宋_GB2312"/>
          <w:highlight w:val="none"/>
        </w:rPr>
        <w:t>______________</w:t>
      </w:r>
      <w:r>
        <w:rPr>
          <w:rFonts w:eastAsia="仿宋_GB2312"/>
          <w:color w:val="FF0000"/>
          <w:highlight w:val="none"/>
        </w:rPr>
        <w:t>_</w:t>
      </w:r>
      <w:r>
        <w:rPr>
          <w:rFonts w:hint="eastAsia" w:eastAsia="仿宋_GB2312"/>
          <w:highlight w:val="none"/>
        </w:rPr>
        <w:t>：填写实施检验的地点。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w:t>
      </w:r>
      <w:r>
        <w:rPr>
          <w:rFonts w:eastAsia="仿宋_GB2312"/>
          <w:highlight w:val="none"/>
        </w:rPr>
        <w:t xml:space="preserve">.3 </w:t>
      </w:r>
      <w:r>
        <w:rPr>
          <w:rFonts w:hint="eastAsia" w:eastAsia="仿宋_GB2312"/>
          <w:highlight w:val="none"/>
        </w:rPr>
        <w:t>经</w:t>
      </w:r>
      <w:r>
        <w:rPr>
          <w:rFonts w:eastAsia="仿宋_GB2312"/>
          <w:highlight w:val="none"/>
        </w:rPr>
        <w:t xml:space="preserve">______________ </w:t>
      </w:r>
      <w:r>
        <w:rPr>
          <w:rFonts w:hint="eastAsia" w:eastAsia="仿宋_GB2312"/>
          <w:highlight w:val="none"/>
        </w:rPr>
        <w:t>检验：按检验类别填写。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w:t>
      </w:r>
      <w:r>
        <w:rPr>
          <w:rFonts w:eastAsia="仿宋_GB2312"/>
          <w:highlight w:val="none"/>
        </w:rPr>
        <w:t>.</w:t>
      </w:r>
      <w:r>
        <w:rPr>
          <w:rFonts w:hint="eastAsia" w:eastAsia="仿宋_GB2312"/>
          <w:highlight w:val="none"/>
        </w:rPr>
        <w:t>4</w:t>
      </w:r>
      <w:r>
        <w:rPr>
          <w:rFonts w:eastAsia="仿宋_GB2312"/>
          <w:highlight w:val="none"/>
        </w:rPr>
        <w:t xml:space="preserve"> </w:t>
      </w:r>
      <w:r>
        <w:rPr>
          <w:rFonts w:hint="eastAsia" w:eastAsia="仿宋_GB2312"/>
          <w:highlight w:val="none"/>
        </w:rPr>
        <w:t>有效期至</w:t>
      </w:r>
      <w:r>
        <w:rPr>
          <w:rFonts w:eastAsia="仿宋_GB2312"/>
          <w:highlight w:val="none"/>
        </w:rPr>
        <w:t>_________</w:t>
      </w:r>
      <w:r>
        <w:rPr>
          <w:rFonts w:hint="eastAsia" w:eastAsia="仿宋_GB2312"/>
          <w:highlight w:val="none"/>
        </w:rPr>
        <w:t>年</w:t>
      </w:r>
      <w:r>
        <w:rPr>
          <w:rFonts w:eastAsia="仿宋_GB2312"/>
          <w:highlight w:val="none"/>
        </w:rPr>
        <w:t>____</w:t>
      </w:r>
      <w:r>
        <w:rPr>
          <w:rFonts w:hint="eastAsia" w:eastAsia="仿宋_GB2312"/>
          <w:highlight w:val="none"/>
        </w:rPr>
        <w:t>月</w:t>
      </w:r>
      <w:r>
        <w:rPr>
          <w:rFonts w:eastAsia="仿宋_GB2312"/>
          <w:highlight w:val="none"/>
        </w:rPr>
        <w:t>____</w:t>
      </w:r>
      <w:r>
        <w:rPr>
          <w:rFonts w:hint="eastAsia" w:eastAsia="仿宋_GB2312"/>
          <w:highlight w:val="none"/>
        </w:rPr>
        <w:t>日止：证书有效期自证书签发之日起不超过5年。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3.5 记事：填写遗留项目及</w:t>
      </w:r>
      <w:r>
        <w:rPr>
          <w:rFonts w:hint="eastAsia" w:eastAsia="仿宋_GB2312"/>
          <w:highlight w:val="none"/>
          <w:lang w:eastAsia="zh-CN"/>
        </w:rPr>
        <w:t>船舶检验机构</w:t>
      </w:r>
      <w:r>
        <w:rPr>
          <w:rFonts w:hint="eastAsia" w:eastAsia="仿宋_GB2312"/>
          <w:highlight w:val="none"/>
        </w:rPr>
        <w:t>认为应记录的其他事项。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3.6 验船师：实施检验的具体验船师，由多个验船师执行检验时，由</w:t>
      </w:r>
      <w:r>
        <w:rPr>
          <w:rFonts w:hint="eastAsia" w:eastAsia="仿宋_GB2312"/>
          <w:highlight w:val="none"/>
          <w:lang w:eastAsia="zh-CN"/>
        </w:rPr>
        <w:t>船舶检验机构</w:t>
      </w:r>
      <w:r>
        <w:rPr>
          <w:rFonts w:hint="eastAsia" w:eastAsia="仿宋_GB2312"/>
          <w:highlight w:val="none"/>
        </w:rPr>
        <w:t>指定的签名验船师。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p>
    <w:p>
      <w:pPr>
        <w:pStyle w:val="23"/>
        <w:keepNext w:val="0"/>
        <w:keepLines w:val="0"/>
        <w:pageBreakBefore w:val="0"/>
        <w:kinsoku/>
        <w:wordWrap/>
        <w:overflowPunct/>
        <w:topLinePunct w:val="0"/>
        <w:autoSpaceDE/>
        <w:autoSpaceDN/>
        <w:bidi w:val="0"/>
        <w:adjustRightInd/>
        <w:snapToGrid/>
        <w:spacing w:line="400" w:lineRule="exact"/>
        <w:ind w:left="426" w:firstLine="0" w:firstLineChars="0"/>
        <w:textAlignment w:val="auto"/>
        <w:outlineLvl w:val="9"/>
        <w:rPr>
          <w:rFonts w:ascii="Times New Roman" w:hAnsi="Times New Roman" w:eastAsia="仿宋_GB2312"/>
          <w:kern w:val="2"/>
          <w:sz w:val="21"/>
          <w:szCs w:val="21"/>
          <w:highlight w:val="none"/>
        </w:rPr>
      </w:pPr>
      <w:bookmarkStart w:id="140" w:name="_Toc12590"/>
      <w:r>
        <w:rPr>
          <w:rFonts w:hint="eastAsia" w:ascii="Times New Roman" w:hAnsi="Times New Roman" w:eastAsia="仿宋_GB2312"/>
          <w:b/>
          <w:bCs/>
          <w:kern w:val="2"/>
          <w:sz w:val="21"/>
          <w:szCs w:val="21"/>
          <w:highlight w:val="none"/>
        </w:rPr>
        <w:t>4  检验签证栏</w:t>
      </w:r>
      <w:r>
        <w:rPr>
          <w:rFonts w:hint="eastAsia" w:ascii="Times New Roman" w:hAnsi="Times New Roman" w:eastAsia="仿宋_GB2312"/>
          <w:kern w:val="2"/>
          <w:sz w:val="21"/>
          <w:szCs w:val="21"/>
          <w:highlight w:val="none"/>
        </w:rPr>
        <w:t>：用于在证书有效期内进行的各种检验合格后的签署。</w:t>
      </w:r>
      <w:bookmarkEnd w:id="14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4</w:t>
      </w:r>
      <w:r>
        <w:rPr>
          <w:rFonts w:eastAsia="仿宋_GB2312"/>
          <w:highlight w:val="none"/>
        </w:rPr>
        <w:t xml:space="preserve">.1 </w:t>
      </w:r>
      <w:r>
        <w:rPr>
          <w:rFonts w:hint="eastAsia" w:eastAsia="仿宋_GB2312"/>
          <w:highlight w:val="none"/>
        </w:rPr>
        <w:t>检验种类：按检验类别填写。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4</w:t>
      </w:r>
      <w:r>
        <w:rPr>
          <w:rFonts w:eastAsia="仿宋_GB2312"/>
          <w:highlight w:val="none"/>
        </w:rPr>
        <w:t xml:space="preserve">.2 </w:t>
      </w:r>
      <w:r>
        <w:rPr>
          <w:rFonts w:hint="eastAsia" w:eastAsia="仿宋_GB2312"/>
          <w:highlight w:val="none"/>
        </w:rPr>
        <w:t>检验编号：填写签署该签证栏时的检验编号。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4</w:t>
      </w:r>
      <w:r>
        <w:rPr>
          <w:rFonts w:eastAsia="仿宋_GB2312"/>
          <w:highlight w:val="none"/>
        </w:rPr>
        <w:t xml:space="preserve">.3 </w:t>
      </w:r>
      <w:r>
        <w:rPr>
          <w:rFonts w:hint="eastAsia" w:eastAsia="仿宋_GB2312"/>
          <w:highlight w:val="none"/>
        </w:rPr>
        <w:t>记事：填写检验结果、遗留项目及限制条件等</w:t>
      </w:r>
      <w:r>
        <w:rPr>
          <w:rFonts w:hint="eastAsia" w:eastAsia="仿宋_GB2312"/>
          <w:highlight w:val="none"/>
          <w:lang w:eastAsia="zh-CN"/>
        </w:rPr>
        <w:t>船舶检验机构</w:t>
      </w:r>
      <w:r>
        <w:rPr>
          <w:rFonts w:hint="eastAsia" w:eastAsia="仿宋_GB2312"/>
          <w:highlight w:val="none"/>
        </w:rPr>
        <w:t>认为应记录的事项。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4.4 地点：签证所在地名称。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eastAsia="仿宋_GB2312"/>
          <w:highlight w:val="none"/>
        </w:rPr>
      </w:pPr>
      <w:r>
        <w:rPr>
          <w:rFonts w:hint="eastAsia" w:eastAsia="仿宋_GB2312"/>
          <w:highlight w:val="none"/>
        </w:rPr>
        <w:t>4.5 日期：签证日期，加盖签证机关签证章。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eastAsia="仿宋_GB2312"/>
          <w:highlight w:val="none"/>
        </w:rPr>
      </w:pPr>
      <w:r>
        <w:rPr>
          <w:rFonts w:hint="eastAsia" w:eastAsia="仿宋_GB2312"/>
          <w:highlight w:val="none"/>
        </w:rPr>
        <w:t>4</w:t>
      </w:r>
      <w:r>
        <w:rPr>
          <w:rFonts w:eastAsia="仿宋_GB2312"/>
          <w:highlight w:val="none"/>
        </w:rPr>
        <w:t>.</w:t>
      </w:r>
      <w:r>
        <w:rPr>
          <w:rFonts w:hint="eastAsia" w:eastAsia="仿宋_GB2312"/>
          <w:highlight w:val="none"/>
        </w:rPr>
        <w:t>6</w:t>
      </w:r>
      <w:r>
        <w:rPr>
          <w:rFonts w:eastAsia="仿宋_GB2312"/>
          <w:highlight w:val="none"/>
        </w:rPr>
        <w:t xml:space="preserve"> </w:t>
      </w:r>
      <w:r>
        <w:rPr>
          <w:rFonts w:hint="eastAsia" w:eastAsia="仿宋_GB2312"/>
          <w:highlight w:val="none"/>
        </w:rPr>
        <w:t>验船师：签证的具体验船师，由多个验船师执行检验时，由</w:t>
      </w:r>
      <w:r>
        <w:rPr>
          <w:rFonts w:hint="eastAsia" w:eastAsia="仿宋_GB2312"/>
          <w:highlight w:val="none"/>
          <w:lang w:eastAsia="zh-CN"/>
        </w:rPr>
        <w:t>船舶检验机构</w:t>
      </w:r>
      <w:r>
        <w:rPr>
          <w:rFonts w:hint="eastAsia" w:eastAsia="仿宋_GB2312"/>
          <w:highlight w:val="none"/>
        </w:rPr>
        <w:t>指定的签名验船师。</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eastAsia="仿宋_GB2312"/>
          <w:highlight w:val="none"/>
        </w:rPr>
      </w:pPr>
      <w:r>
        <w:rPr>
          <w:rFonts w:hint="eastAsia" w:eastAsia="仿宋_GB2312"/>
          <w:highlight w:val="none"/>
        </w:rPr>
        <w:br w:type="page"/>
      </w:r>
    </w:p>
    <w:p>
      <w:pPr>
        <w:keepNext w:val="0"/>
        <w:keepLines w:val="0"/>
        <w:widowControl/>
        <w:suppressLineNumbers w:val="0"/>
        <w:spacing w:before="0" w:beforeAutospacing="0" w:after="0" w:afterAutospacing="0"/>
        <w:ind w:left="0" w:right="0"/>
        <w:jc w:val="center"/>
        <w:rPr>
          <w:rFonts w:hint="eastAsia" w:ascii="黑体" w:hAnsi="黑体" w:eastAsia="黑体" w:cs="黑体"/>
          <w:color w:val="auto"/>
          <w:kern w:val="2"/>
          <w:sz w:val="28"/>
          <w:szCs w:val="28"/>
          <w:highlight w:val="none"/>
        </w:rPr>
      </w:pPr>
      <w:r>
        <w:rPr>
          <w:rFonts w:hint="eastAsia" w:ascii="黑体" w:hAnsi="黑体" w:eastAsia="黑体" w:cs="黑体"/>
          <w:b w:val="0"/>
          <w:bCs w:val="0"/>
          <w:color w:val="auto"/>
          <w:kern w:val="2"/>
          <w:sz w:val="28"/>
          <w:szCs w:val="28"/>
          <w:highlight w:val="none"/>
          <w:u w:val="none"/>
          <w:lang w:val="en-US" w:eastAsia="zh-CN" w:bidi="ar"/>
        </w:rPr>
        <w:t>采用磷酸铁锂电池的</w:t>
      </w:r>
      <w:r>
        <w:rPr>
          <w:rFonts w:hint="eastAsia" w:ascii="黑体" w:hAnsi="黑体" w:eastAsia="黑体" w:cs="黑体"/>
          <w:b w:val="0"/>
          <w:color w:val="auto"/>
          <w:kern w:val="2"/>
          <w:sz w:val="28"/>
          <w:szCs w:val="28"/>
          <w:highlight w:val="none"/>
          <w:lang w:val="en-US" w:eastAsia="zh-CN" w:bidi="ar"/>
        </w:rPr>
        <w:t>游艇</w:t>
      </w:r>
      <w:r>
        <w:rPr>
          <w:rFonts w:hint="eastAsia" w:ascii="黑体" w:hAnsi="黑体" w:eastAsia="黑体" w:cs="黑体"/>
          <w:color w:val="auto"/>
          <w:kern w:val="2"/>
          <w:sz w:val="28"/>
          <w:szCs w:val="28"/>
          <w:highlight w:val="none"/>
          <w:lang w:val="en-US" w:eastAsia="zh-CN" w:bidi="ar"/>
        </w:rPr>
        <w:t>附页填写说明</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pStyle w:val="23"/>
        <w:keepNext w:val="0"/>
        <w:keepLines w:val="0"/>
        <w:widowControl/>
        <w:suppressLineNumbers w:val="0"/>
        <w:spacing w:before="0" w:beforeAutospacing="0" w:after="0" w:afterAutospacing="0" w:line="400" w:lineRule="exact"/>
        <w:ind w:left="426" w:right="0" w:firstLine="0" w:firstLineChars="0"/>
        <w:jc w:val="left"/>
        <w:outlineLvl w:val="9"/>
        <w:rPr>
          <w:rFonts w:hint="eastAsia" w:ascii="Times New Roman" w:hAnsi="Times New Roman" w:eastAsia="仿宋_GB2312" w:cs="宋体"/>
          <w:b/>
          <w:bCs/>
          <w:color w:val="000000"/>
          <w:kern w:val="2"/>
          <w:sz w:val="21"/>
          <w:szCs w:val="21"/>
          <w:highlight w:val="none"/>
        </w:rPr>
      </w:pPr>
      <w:r>
        <w:rPr>
          <w:rFonts w:hint="eastAsia" w:eastAsia="仿宋_GB2312" w:cs="宋体"/>
          <w:b/>
          <w:bCs/>
          <w:kern w:val="2"/>
          <w:sz w:val="21"/>
          <w:szCs w:val="21"/>
          <w:highlight w:val="none"/>
          <w:lang w:val="en-US" w:eastAsia="zh" w:bidi="ar"/>
        </w:rPr>
        <w:t xml:space="preserve">1  </w:t>
      </w:r>
      <w:r>
        <w:rPr>
          <w:rFonts w:hint="eastAsia" w:ascii="Times New Roman" w:hAnsi="Times New Roman" w:eastAsia="仿宋_GB2312" w:cs="宋体"/>
          <w:b/>
          <w:bCs/>
          <w:color w:val="000000"/>
          <w:kern w:val="2"/>
          <w:sz w:val="21"/>
          <w:szCs w:val="21"/>
          <w:highlight w:val="none"/>
          <w:u w:val="none"/>
          <w:lang w:val="en-US" w:eastAsia="zh-CN" w:bidi="ar"/>
        </w:rPr>
        <w:t>采用磷酸铁锂电池</w:t>
      </w:r>
      <w:r>
        <w:rPr>
          <w:rFonts w:hint="eastAsia" w:ascii="Times New Roman" w:eastAsia="仿宋_GB2312" w:cs="宋体"/>
          <w:b/>
          <w:bCs/>
          <w:color w:val="000000"/>
          <w:kern w:val="2"/>
          <w:sz w:val="21"/>
          <w:szCs w:val="21"/>
          <w:highlight w:val="none"/>
          <w:u w:val="none"/>
          <w:lang w:val="en-US" w:eastAsia="zh-CN" w:bidi="ar"/>
        </w:rPr>
        <w:t>的</w:t>
      </w:r>
      <w:r>
        <w:rPr>
          <w:rFonts w:hint="eastAsia" w:ascii="Times New Roman" w:hAnsi="Times New Roman" w:eastAsia="仿宋_GB2312" w:cs="宋体"/>
          <w:b/>
          <w:bCs/>
          <w:color w:val="000000"/>
          <w:kern w:val="2"/>
          <w:sz w:val="21"/>
          <w:szCs w:val="21"/>
          <w:highlight w:val="none"/>
          <w:lang w:val="en-US" w:eastAsia="zh-CN" w:bidi="ar"/>
        </w:rPr>
        <w:t>游艇附页</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1.1  艇</w:t>
      </w:r>
      <w:r>
        <w:rPr>
          <w:rFonts w:hint="eastAsia" w:ascii="Times New Roman" w:hAnsi="Times New Roman" w:eastAsia="仿宋_GB2312" w:cs="宋体"/>
          <w:color w:val="000000"/>
          <w:kern w:val="2"/>
          <w:sz w:val="21"/>
          <w:szCs w:val="21"/>
          <w:highlight w:val="none"/>
          <w:lang w:val="en-US" w:eastAsia="zh-CN" w:bidi="ar"/>
        </w:rPr>
        <w:t>名：船舶所有权登记证书上的船名，与《</w:t>
      </w:r>
      <w:r>
        <w:rPr>
          <w:rFonts w:hint="eastAsia" w:ascii="Times New Roman" w:hAnsi="Times New Roman" w:eastAsia="仿宋_GB2312" w:cs="宋体"/>
          <w:sz w:val="21"/>
          <w:szCs w:val="21"/>
          <w:highlight w:val="none"/>
          <w:lang w:bidi="ar"/>
        </w:rPr>
        <w:t>游艇</w:t>
      </w:r>
      <w:r>
        <w:rPr>
          <w:rFonts w:hint="eastAsia" w:ascii="Times New Roman" w:hAnsi="Times New Roman" w:eastAsia="仿宋_GB2312" w:cs="宋体"/>
          <w:sz w:val="21"/>
          <w:szCs w:val="21"/>
          <w:highlight w:val="none"/>
          <w:lang w:val="en-US" w:eastAsia="zh-CN" w:bidi="ar"/>
        </w:rPr>
        <w:t>安全与环保</w:t>
      </w:r>
      <w:r>
        <w:rPr>
          <w:rFonts w:hint="eastAsia" w:ascii="Times New Roman" w:hAnsi="Times New Roman" w:eastAsia="仿宋_GB2312" w:cs="宋体"/>
          <w:sz w:val="21"/>
          <w:szCs w:val="21"/>
          <w:highlight w:val="none"/>
          <w:lang w:bidi="ar"/>
        </w:rPr>
        <w:t>证书</w:t>
      </w:r>
      <w:r>
        <w:rPr>
          <w:rFonts w:hint="eastAsia" w:ascii="Times New Roman" w:hAnsi="Times New Roman" w:eastAsia="仿宋_GB2312" w:cs="宋体"/>
          <w:color w:val="000000"/>
          <w:kern w:val="2"/>
          <w:sz w:val="21"/>
          <w:szCs w:val="21"/>
          <w:highlight w:val="none"/>
          <w:lang w:val="en-US" w:eastAsia="zh-CN" w:bidi="ar"/>
        </w:rPr>
        <w:t>》上的一致。</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1.2  游艇</w:t>
      </w:r>
      <w:r>
        <w:rPr>
          <w:rFonts w:hint="eastAsia" w:ascii="Times New Roman" w:hAnsi="Times New Roman" w:eastAsia="仿宋_GB2312" w:cs="宋体"/>
          <w:color w:val="000000"/>
          <w:kern w:val="2"/>
          <w:sz w:val="21"/>
          <w:szCs w:val="21"/>
          <w:highlight w:val="none"/>
          <w:lang w:val="en-US" w:eastAsia="zh-CN" w:bidi="ar"/>
        </w:rPr>
        <w:t>识别号：同《</w:t>
      </w:r>
      <w:r>
        <w:rPr>
          <w:rFonts w:hint="eastAsia" w:ascii="Times New Roman" w:hAnsi="Times New Roman" w:eastAsia="仿宋_GB2312" w:cs="宋体"/>
          <w:sz w:val="21"/>
          <w:szCs w:val="21"/>
          <w:highlight w:val="none"/>
          <w:lang w:bidi="ar"/>
        </w:rPr>
        <w:t>游艇</w:t>
      </w:r>
      <w:r>
        <w:rPr>
          <w:rFonts w:hint="eastAsia" w:ascii="Times New Roman" w:hAnsi="Times New Roman" w:eastAsia="仿宋_GB2312" w:cs="宋体"/>
          <w:sz w:val="21"/>
          <w:szCs w:val="21"/>
          <w:highlight w:val="none"/>
          <w:lang w:val="en-US" w:eastAsia="zh-CN" w:bidi="ar"/>
        </w:rPr>
        <w:t>安全与环保</w:t>
      </w:r>
      <w:r>
        <w:rPr>
          <w:rFonts w:hint="eastAsia" w:ascii="Times New Roman" w:hAnsi="Times New Roman" w:eastAsia="仿宋_GB2312" w:cs="宋体"/>
          <w:sz w:val="21"/>
          <w:szCs w:val="21"/>
          <w:highlight w:val="none"/>
          <w:lang w:bidi="ar"/>
        </w:rPr>
        <w:t>证书</w:t>
      </w:r>
      <w:r>
        <w:rPr>
          <w:rFonts w:hint="eastAsia" w:ascii="Times New Roman" w:hAnsi="Times New Roman" w:eastAsia="仿宋_GB2312" w:cs="宋体"/>
          <w:color w:val="000000"/>
          <w:kern w:val="2"/>
          <w:sz w:val="21"/>
          <w:szCs w:val="21"/>
          <w:highlight w:val="none"/>
          <w:lang w:val="en-US" w:eastAsia="zh-CN" w:bidi="ar"/>
        </w:rPr>
        <w:t>》上的船舶识别号。</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1.3  </w:t>
      </w:r>
      <w:r>
        <w:rPr>
          <w:rFonts w:hint="eastAsia" w:ascii="Times New Roman" w:hAnsi="Times New Roman" w:eastAsia="仿宋_GB2312" w:cs="宋体"/>
          <w:color w:val="000000"/>
          <w:kern w:val="2"/>
          <w:sz w:val="21"/>
          <w:szCs w:val="21"/>
          <w:highlight w:val="none"/>
          <w:lang w:val="en-US" w:eastAsia="zh-CN" w:bidi="ar"/>
        </w:rPr>
        <w:t>船检登记号：同《</w:t>
      </w:r>
      <w:r>
        <w:rPr>
          <w:rFonts w:hint="eastAsia" w:ascii="Times New Roman" w:hAnsi="Times New Roman" w:eastAsia="仿宋_GB2312" w:cs="宋体"/>
          <w:sz w:val="21"/>
          <w:szCs w:val="21"/>
          <w:highlight w:val="none"/>
          <w:lang w:bidi="ar"/>
        </w:rPr>
        <w:t>游艇</w:t>
      </w:r>
      <w:r>
        <w:rPr>
          <w:rFonts w:hint="eastAsia" w:ascii="Times New Roman" w:hAnsi="Times New Roman" w:eastAsia="仿宋_GB2312" w:cs="宋体"/>
          <w:sz w:val="21"/>
          <w:szCs w:val="21"/>
          <w:highlight w:val="none"/>
          <w:lang w:val="en-US" w:eastAsia="zh-CN" w:bidi="ar"/>
        </w:rPr>
        <w:t>安全与环保</w:t>
      </w:r>
      <w:r>
        <w:rPr>
          <w:rFonts w:hint="eastAsia" w:ascii="Times New Roman" w:hAnsi="Times New Roman" w:eastAsia="仿宋_GB2312" w:cs="宋体"/>
          <w:sz w:val="21"/>
          <w:szCs w:val="21"/>
          <w:highlight w:val="none"/>
          <w:lang w:bidi="ar"/>
        </w:rPr>
        <w:t>证书</w:t>
      </w:r>
      <w:r>
        <w:rPr>
          <w:rFonts w:hint="eastAsia" w:ascii="Times New Roman" w:hAnsi="Times New Roman" w:eastAsia="仿宋_GB2312" w:cs="宋体"/>
          <w:color w:val="000000"/>
          <w:kern w:val="2"/>
          <w:sz w:val="21"/>
          <w:szCs w:val="21"/>
          <w:highlight w:val="none"/>
          <w:lang w:val="en-US" w:eastAsia="zh-CN" w:bidi="ar"/>
        </w:rPr>
        <w:t>》上的船检登记号。</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1.4  </w:t>
      </w:r>
      <w:r>
        <w:rPr>
          <w:rFonts w:hint="eastAsia" w:ascii="Times New Roman" w:hAnsi="Times New Roman" w:eastAsia="仿宋_GB2312" w:cs="宋体"/>
          <w:color w:val="000000"/>
          <w:kern w:val="2"/>
          <w:sz w:val="21"/>
          <w:szCs w:val="21"/>
          <w:highlight w:val="none"/>
          <w:lang w:val="en-US" w:eastAsia="zh-CN" w:bidi="ar"/>
        </w:rPr>
        <w:t>编号：为签发该附页时的检验编号，加盖发证机关业务用章。</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1.5  </w:t>
      </w:r>
      <w:r>
        <w:rPr>
          <w:rFonts w:hint="eastAsia" w:ascii="Times New Roman" w:hAnsi="Times New Roman" w:eastAsia="仿宋_GB2312" w:cs="宋体"/>
          <w:color w:val="000000"/>
          <w:kern w:val="2"/>
          <w:sz w:val="21"/>
          <w:szCs w:val="21"/>
          <w:highlight w:val="none"/>
          <w:lang w:val="en-US" w:eastAsia="zh-CN" w:bidi="ar"/>
        </w:rPr>
        <w:t>电池类型：填写蓄电池的类型，</w:t>
      </w:r>
      <w:r>
        <w:rPr>
          <w:rFonts w:hint="eastAsia" w:eastAsia="仿宋_GB2312" w:cs="宋体"/>
          <w:kern w:val="2"/>
          <w:sz w:val="21"/>
          <w:szCs w:val="21"/>
          <w:highlight w:val="none"/>
          <w:lang w:val="en-US" w:eastAsia="zh" w:bidi="ar"/>
        </w:rPr>
        <w:t>即</w:t>
      </w:r>
      <w:r>
        <w:rPr>
          <w:rFonts w:hint="eastAsia" w:ascii="Times New Roman" w:hAnsi="Times New Roman" w:eastAsia="仿宋_GB2312" w:cs="宋体"/>
          <w:color w:val="000000"/>
          <w:kern w:val="2"/>
          <w:sz w:val="21"/>
          <w:szCs w:val="21"/>
          <w:highlight w:val="none"/>
          <w:lang w:val="en-US" w:eastAsia="zh-CN" w:bidi="ar"/>
        </w:rPr>
        <w:t>磷酸铁锂电池。</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1.6  </w:t>
      </w:r>
      <w:r>
        <w:rPr>
          <w:rFonts w:hint="eastAsia" w:ascii="Times New Roman" w:hAnsi="Times New Roman" w:eastAsia="仿宋_GB2312" w:cs="宋体"/>
          <w:color w:val="000000"/>
          <w:kern w:val="2"/>
          <w:sz w:val="21"/>
          <w:szCs w:val="21"/>
          <w:highlight w:val="none"/>
          <w:lang w:val="en-US" w:eastAsia="zh-CN" w:bidi="ar"/>
        </w:rPr>
        <w:t>总电量（kWh）：填写船舶电池系统的总电量。</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1.7  </w:t>
      </w:r>
      <w:r>
        <w:rPr>
          <w:rFonts w:hint="eastAsia" w:ascii="Times New Roman" w:hAnsi="Times New Roman" w:eastAsia="仿宋_GB2312" w:cs="宋体"/>
          <w:color w:val="000000"/>
          <w:kern w:val="2"/>
          <w:sz w:val="21"/>
          <w:szCs w:val="21"/>
          <w:highlight w:val="none"/>
          <w:lang w:val="en-US" w:eastAsia="zh-CN" w:bidi="ar"/>
        </w:rPr>
        <w:t>蓄电池舱数量（个）：当船舶设置蓄电池舱时，填写蓄电池舱的数量。</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1.8  </w:t>
      </w:r>
      <w:r>
        <w:rPr>
          <w:rFonts w:hint="eastAsia" w:ascii="Times New Roman" w:hAnsi="Times New Roman" w:eastAsia="仿宋_GB2312" w:cs="宋体"/>
          <w:color w:val="000000"/>
          <w:kern w:val="2"/>
          <w:sz w:val="21"/>
          <w:szCs w:val="21"/>
          <w:highlight w:val="none"/>
          <w:lang w:val="en-US" w:eastAsia="zh-CN" w:bidi="ar"/>
        </w:rPr>
        <w:t>箱式电源数量（个）：当船舶设置箱式电源时，填写所配备的箱式电源的数量。</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1.9  </w:t>
      </w:r>
      <w:r>
        <w:rPr>
          <w:rFonts w:hint="eastAsia" w:ascii="Times New Roman" w:hAnsi="Times New Roman" w:eastAsia="仿宋_GB2312" w:cs="宋体"/>
          <w:kern w:val="2"/>
          <w:sz w:val="21"/>
          <w:szCs w:val="21"/>
          <w:highlight w:val="none"/>
          <w:lang w:val="en-US" w:eastAsia="zh-CN" w:bidi="ar"/>
        </w:rPr>
        <w:t>蓄电池箱（柜）（个）：填写开敞甲板上设置的蓄电池箱（柜）的数量。</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1.10  </w:t>
      </w:r>
      <w:r>
        <w:rPr>
          <w:rFonts w:hint="eastAsia" w:ascii="Times New Roman" w:hAnsi="Times New Roman" w:eastAsia="仿宋_GB2312" w:cs="宋体"/>
          <w:color w:val="000000"/>
          <w:kern w:val="2"/>
          <w:sz w:val="21"/>
          <w:szCs w:val="21"/>
          <w:highlight w:val="none"/>
          <w:lang w:val="en-US" w:eastAsia="zh-CN" w:bidi="ar"/>
        </w:rPr>
        <w:t>直流配电板型号、交流配电板型号：按产品证书或铭牌填写。</w:t>
      </w:r>
    </w:p>
    <w:p>
      <w:pPr>
        <w:keepNext w:val="0"/>
        <w:keepLines w:val="0"/>
        <w:widowControl/>
        <w:suppressLineNumbers w:val="0"/>
        <w:spacing w:before="0" w:beforeAutospacing="0" w:after="0" w:afterAutospacing="0" w:line="400" w:lineRule="exact"/>
        <w:ind w:left="567" w:right="0" w:firstLine="420" w:firstLineChars="200"/>
        <w:jc w:val="left"/>
        <w:outlineLvl w:val="9"/>
        <w:rPr>
          <w:rFonts w:hint="eastAsia" w:ascii="Times New Roman" w:hAnsi="Times New Roman" w:eastAsia="仿宋_GB2312" w:cs="宋体"/>
          <w:color w:val="000000"/>
          <w:kern w:val="2"/>
          <w:sz w:val="21"/>
          <w:szCs w:val="21"/>
          <w:highlight w:val="none"/>
        </w:rPr>
      </w:pPr>
      <w:r>
        <w:rPr>
          <w:rFonts w:hint="eastAsia" w:eastAsia="仿宋_GB2312" w:cs="宋体"/>
          <w:kern w:val="2"/>
          <w:sz w:val="21"/>
          <w:szCs w:val="21"/>
          <w:highlight w:val="none"/>
          <w:lang w:val="en-US" w:eastAsia="zh" w:bidi="ar"/>
        </w:rPr>
        <w:t xml:space="preserve">1.11  </w:t>
      </w:r>
      <w:r>
        <w:rPr>
          <w:rFonts w:hint="eastAsia" w:ascii="Times New Roman" w:hAnsi="Times New Roman" w:eastAsia="仿宋_GB2312" w:cs="宋体"/>
          <w:color w:val="000000"/>
          <w:kern w:val="2"/>
          <w:sz w:val="21"/>
          <w:szCs w:val="21"/>
          <w:highlight w:val="none"/>
          <w:lang w:val="en-US" w:eastAsia="zh-CN" w:bidi="ar"/>
        </w:rPr>
        <w:t>记事：填写检验单位认为应记录的事项（包括蓄电池/蓄电池包的型号、额定容量、额定电压等相关参数）。</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hint="eastAsia" w:eastAsia="仿宋_GB231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2147483648" w:afterLines="-2147483648" w:line="400" w:lineRule="exact"/>
        <w:ind w:firstLine="420" w:firstLineChars="200"/>
        <w:jc w:val="left"/>
        <w:textAlignment w:val="auto"/>
        <w:outlineLvl w:val="9"/>
        <w:rPr>
          <w:rFonts w:hint="eastAsia" w:ascii="Times New Roman" w:hAnsi="Times New Roman" w:eastAsia="仿宋_GB2312" w:cs="宋体"/>
          <w:bCs w:val="0"/>
          <w:color w:val="auto"/>
          <w:sz w:val="21"/>
          <w:szCs w:val="21"/>
          <w:highlight w:val="none"/>
          <w:u w:val="none"/>
        </w:rPr>
      </w:pPr>
    </w:p>
    <w:p>
      <w:pPr>
        <w:spacing w:line="400" w:lineRule="exact"/>
        <w:ind w:firstLine="420" w:firstLineChars="200"/>
        <w:outlineLvl w:val="9"/>
        <w:rPr>
          <w:rFonts w:hint="eastAsia" w:eastAsia="仿宋_GB2312"/>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keepNext w:val="0"/>
        <w:keepLines w:val="0"/>
        <w:snapToGrid/>
        <w:spacing w:before="0" w:beforeLines="-2147483648" w:after="0" w:afterLines="-2147483648" w:line="240" w:lineRule="auto"/>
        <w:ind w:firstLine="0" w:firstLineChars="0"/>
        <w:jc w:val="left"/>
        <w:outlineLvl w:val="9"/>
        <w:rPr>
          <w:rFonts w:hint="eastAsia" w:ascii="黑体" w:hAnsi="黑体" w:eastAsia="黑体" w:cs="黑体"/>
          <w:bCs/>
          <w:sz w:val="28"/>
          <w:szCs w:val="28"/>
          <w:highlight w:val="none"/>
        </w:rPr>
      </w:pPr>
      <w:r>
        <w:rPr>
          <w:rFonts w:hint="eastAsia" w:ascii="黑体" w:hAnsi="黑体" w:eastAsia="黑体" w:cs="黑体"/>
          <w:bCs/>
          <w:sz w:val="28"/>
          <w:szCs w:val="28"/>
          <w:highlight w:val="none"/>
        </w:rPr>
        <w:br w:type="page"/>
      </w:r>
    </w:p>
    <w:p>
      <w:pPr>
        <w:keepNext/>
        <w:keepLines/>
        <w:snapToGrid/>
        <w:spacing w:before="260" w:beforeLines="-2147483648" w:after="260" w:afterLines="-2147483648" w:line="413" w:lineRule="auto"/>
        <w:ind w:firstLine="0" w:firstLineChars="0"/>
        <w:jc w:val="center"/>
        <w:outlineLvl w:val="0"/>
        <w:rPr>
          <w:rFonts w:hint="eastAsia" w:ascii="黑体" w:hAnsi="黑体" w:eastAsia="黑体" w:cs="黑体"/>
          <w:bCs/>
          <w:sz w:val="28"/>
          <w:szCs w:val="28"/>
          <w:highlight w:val="none"/>
        </w:rPr>
      </w:pPr>
      <w:bookmarkStart w:id="141" w:name="_Toc7388"/>
      <w:r>
        <w:rPr>
          <w:rFonts w:hint="eastAsia" w:ascii="黑体" w:hAnsi="黑体" w:eastAsia="黑体" w:cs="黑体"/>
          <w:bCs/>
          <w:sz w:val="28"/>
          <w:szCs w:val="28"/>
          <w:highlight w:val="none"/>
        </w:rPr>
        <w:t>附录</w:t>
      </w:r>
      <w:r>
        <w:rPr>
          <w:rFonts w:hint="eastAsia" w:ascii="黑体" w:hAnsi="黑体" w:eastAsia="黑体" w:cs="黑体"/>
          <w:bCs/>
          <w:sz w:val="28"/>
          <w:szCs w:val="28"/>
          <w:highlight w:val="none"/>
          <w:lang w:val="en-US" w:eastAsia="zh-CN"/>
        </w:rPr>
        <w:t xml:space="preserve">2  </w:t>
      </w:r>
      <w:r>
        <w:rPr>
          <w:rFonts w:hint="eastAsia" w:ascii="黑体" w:hAnsi="黑体" w:eastAsia="黑体" w:cs="黑体"/>
          <w:bCs/>
          <w:sz w:val="28"/>
          <w:szCs w:val="28"/>
          <w:highlight w:val="none"/>
        </w:rPr>
        <w:t>艇主手册编写要求</w:t>
      </w:r>
      <w:bookmarkEnd w:id="141"/>
    </w:p>
    <w:p>
      <w:pPr>
        <w:snapToGrid w:val="0"/>
        <w:spacing w:beforeLines="0" w:afterLines="0" w:line="460" w:lineRule="exact"/>
        <w:ind w:firstLine="422" w:firstLineChars="200"/>
        <w:rPr>
          <w:rFonts w:hint="default" w:ascii="Times New Roman" w:cs="Times New Roman"/>
          <w:b/>
          <w:bCs/>
          <w:sz w:val="21"/>
          <w:szCs w:val="21"/>
          <w:highlight w:val="none"/>
        </w:rPr>
      </w:pPr>
      <w:r>
        <w:rPr>
          <w:rFonts w:hint="default" w:ascii="Times New Roman" w:hAnsi="Times New Roman" w:cs="Times New Roman"/>
          <w:b/>
          <w:bCs/>
          <w:sz w:val="21"/>
          <w:szCs w:val="21"/>
          <w:highlight w:val="none"/>
        </w:rPr>
        <w:t>1  一般规定</w:t>
      </w:r>
    </w:p>
    <w:p>
      <w:pPr>
        <w:snapToGrid w:val="0"/>
        <w:spacing w:beforeLines="0" w:afterLines="0" w:line="460" w:lineRule="exact"/>
        <w:ind w:firstLine="420" w:firstLineChars="200"/>
        <w:rPr>
          <w:rFonts w:hint="default" w:eastAsia="宋体" w:cs="Times New Roman"/>
          <w:sz w:val="21"/>
          <w:szCs w:val="21"/>
          <w:highlight w:val="none"/>
        </w:rPr>
      </w:pPr>
      <w:r>
        <w:rPr>
          <w:rFonts w:hint="default" w:ascii="Times New Roman" w:hAnsi="Times New Roman" w:cs="Times New Roman"/>
          <w:sz w:val="21"/>
          <w:szCs w:val="21"/>
          <w:highlight w:val="none"/>
        </w:rPr>
        <w:t xml:space="preserve">1.1 </w:t>
      </w:r>
      <w:r>
        <w:rPr>
          <w:rFonts w:hint="eastAsia" w:ascii="Times New Roman" w:hAnsi="Times New Roman" w:eastAsia="宋体" w:cs="Times New Roman"/>
          <w:sz w:val="21"/>
          <w:szCs w:val="21"/>
          <w:highlight w:val="none"/>
          <w:lang w:val="en-US" w:eastAsia="zh-CN"/>
        </w:rPr>
        <w:t xml:space="preserve"> </w:t>
      </w:r>
      <w:r>
        <w:rPr>
          <w:rFonts w:hint="default" w:cs="Times New Roman"/>
          <w:sz w:val="21"/>
          <w:szCs w:val="21"/>
          <w:highlight w:val="none"/>
        </w:rPr>
        <w:t>本要求规定了游艇艇主手册应包括的主要内容。</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 xml:space="preserve">1.2 </w:t>
      </w:r>
      <w:r>
        <w:rPr>
          <w:rFonts w:hint="default" w:ascii="Times New Roman" w:hAnsi="Times New Roman" w:eastAsia="宋体" w:cs="Times New Roman"/>
          <w:sz w:val="21"/>
          <w:szCs w:val="21"/>
          <w:highlight w:val="none"/>
          <w:lang w:val="en-US" w:eastAsia="zh-CN"/>
        </w:rPr>
        <w:t xml:space="preserve"> </w:t>
      </w:r>
      <w:r>
        <w:rPr>
          <w:rFonts w:hint="default" w:cs="Times New Roman"/>
          <w:sz w:val="21"/>
          <w:szCs w:val="21"/>
          <w:highlight w:val="none"/>
        </w:rPr>
        <w:t>艇主手册应提供适当考虑环境的对于安全操纵艇、设备和系统为必须的内容。艇主手册可包括在使用之前应予以考虑的检查作业明细表。</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 xml:space="preserve">1.3 </w:t>
      </w:r>
      <w:r>
        <w:rPr>
          <w:rFonts w:hint="eastAsia" w:cs="Times New Roman"/>
          <w:sz w:val="21"/>
          <w:szCs w:val="21"/>
          <w:highlight w:val="none"/>
          <w:lang w:val="en-US" w:eastAsia="zh-CN"/>
        </w:rPr>
        <w:t xml:space="preserve"> </w:t>
      </w:r>
      <w:r>
        <w:rPr>
          <w:rFonts w:hint="default" w:cs="Times New Roman"/>
          <w:sz w:val="21"/>
          <w:szCs w:val="21"/>
          <w:highlight w:val="none"/>
        </w:rPr>
        <w:t>手册应包括一具有供参照页码的索引或目次表。内容可以文字、符号与图像表述</w:t>
      </w:r>
      <w:r>
        <w:rPr>
          <w:rStyle w:val="15"/>
          <w:rFonts w:hint="default" w:ascii="Times New Roman" w:hAnsi="Times New Roman" w:eastAsia="宋体" w:cs="Times New Roman"/>
          <w:sz w:val="21"/>
          <w:szCs w:val="21"/>
          <w:highlight w:val="none"/>
          <w:vertAlign w:val="superscript"/>
        </w:rPr>
        <w:footnoteReference w:id="15"/>
      </w:r>
      <w:r>
        <w:rPr>
          <w:rFonts w:hint="default" w:cs="Times New Roman"/>
          <w:sz w:val="21"/>
          <w:szCs w:val="21"/>
          <w:highlight w:val="none"/>
        </w:rPr>
        <w:t>。</w:t>
      </w:r>
    </w:p>
    <w:p>
      <w:pPr>
        <w:snapToGrid w:val="0"/>
        <w:spacing w:beforeLines="0" w:afterLines="0" w:line="460" w:lineRule="exact"/>
        <w:ind w:firstLine="420" w:firstLineChars="200"/>
        <w:rPr>
          <w:rFonts w:hint="default" w:eastAsia="宋体" w:cs="Times New Roman"/>
          <w:sz w:val="21"/>
          <w:szCs w:val="21"/>
          <w:highlight w:val="none"/>
        </w:rPr>
      </w:pPr>
      <w:r>
        <w:rPr>
          <w:rFonts w:hint="default" w:eastAsia="宋体" w:cs="Times New Roman"/>
          <w:sz w:val="21"/>
          <w:szCs w:val="21"/>
          <w:highlight w:val="none"/>
        </w:rPr>
        <w:t xml:space="preserve">1.4 </w:t>
      </w:r>
      <w:r>
        <w:rPr>
          <w:rFonts w:hint="eastAsia" w:cs="Times New Roman"/>
          <w:sz w:val="21"/>
          <w:szCs w:val="21"/>
          <w:highlight w:val="none"/>
          <w:lang w:val="en-US" w:eastAsia="zh-CN"/>
        </w:rPr>
        <w:t xml:space="preserve"> </w:t>
      </w:r>
      <w:r>
        <w:rPr>
          <w:rFonts w:hint="default" w:cs="Times New Roman"/>
          <w:sz w:val="21"/>
          <w:szCs w:val="21"/>
          <w:highlight w:val="none"/>
        </w:rPr>
        <w:t>在艇主手册中所用的单位应为符合ISO 1000的国际单位制单位（SI），可在括号内附加其他单位。</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1.5</w:t>
      </w:r>
      <w:r>
        <w:rPr>
          <w:rFonts w:hint="eastAsia" w:cs="Times New Roman"/>
          <w:sz w:val="21"/>
          <w:szCs w:val="21"/>
          <w:highlight w:val="none"/>
          <w:lang w:val="en-US" w:eastAsia="zh-CN"/>
        </w:rPr>
        <w:t xml:space="preserve">  </w:t>
      </w:r>
      <w:r>
        <w:rPr>
          <w:rFonts w:hint="default" w:cs="Times New Roman"/>
          <w:sz w:val="21"/>
          <w:szCs w:val="21"/>
          <w:highlight w:val="none"/>
        </w:rPr>
        <w:t>可以使用样图、原理图、照片和示意图，样图无需按比例画。</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 xml:space="preserve">1.6 </w:t>
      </w:r>
      <w:r>
        <w:rPr>
          <w:rFonts w:hint="eastAsia" w:cs="Times New Roman"/>
          <w:sz w:val="21"/>
          <w:szCs w:val="21"/>
          <w:highlight w:val="none"/>
          <w:lang w:val="en-US" w:eastAsia="zh-CN"/>
        </w:rPr>
        <w:t xml:space="preserve"> </w:t>
      </w:r>
      <w:r>
        <w:rPr>
          <w:rFonts w:hint="default" w:cs="Times New Roman"/>
          <w:sz w:val="21"/>
          <w:szCs w:val="21"/>
          <w:highlight w:val="none"/>
        </w:rPr>
        <w:t>艇主手册应用</w:t>
      </w:r>
      <w:r>
        <w:rPr>
          <w:rFonts w:hint="default" w:ascii="Times New Roman" w:hAnsi="Times New Roman" w:eastAsia="宋体" w:cs="Times New Roman"/>
          <w:sz w:val="21"/>
          <w:szCs w:val="21"/>
          <w:highlight w:val="none"/>
        </w:rPr>
        <w:t>中文</w:t>
      </w:r>
      <w:r>
        <w:rPr>
          <w:rFonts w:hint="default" w:cs="Times New Roman"/>
          <w:sz w:val="21"/>
          <w:szCs w:val="21"/>
          <w:highlight w:val="none"/>
        </w:rPr>
        <w:t>编制。</w:t>
      </w:r>
    </w:p>
    <w:p>
      <w:pPr>
        <w:snapToGrid w:val="0"/>
        <w:spacing w:beforeLines="0" w:afterLines="0" w:line="460" w:lineRule="exact"/>
        <w:ind w:firstLine="420" w:firstLineChars="200"/>
        <w:rPr>
          <w:rFonts w:hint="default" w:eastAsia="宋体" w:cs="Times New Roman"/>
          <w:sz w:val="21"/>
          <w:szCs w:val="21"/>
          <w:highlight w:val="none"/>
        </w:rPr>
      </w:pPr>
    </w:p>
    <w:p>
      <w:pPr>
        <w:snapToGrid w:val="0"/>
        <w:spacing w:beforeLines="0" w:afterLines="0" w:line="460" w:lineRule="exact"/>
        <w:ind w:firstLine="422" w:firstLineChars="200"/>
        <w:rPr>
          <w:rFonts w:hint="default" w:ascii="Times New Roman" w:cs="Times New Roman"/>
          <w:b/>
          <w:bCs/>
          <w:sz w:val="21"/>
          <w:szCs w:val="21"/>
          <w:highlight w:val="none"/>
        </w:rPr>
      </w:pPr>
      <w:r>
        <w:rPr>
          <w:rFonts w:hint="default" w:ascii="Times New Roman" w:hAnsi="Times New Roman" w:cs="Times New Roman"/>
          <w:b/>
          <w:bCs/>
          <w:sz w:val="21"/>
          <w:szCs w:val="21"/>
          <w:highlight w:val="none"/>
        </w:rPr>
        <w:t>2  艇主手册的内容</w:t>
      </w:r>
    </w:p>
    <w:p>
      <w:pPr>
        <w:snapToGrid w:val="0"/>
        <w:spacing w:beforeLines="0" w:afterLines="0" w:line="460" w:lineRule="exact"/>
        <w:ind w:firstLine="420" w:firstLineChars="200"/>
        <w:rPr>
          <w:rFonts w:hint="default" w:eastAsia="宋体" w:cs="Times New Roman"/>
          <w:sz w:val="21"/>
          <w:szCs w:val="21"/>
          <w:highlight w:val="none"/>
        </w:rPr>
      </w:pPr>
      <w:r>
        <w:rPr>
          <w:rFonts w:hint="default" w:eastAsia="宋体" w:cs="Times New Roman"/>
          <w:sz w:val="21"/>
          <w:szCs w:val="21"/>
          <w:highlight w:val="none"/>
        </w:rPr>
        <w:t>2.1</w:t>
      </w:r>
      <w:r>
        <w:rPr>
          <w:rFonts w:hint="default" w:ascii="Times New Roman" w:hAnsi="Times New Roman" w:eastAsia="宋体" w:cs="Times New Roman"/>
          <w:sz w:val="21"/>
          <w:szCs w:val="21"/>
          <w:highlight w:val="none"/>
          <w:lang w:val="en-US" w:eastAsia="zh-CN"/>
        </w:rPr>
        <w:t xml:space="preserve">  </w:t>
      </w:r>
      <w:r>
        <w:rPr>
          <w:rFonts w:hint="default" w:cs="Times New Roman"/>
          <w:sz w:val="21"/>
          <w:szCs w:val="21"/>
          <w:highlight w:val="none"/>
        </w:rPr>
        <w:t>每一本艇主手册均应具有一段引言，告诉拟使用该艇的艇主的职责。</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2.2</w:t>
      </w:r>
      <w:r>
        <w:rPr>
          <w:rFonts w:hint="eastAsia" w:ascii="Times New Roman" w:hAnsi="Times New Roman" w:eastAsia="宋体" w:cs="Times New Roman"/>
          <w:sz w:val="21"/>
          <w:szCs w:val="21"/>
          <w:highlight w:val="none"/>
          <w:lang w:val="en-US" w:eastAsia="zh-CN"/>
        </w:rPr>
        <w:t xml:space="preserve">  </w:t>
      </w:r>
      <w:r>
        <w:rPr>
          <w:rFonts w:hint="default" w:cs="Times New Roman"/>
          <w:sz w:val="21"/>
          <w:szCs w:val="21"/>
          <w:highlight w:val="none"/>
        </w:rPr>
        <w:t>在艇主手册中，应提供下列内容：</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val="en-US" w:eastAsia="zh-CN"/>
        </w:rPr>
        <w:t xml:space="preserve">2.2.1  </w:t>
      </w:r>
      <w:r>
        <w:rPr>
          <w:rFonts w:hint="default" w:cs="Times New Roman"/>
          <w:sz w:val="21"/>
          <w:szCs w:val="21"/>
          <w:highlight w:val="none"/>
        </w:rPr>
        <w:t>艇制造厂、负责把艇投放至市场的公司或个人的名称；</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val="en-US" w:eastAsia="zh-CN"/>
        </w:rPr>
        <w:t xml:space="preserve">2.2.2  </w:t>
      </w:r>
      <w:r>
        <w:rPr>
          <w:rFonts w:hint="default" w:cs="Times New Roman"/>
          <w:sz w:val="21"/>
          <w:szCs w:val="21"/>
          <w:highlight w:val="none"/>
        </w:rPr>
        <w:t>型号或类型的名称；</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val="en-US" w:eastAsia="zh-CN"/>
        </w:rPr>
        <w:t xml:space="preserve">2.2.3  </w:t>
      </w:r>
      <w:r>
        <w:rPr>
          <w:rFonts w:hint="default" w:cs="Times New Roman"/>
          <w:sz w:val="21"/>
          <w:szCs w:val="21"/>
          <w:highlight w:val="none"/>
        </w:rPr>
        <w:t>艇的设计类别（一个或多个）和各自的定义</w:t>
      </w:r>
      <w:r>
        <w:rPr>
          <w:rStyle w:val="17"/>
          <w:rFonts w:hint="default" w:cs="Times New Roman"/>
          <w:sz w:val="21"/>
          <w:szCs w:val="21"/>
          <w:highlight w:val="none"/>
        </w:rPr>
        <w:footnoteReference w:id="16"/>
      </w:r>
      <w:r>
        <w:rPr>
          <w:rFonts w:hint="default" w:cs="Times New Roman"/>
          <w:sz w:val="21"/>
          <w:szCs w:val="21"/>
          <w:highlight w:val="none"/>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val="en-US" w:eastAsia="zh-CN"/>
        </w:rPr>
        <w:t xml:space="preserve">2.2.4  </w:t>
      </w:r>
      <w:r>
        <w:rPr>
          <w:rFonts w:hint="default" w:cs="Times New Roman"/>
          <w:sz w:val="21"/>
          <w:szCs w:val="21"/>
          <w:highlight w:val="none"/>
        </w:rPr>
        <w:t>根据艇的设计类别（一个和多个），对最大推荐载荷、人员和装置的解释，包括：</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（1）由制造厂推荐的人员数（以每人75kg计），如艇上有儿童（质量不超过37.5kg的2位儿童相应于1位成人），则此人员数可以超过，但人员的总质量不应超过；</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（2）基本设备的质量；</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（3）贮存物或货物、干供应品、未包括在以下（4）和（5）中的可消耗液体；</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（4）便携式箱柜内装至最大容量的可消耗液体（淡水、燃油）；</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（5）固定式舱柜内装至最大容量的可消耗液体（淡水、燃油）；</w:t>
      </w:r>
    </w:p>
    <w:p>
      <w:pPr>
        <w:snapToGrid w:val="0"/>
        <w:spacing w:beforeLines="0" w:afterLines="0" w:line="460" w:lineRule="exact"/>
        <w:ind w:firstLine="420" w:firstLineChars="200"/>
        <w:rPr>
          <w:rFonts w:hint="eastAsia" w:eastAsia="宋体" w:cs="Times New Roman"/>
          <w:sz w:val="21"/>
          <w:szCs w:val="21"/>
          <w:highlight w:val="none"/>
        </w:rPr>
      </w:pPr>
      <w:r>
        <w:rPr>
          <w:rFonts w:hint="default" w:cs="Times New Roman"/>
          <w:sz w:val="21"/>
          <w:szCs w:val="21"/>
          <w:highlight w:val="none"/>
        </w:rPr>
        <w:t>（6）拟装载的救生筏或娱乐小艇</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eastAsia"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艇的主尺度</w:t>
      </w:r>
      <w:r>
        <w:rPr>
          <w:rFonts w:hint="eastAsia"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吃水，包括空艇与满载状态；</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lang w:eastAsia="zh-CN"/>
        </w:rPr>
        <w:t>③</w:t>
      </w:r>
      <w:r>
        <w:rPr>
          <w:rFonts w:hint="eastAsia" w:cs="Times New Roman"/>
          <w:sz w:val="21"/>
          <w:szCs w:val="21"/>
          <w:highlight w:val="none"/>
          <w:lang w:val="en-US" w:eastAsia="zh-CN"/>
        </w:rPr>
        <w:t xml:space="preserve"> </w:t>
      </w:r>
      <w:r>
        <w:rPr>
          <w:rFonts w:hint="default" w:cs="Times New Roman"/>
          <w:sz w:val="21"/>
          <w:szCs w:val="21"/>
          <w:highlight w:val="none"/>
        </w:rPr>
        <w:t>主推进的类别；</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lang w:eastAsia="zh-CN"/>
        </w:rPr>
        <w:t>④</w:t>
      </w:r>
      <w:r>
        <w:rPr>
          <w:rFonts w:hint="eastAsia" w:cs="Times New Roman"/>
          <w:sz w:val="21"/>
          <w:szCs w:val="21"/>
          <w:highlight w:val="none"/>
          <w:lang w:val="en-US" w:eastAsia="zh-CN"/>
        </w:rPr>
        <w:t xml:space="preserve"> </w:t>
      </w:r>
      <w:r>
        <w:rPr>
          <w:rFonts w:hint="default" w:cs="Times New Roman"/>
          <w:sz w:val="21"/>
          <w:szCs w:val="21"/>
          <w:highlight w:val="none"/>
        </w:rPr>
        <w:t>固定式燃油柜的公称容量（L），说明根据纵倾和装载，不可使用其全部容量的叙述，以及应保持20％的备用的叙述，燃油类别以及注入点和泄出点（如设有）的位置；</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lang w:eastAsia="zh-CN"/>
        </w:rPr>
        <w:t>⑤</w:t>
      </w:r>
      <w:r>
        <w:rPr>
          <w:rFonts w:hint="eastAsia" w:cs="Times New Roman"/>
          <w:sz w:val="21"/>
          <w:szCs w:val="21"/>
          <w:highlight w:val="none"/>
          <w:lang w:val="en-US" w:eastAsia="zh-CN"/>
        </w:rPr>
        <w:t xml:space="preserve"> </w:t>
      </w:r>
      <w:r>
        <w:rPr>
          <w:rFonts w:hint="default" w:cs="Times New Roman"/>
          <w:sz w:val="21"/>
          <w:szCs w:val="21"/>
          <w:highlight w:val="none"/>
        </w:rPr>
        <w:t>固定式淡水柜的容量（L），说明根据纵倾和装载，不可使用其全部的容量的叙述，以及注入点和泄出点（如设有）的位置；</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⑥</w:t>
      </w:r>
      <w:r>
        <w:rPr>
          <w:rFonts w:hint="eastAsia" w:cs="Times New Roman"/>
          <w:sz w:val="21"/>
          <w:szCs w:val="21"/>
          <w:highlight w:val="none"/>
          <w:lang w:val="en-US" w:eastAsia="zh-CN"/>
        </w:rPr>
        <w:t xml:space="preserve"> </w:t>
      </w:r>
      <w:r>
        <w:rPr>
          <w:rFonts w:hint="default" w:cs="Times New Roman"/>
          <w:sz w:val="21"/>
          <w:szCs w:val="21"/>
          <w:highlight w:val="none"/>
        </w:rPr>
        <w:t>固定式污水柜的容量（L），以及贯穿艇体或甲板之附具和泄出点（如设有）的位置；</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⑦</w:t>
      </w:r>
      <w:r>
        <w:rPr>
          <w:rFonts w:hint="eastAsia" w:cs="Times New Roman"/>
          <w:sz w:val="21"/>
          <w:szCs w:val="21"/>
          <w:highlight w:val="none"/>
          <w:lang w:val="en-US" w:eastAsia="zh-CN"/>
        </w:rPr>
        <w:t xml:space="preserve"> </w:t>
      </w:r>
      <w:r>
        <w:rPr>
          <w:rFonts w:hint="default" w:cs="Times New Roman"/>
          <w:sz w:val="21"/>
          <w:szCs w:val="21"/>
          <w:highlight w:val="none"/>
        </w:rPr>
        <w:t>固定式滑油柜的容量（L），清洁和使用，以及注入和排出点的位置。</w:t>
      </w:r>
    </w:p>
    <w:p>
      <w:pPr>
        <w:snapToGrid w:val="0"/>
        <w:spacing w:beforeLines="0" w:afterLines="0" w:line="460" w:lineRule="exact"/>
        <w:ind w:firstLine="422" w:firstLineChars="200"/>
        <w:rPr>
          <w:rFonts w:hint="eastAsia" w:eastAsia="宋体" w:cs="Times New Roman"/>
          <w:sz w:val="21"/>
          <w:szCs w:val="21"/>
          <w:highlight w:val="none"/>
        </w:rPr>
      </w:pPr>
      <w:r>
        <w:rPr>
          <w:rFonts w:hint="default" w:eastAsia="宋体" w:cs="Times New Roman"/>
          <w:b/>
          <w:bCs/>
          <w:sz w:val="21"/>
          <w:szCs w:val="21"/>
          <w:highlight w:val="none"/>
        </w:rPr>
        <w:t>质量和载荷的内容</w:t>
      </w:r>
      <w:r>
        <w:rPr>
          <w:rFonts w:hint="eastAsia" w:ascii="Times New Roman" w:hAnsi="Times New Roman" w:eastAsia="宋体" w:cs="Times New Roman"/>
          <w:b/>
          <w:bCs/>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在空艇状态（非装载状态）时艇的质量（kg）；</w:t>
      </w:r>
    </w:p>
    <w:p>
      <w:pPr>
        <w:snapToGrid w:val="0"/>
        <w:spacing w:beforeLines="0" w:afterLines="0" w:line="460" w:lineRule="exact"/>
        <w:ind w:firstLine="420" w:firstLineChars="200"/>
        <w:rPr>
          <w:rFonts w:hint="eastAsia"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最大推荐载荷（kg）；（如选择减小此最大推荐载荷，则可提供附加内容）</w:t>
      </w:r>
      <w:r>
        <w:rPr>
          <w:rFonts w:hint="eastAsia" w:cs="Times New Roman"/>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在满载状态时艇的质量（kg）</w:t>
      </w:r>
      <w:r>
        <w:rPr>
          <w:rStyle w:val="17"/>
          <w:rFonts w:hint="default" w:cs="Times New Roman"/>
          <w:sz w:val="21"/>
          <w:szCs w:val="21"/>
          <w:highlight w:val="none"/>
        </w:rPr>
        <w:footnoteReference w:id="17"/>
      </w:r>
      <w:r>
        <w:rPr>
          <w:rFonts w:hint="default" w:cs="Times New Roman"/>
          <w:sz w:val="21"/>
          <w:szCs w:val="21"/>
          <w:highlight w:val="none"/>
        </w:rPr>
        <w:t>。</w:t>
      </w:r>
    </w:p>
    <w:p>
      <w:pPr>
        <w:snapToGrid w:val="0"/>
        <w:spacing w:beforeLines="0" w:afterLines="0" w:line="460" w:lineRule="exact"/>
        <w:ind w:firstLine="422" w:firstLineChars="200"/>
        <w:rPr>
          <w:rFonts w:hint="eastAsia" w:eastAsia="宋体" w:cs="Times New Roman"/>
          <w:b/>
          <w:bCs/>
          <w:sz w:val="21"/>
          <w:szCs w:val="21"/>
          <w:highlight w:val="none"/>
        </w:rPr>
      </w:pPr>
      <w:r>
        <w:rPr>
          <w:rFonts w:hint="default" w:eastAsia="宋体" w:cs="Times New Roman"/>
          <w:b/>
          <w:bCs/>
          <w:sz w:val="21"/>
          <w:szCs w:val="21"/>
          <w:highlight w:val="none"/>
        </w:rPr>
        <w:t>发动机的内容</w:t>
      </w:r>
      <w:r>
        <w:rPr>
          <w:rFonts w:hint="eastAsia" w:ascii="Times New Roman" w:hAnsi="Times New Roman" w:eastAsia="宋体" w:cs="Times New Roman"/>
          <w:b/>
          <w:bCs/>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制造厂的最大推荐发动机功率（kW）；</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最大推荐发动机质量（如有关）。</w:t>
      </w:r>
    </w:p>
    <w:p>
      <w:pPr>
        <w:snapToGrid w:val="0"/>
        <w:spacing w:beforeLines="0" w:afterLines="0" w:line="460" w:lineRule="exact"/>
        <w:ind w:firstLine="422" w:firstLineChars="200"/>
        <w:rPr>
          <w:rFonts w:hint="eastAsia" w:eastAsia="宋体" w:cs="Times New Roman"/>
          <w:b/>
          <w:bCs/>
          <w:sz w:val="21"/>
          <w:szCs w:val="21"/>
          <w:highlight w:val="none"/>
        </w:rPr>
      </w:pPr>
      <w:r>
        <w:rPr>
          <w:rFonts w:hint="default" w:eastAsia="宋体" w:cs="Times New Roman"/>
          <w:b/>
          <w:bCs/>
          <w:sz w:val="21"/>
          <w:szCs w:val="21"/>
          <w:highlight w:val="none"/>
        </w:rPr>
        <w:t>与浸水危险和稳性有关的内容</w:t>
      </w:r>
      <w:r>
        <w:rPr>
          <w:rFonts w:hint="eastAsia" w:ascii="Times New Roman" w:hAnsi="Times New Roman" w:eastAsia="宋体" w:cs="Times New Roman"/>
          <w:b/>
          <w:bCs/>
          <w:sz w:val="21"/>
          <w:szCs w:val="21"/>
          <w:highlight w:val="none"/>
          <w:lang w:eastAsia="zh-CN"/>
        </w:rPr>
        <w:t>：</w:t>
      </w:r>
    </w:p>
    <w:p>
      <w:pPr>
        <w:snapToGrid/>
        <w:spacing w:beforeLines="0" w:afterLines="0" w:line="440" w:lineRule="exact"/>
        <w:ind w:firstLine="420" w:firstLineChars="200"/>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载荷的建议</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建议保持并非由制造厂所提供的供应品和其他设备以及艇上人员的总重量在最大推荐载荷以下，且适当地分布。</w:t>
      </w:r>
    </w:p>
    <w:p>
      <w:pPr>
        <w:snapToGrid w:val="0"/>
        <w:spacing w:beforeLines="0" w:afterLines="0" w:line="460" w:lineRule="exact"/>
        <w:ind w:firstLine="420" w:firstLineChars="200"/>
        <w:rPr>
          <w:rFonts w:hint="eastAsia"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艇体上的开孔</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通过样图、草图或任何便利的方式，标明通海旋塞和贯穿艇体配件的位置；</w:t>
      </w:r>
    </w:p>
    <w:p>
      <w:pPr>
        <w:snapToGrid w:val="0"/>
        <w:spacing w:beforeLines="0" w:afterLines="0" w:line="460" w:lineRule="exact"/>
        <w:ind w:firstLine="840" w:firstLineChars="400"/>
        <w:rPr>
          <w:rFonts w:hint="eastAsia" w:eastAsia="宋体" w:cs="Times New Roman"/>
          <w:sz w:val="21"/>
          <w:szCs w:val="21"/>
          <w:highlight w:val="none"/>
          <w:lang w:eastAsia="zh-CN"/>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为使浸水危险减至最小，保持通海旋塞、尾舱泄水孔、甲板顶塞和在艇体中的其他开启关闭装置为关闭或开启（取合适者）的建议，如必需，提供这些装置的使用说明书</w:t>
      </w:r>
      <w:r>
        <w:rPr>
          <w:rFonts w:hint="eastAsia"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建议在适当时，例如在恶劣天气下或滑行速度时，保持舷窗盖、窗、门、舱口盖或通风开口等为关闭。如必需，提供使用说明书。</w:t>
      </w:r>
    </w:p>
    <w:p>
      <w:pPr>
        <w:snapToGrid w:val="0"/>
        <w:spacing w:beforeLines="0" w:afterLines="0" w:line="460" w:lineRule="exact"/>
        <w:ind w:firstLine="420" w:firstLineChars="200"/>
        <w:rPr>
          <w:rFonts w:hint="eastAsia"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舱底泵</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eastAsia="宋体" w:cs="Times New Roman"/>
          <w:sz w:val="21"/>
          <w:szCs w:val="21"/>
          <w:highlight w:val="none"/>
        </w:rPr>
        <w:t>警告</w:t>
      </w:r>
      <w:r>
        <w:rPr>
          <w:rFonts w:hint="eastAsia" w:cs="Times New Roman"/>
          <w:sz w:val="21"/>
          <w:szCs w:val="21"/>
          <w:highlight w:val="none"/>
          <w:lang w:eastAsia="zh-CN"/>
        </w:rPr>
        <w:t>：</w:t>
      </w:r>
      <w:r>
        <w:rPr>
          <w:rFonts w:hint="default" w:cs="Times New Roman"/>
          <w:sz w:val="21"/>
          <w:szCs w:val="21"/>
          <w:highlight w:val="none"/>
        </w:rPr>
        <w:t>建议舱底泵系统并不指定用于破损控制（除非此艇系专门指定用于此目的或具有浮性）；</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按照其安装，由泵制造厂所确定的每台舱底泵的位置、排量；</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使用说明书（如有关）；</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④</w:t>
      </w:r>
      <w:r>
        <w:rPr>
          <w:rFonts w:hint="eastAsia" w:cs="Times New Roman"/>
          <w:sz w:val="21"/>
          <w:szCs w:val="21"/>
          <w:highlight w:val="none"/>
          <w:lang w:val="en-US" w:eastAsia="zh-CN"/>
        </w:rPr>
        <w:t xml:space="preserve"> </w:t>
      </w:r>
      <w:r>
        <w:rPr>
          <w:rFonts w:hint="default" w:cs="Times New Roman"/>
          <w:sz w:val="21"/>
          <w:szCs w:val="21"/>
          <w:highlight w:val="none"/>
        </w:rPr>
        <w:t>例行检查和维护的说明书；</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⑤</w:t>
      </w:r>
      <w:r>
        <w:rPr>
          <w:rFonts w:hint="eastAsia" w:cs="Times New Roman"/>
          <w:sz w:val="21"/>
          <w:szCs w:val="21"/>
          <w:highlight w:val="none"/>
          <w:lang w:val="en-US" w:eastAsia="zh-CN"/>
        </w:rPr>
        <w:t xml:space="preserve"> </w:t>
      </w:r>
      <w:r>
        <w:rPr>
          <w:rFonts w:hint="default" w:eastAsia="宋体" w:cs="Times New Roman"/>
          <w:sz w:val="21"/>
          <w:szCs w:val="21"/>
          <w:highlight w:val="none"/>
        </w:rPr>
        <w:t>安全注意</w:t>
      </w:r>
      <w:r>
        <w:rPr>
          <w:rFonts w:hint="default" w:cs="Times New Roman"/>
          <w:sz w:val="21"/>
          <w:szCs w:val="21"/>
          <w:highlight w:val="none"/>
        </w:rPr>
        <w:t>：定期检查所有舱底泵的功能。清洁泵的吸水口，清除垃圾，如果在首尖舱和尾尖舱的舱壁上设有通海旋塞，则其应保持关闭，且只应在将水引入主舱底时才打开。</w:t>
      </w:r>
    </w:p>
    <w:p>
      <w:pPr>
        <w:snapToGrid w:val="0"/>
        <w:spacing w:beforeLines="0" w:afterLines="0" w:line="460" w:lineRule="exact"/>
        <w:ind w:firstLine="420" w:firstLineChars="200"/>
        <w:rPr>
          <w:rFonts w:hint="default"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稳性</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在艇主手册中应列入与艇的航行限制相关的稳性内容。对高速游艇，还应说明游艇滑行或高速航行时的以下危险：</w:t>
      </w:r>
    </w:p>
    <w:p>
      <w:pPr>
        <w:snapToGrid w:val="0"/>
        <w:spacing w:beforeLines="0" w:afterLines="0" w:line="460" w:lineRule="exact"/>
        <w:ind w:firstLine="420" w:firstLineChars="200"/>
        <w:rPr>
          <w:rFonts w:hint="default" w:cs="Times New Roman"/>
          <w:sz w:val="21"/>
          <w:szCs w:val="21"/>
          <w:highlight w:val="none"/>
        </w:rPr>
      </w:pPr>
      <w:r>
        <w:rPr>
          <w:rFonts w:hint="default" w:cs="Times New Roman"/>
          <w:sz w:val="21"/>
          <w:szCs w:val="21"/>
          <w:highlight w:val="none"/>
        </w:rPr>
        <w:t xml:space="preserve"> （1）方向失稳，常常与横摇和纵摇失稳耦合；</w:t>
      </w:r>
    </w:p>
    <w:p>
      <w:pPr>
        <w:snapToGrid w:val="0"/>
        <w:spacing w:beforeLines="0" w:afterLines="0" w:line="460" w:lineRule="exact"/>
        <w:ind w:firstLine="420" w:firstLineChars="200"/>
        <w:rPr>
          <w:rFonts w:hint="default" w:cs="Times New Roman"/>
          <w:sz w:val="21"/>
          <w:szCs w:val="21"/>
          <w:highlight w:val="none"/>
        </w:rPr>
      </w:pPr>
      <w:r>
        <w:rPr>
          <w:rFonts w:hint="default" w:cs="Times New Roman"/>
          <w:sz w:val="21"/>
          <w:szCs w:val="21"/>
          <w:highlight w:val="none"/>
        </w:rPr>
        <w:t xml:space="preserve"> （2）滑行艇在平静水面下丧失纵向动稳性引起埋首；</w:t>
      </w:r>
    </w:p>
    <w:p>
      <w:pPr>
        <w:snapToGrid w:val="0"/>
        <w:spacing w:beforeLines="0" w:afterLines="0" w:line="460" w:lineRule="exact"/>
        <w:ind w:firstLine="420" w:firstLineChars="200"/>
        <w:rPr>
          <w:rFonts w:hint="default" w:cs="Times New Roman"/>
          <w:sz w:val="21"/>
          <w:szCs w:val="21"/>
          <w:highlight w:val="none"/>
        </w:rPr>
      </w:pPr>
      <w:r>
        <w:rPr>
          <w:rFonts w:hint="default" w:cs="Times New Roman"/>
          <w:sz w:val="21"/>
          <w:szCs w:val="21"/>
          <w:highlight w:val="none"/>
        </w:rPr>
        <w:t xml:space="preserve"> （3）单体艇增大速度引起横稳性减小；</w:t>
      </w:r>
    </w:p>
    <w:p>
      <w:pPr>
        <w:snapToGrid w:val="0"/>
        <w:spacing w:beforeLines="0" w:afterLines="0" w:line="460" w:lineRule="exact"/>
        <w:ind w:firstLine="420" w:firstLineChars="200"/>
        <w:rPr>
          <w:rFonts w:hint="default" w:cs="Times New Roman"/>
          <w:sz w:val="21"/>
          <w:szCs w:val="21"/>
          <w:highlight w:val="none"/>
        </w:rPr>
      </w:pPr>
      <w:r>
        <w:rPr>
          <w:rFonts w:hint="default" w:cs="Times New Roman"/>
          <w:sz w:val="21"/>
          <w:szCs w:val="21"/>
          <w:highlight w:val="none"/>
        </w:rPr>
        <w:t xml:space="preserve"> （4）单体滑行艇纵摇和升沉耦合引起艇首周期性升沉/出入水（海豚式运动）；</w:t>
      </w:r>
    </w:p>
    <w:p>
      <w:pPr>
        <w:snapToGrid w:val="0"/>
        <w:spacing w:beforeLines="0" w:afterLines="0" w:line="460" w:lineRule="exact"/>
        <w:ind w:firstLine="420" w:firstLineChars="200"/>
        <w:rPr>
          <w:rFonts w:hint="default" w:eastAsia="宋体" w:cs="Times New Roman"/>
          <w:strike/>
          <w:sz w:val="21"/>
          <w:szCs w:val="21"/>
          <w:highlight w:val="none"/>
        </w:rPr>
      </w:pPr>
      <w:r>
        <w:rPr>
          <w:rFonts w:hint="default" w:cs="Times New Roman"/>
          <w:sz w:val="21"/>
          <w:szCs w:val="21"/>
          <w:highlight w:val="none"/>
        </w:rPr>
        <w:t>（5）由于单体滑行艇颔线浸没导致产生倾覆力矩。</w:t>
      </w:r>
    </w:p>
    <w:p>
      <w:pPr>
        <w:snapToGrid w:val="0"/>
        <w:spacing w:beforeLines="0" w:afterLines="0" w:line="460" w:lineRule="exact"/>
        <w:ind w:firstLine="422" w:firstLineChars="200"/>
        <w:rPr>
          <w:rFonts w:hint="eastAsia" w:eastAsia="宋体" w:cs="Times New Roman"/>
          <w:b/>
          <w:bCs/>
          <w:sz w:val="21"/>
          <w:szCs w:val="21"/>
          <w:highlight w:val="none"/>
        </w:rPr>
      </w:pPr>
      <w:r>
        <w:rPr>
          <w:rFonts w:hint="default" w:eastAsia="宋体" w:cs="Times New Roman"/>
          <w:b/>
          <w:bCs/>
          <w:sz w:val="21"/>
          <w:szCs w:val="21"/>
          <w:highlight w:val="none"/>
        </w:rPr>
        <w:t>与失火危险或爆炸有关的内容</w:t>
      </w:r>
      <w:r>
        <w:rPr>
          <w:rFonts w:hint="eastAsia" w:ascii="Times New Roman" w:hAnsi="Times New Roman" w:eastAsia="宋体" w:cs="Times New Roman"/>
          <w:b/>
          <w:bCs/>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在艇主手册中应列出以下内容。如果此内容已在设备/发动机的用户手册中列出，则仅需引用该手册。</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推进发动机、发电机组等</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以及</w:t>
      </w:r>
      <w:r>
        <w:rPr>
          <w:rFonts w:hint="default" w:cs="Times New Roman"/>
          <w:sz w:val="21"/>
          <w:szCs w:val="21"/>
          <w:highlight w:val="none"/>
        </w:rPr>
        <w:t>发动机安全使用的说明，例如：</w:t>
      </w:r>
    </w:p>
    <w:p>
      <w:pPr>
        <w:snapToGrid w:val="0"/>
        <w:spacing w:beforeLines="0" w:afterLines="0" w:line="460" w:lineRule="exact"/>
        <w:ind w:firstLine="840" w:firstLineChars="400"/>
        <w:rPr>
          <w:rFonts w:hint="default" w:eastAsia="宋体" w:cs="Times New Roman"/>
          <w:dstrike w:val="0"/>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按规定时间运行发动机舱的风机；</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确保冷却水的流量；</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在加燃油时采取预防措施，例如在艇上不准吸烟和对溢漏的燃油进行处理；</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④</w:t>
      </w:r>
      <w:r>
        <w:rPr>
          <w:rFonts w:hint="eastAsia" w:cs="Times New Roman"/>
          <w:sz w:val="21"/>
          <w:szCs w:val="21"/>
          <w:highlight w:val="none"/>
          <w:lang w:val="en-US" w:eastAsia="zh-CN"/>
        </w:rPr>
        <w:t xml:space="preserve"> </w:t>
      </w:r>
      <w:r>
        <w:rPr>
          <w:rFonts w:hint="default" w:cs="Times New Roman"/>
          <w:sz w:val="21"/>
          <w:szCs w:val="21"/>
          <w:highlight w:val="none"/>
        </w:rPr>
        <w:t>防止损坏燃油管系；</w:t>
      </w:r>
    </w:p>
    <w:p>
      <w:pPr>
        <w:snapToGrid w:val="0"/>
        <w:spacing w:beforeLines="0" w:afterLines="0" w:line="460" w:lineRule="exact"/>
        <w:ind w:firstLine="840" w:firstLineChars="400"/>
        <w:rPr>
          <w:rFonts w:hint="default" w:cs="Times New Roman"/>
          <w:sz w:val="21"/>
          <w:szCs w:val="21"/>
          <w:highlight w:val="none"/>
        </w:rPr>
      </w:pPr>
      <w:r>
        <w:rPr>
          <w:rFonts w:hint="default" w:ascii="Times New Roman" w:hAnsi="Times New Roman" w:eastAsia="宋体" w:cs="Times New Roman"/>
          <w:sz w:val="21"/>
          <w:szCs w:val="21"/>
          <w:highlight w:val="none"/>
        </w:rPr>
        <w:t>⑤</w:t>
      </w:r>
      <w:r>
        <w:rPr>
          <w:rFonts w:hint="eastAsia" w:cs="Times New Roman"/>
          <w:sz w:val="21"/>
          <w:szCs w:val="21"/>
          <w:highlight w:val="none"/>
          <w:lang w:val="en-US" w:eastAsia="zh-CN"/>
        </w:rPr>
        <w:t xml:space="preserve"> </w:t>
      </w:r>
      <w:r>
        <w:rPr>
          <w:rFonts w:hint="default" w:cs="Times New Roman"/>
          <w:sz w:val="21"/>
          <w:szCs w:val="21"/>
          <w:highlight w:val="none"/>
        </w:rPr>
        <w:t>避免易燃材料与热的发动机部件相接触;</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⑥</w:t>
      </w:r>
      <w:r>
        <w:rPr>
          <w:rFonts w:hint="eastAsia" w:cs="Times New Roman"/>
          <w:sz w:val="21"/>
          <w:szCs w:val="21"/>
          <w:highlight w:val="none"/>
          <w:lang w:val="en-US" w:eastAsia="zh-CN"/>
        </w:rPr>
        <w:t xml:space="preserve"> </w:t>
      </w:r>
      <w:r>
        <w:rPr>
          <w:rFonts w:hint="default" w:cs="Times New Roman"/>
          <w:sz w:val="21"/>
          <w:szCs w:val="21"/>
          <w:highlight w:val="none"/>
        </w:rPr>
        <w:t>建议不要把内存汽油的设备（油柜、汽油发动机等）贮放在并非指定用于此用途的舱室内。</w:t>
      </w:r>
    </w:p>
    <w:p>
      <w:pPr>
        <w:snapToGrid w:val="0"/>
        <w:spacing w:beforeLines="0" w:afterLines="0" w:line="460" w:lineRule="exact"/>
        <w:ind w:firstLine="420" w:firstLineChars="200"/>
        <w:rPr>
          <w:rFonts w:hint="eastAsia"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灭火设备</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本</w:t>
      </w:r>
      <w:r>
        <w:rPr>
          <w:rFonts w:hint="eastAsia" w:cs="Times New Roman"/>
          <w:sz w:val="21"/>
          <w:szCs w:val="21"/>
          <w:highlight w:val="none"/>
          <w:lang w:eastAsia="zh-CN"/>
        </w:rPr>
        <w:t>暂行规则</w:t>
      </w:r>
      <w:r>
        <w:rPr>
          <w:rFonts w:hint="default" w:cs="Times New Roman"/>
          <w:sz w:val="21"/>
          <w:szCs w:val="21"/>
          <w:highlight w:val="none"/>
        </w:rPr>
        <w:t>所要求的灭火设备有关内容应包括在艇主手册中</w:t>
      </w:r>
      <w:r>
        <w:rPr>
          <w:rFonts w:hint="eastAsia" w:cs="Times New Roman"/>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失火脱险设施</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舱口盖、门和在失火情况下拟用作从艇内脱险之设施的其他开口的标识和位置，以及对它们使用程序的解释（如适用）。</w:t>
      </w:r>
    </w:p>
    <w:p>
      <w:pPr>
        <w:snapToGrid w:val="0"/>
        <w:spacing w:beforeLines="0" w:afterLines="0" w:line="460" w:lineRule="exact"/>
        <w:ind w:firstLine="422" w:firstLineChars="200"/>
        <w:rPr>
          <w:rFonts w:hint="default" w:eastAsia="宋体" w:cs="Times New Roman"/>
          <w:b/>
          <w:bCs/>
          <w:sz w:val="21"/>
          <w:szCs w:val="21"/>
          <w:highlight w:val="none"/>
        </w:rPr>
      </w:pPr>
      <w:r>
        <w:rPr>
          <w:rFonts w:hint="default" w:eastAsia="宋体" w:cs="Times New Roman"/>
          <w:b/>
          <w:bCs/>
          <w:sz w:val="21"/>
          <w:szCs w:val="21"/>
          <w:highlight w:val="none"/>
        </w:rPr>
        <w:t>电气系统－ 失火危险、爆炸或电击</w:t>
      </w:r>
    </w:p>
    <w:p>
      <w:pPr>
        <w:snapToGrid w:val="0"/>
        <w:spacing w:beforeLines="0" w:afterLines="0" w:line="460" w:lineRule="exact"/>
        <w:ind w:firstLine="420" w:firstLineChars="200"/>
        <w:rPr>
          <w:rFonts w:hint="default" w:eastAsia="宋体" w:cs="Times New Roman"/>
          <w:sz w:val="21"/>
          <w:szCs w:val="21"/>
          <w:highlight w:val="none"/>
        </w:rPr>
      </w:pPr>
      <w:r>
        <w:rPr>
          <w:rFonts w:hint="default" w:cs="Times New Roman"/>
          <w:sz w:val="21"/>
          <w:szCs w:val="21"/>
          <w:highlight w:val="none"/>
        </w:rPr>
        <w:t>应列出以下有关内容：</w:t>
      </w:r>
    </w:p>
    <w:p>
      <w:pPr>
        <w:snapToGrid w:val="0"/>
        <w:spacing w:beforeLines="0" w:afterLines="0" w:line="460" w:lineRule="exact"/>
        <w:ind w:firstLine="420" w:firstLineChars="200"/>
        <w:rPr>
          <w:rFonts w:hint="eastAsia"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直流或交流的电气系统不正常使用可能导致的失火或爆炸危险</w:t>
      </w:r>
      <w:r>
        <w:rPr>
          <w:rFonts w:hint="eastAsia" w:cs="Times New Roman"/>
          <w:sz w:val="21"/>
          <w:szCs w:val="21"/>
          <w:highlight w:val="none"/>
          <w:lang w:eastAsia="zh-CN"/>
        </w:rPr>
        <w:t>；</w:t>
      </w:r>
    </w:p>
    <w:p>
      <w:pPr>
        <w:snapToGrid w:val="0"/>
        <w:spacing w:beforeLines="0" w:afterLines="0" w:line="460" w:lineRule="exact"/>
        <w:ind w:firstLine="420" w:firstLineChars="200"/>
        <w:rPr>
          <w:rFonts w:hint="eastAsia"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交流的电气系统不正常使用可能导致的电击危险</w:t>
      </w:r>
      <w:r>
        <w:rPr>
          <w:rFonts w:hint="eastAsia" w:cs="Times New Roman"/>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阐述电气系统安全使用，包括有关的说明（如适用），例如：</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蓄电池选择开关的操作；</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开关板的说明；</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更换熔断器的程序和指出熔断器位置、类型和容量的图；</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④</w:t>
      </w:r>
      <w:r>
        <w:rPr>
          <w:rFonts w:hint="eastAsia" w:cs="Times New Roman"/>
          <w:sz w:val="21"/>
          <w:szCs w:val="21"/>
          <w:highlight w:val="none"/>
          <w:lang w:val="en-US" w:eastAsia="zh-CN"/>
        </w:rPr>
        <w:t xml:space="preserve"> </w:t>
      </w:r>
      <w:r>
        <w:rPr>
          <w:rFonts w:hint="default" w:cs="Times New Roman"/>
          <w:sz w:val="21"/>
          <w:szCs w:val="21"/>
          <w:highlight w:val="none"/>
        </w:rPr>
        <w:t>对不得阻塞蓄电池通风管道的要求（如有关）；</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⑤</w:t>
      </w:r>
      <w:r>
        <w:rPr>
          <w:rFonts w:hint="eastAsia" w:cs="Times New Roman"/>
          <w:sz w:val="21"/>
          <w:szCs w:val="21"/>
          <w:highlight w:val="none"/>
          <w:lang w:val="en-US" w:eastAsia="zh-CN"/>
        </w:rPr>
        <w:t xml:space="preserve"> </w:t>
      </w:r>
      <w:r>
        <w:rPr>
          <w:rFonts w:hint="default" w:cs="Times New Roman"/>
          <w:sz w:val="21"/>
          <w:szCs w:val="21"/>
          <w:highlight w:val="none"/>
        </w:rPr>
        <w:t>在再充电以及断开/重新连接蓄电池时的预防措施；</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⑥</w:t>
      </w:r>
      <w:r>
        <w:rPr>
          <w:rFonts w:hint="eastAsia" w:cs="Times New Roman"/>
          <w:sz w:val="21"/>
          <w:szCs w:val="21"/>
          <w:highlight w:val="none"/>
          <w:lang w:val="en-US" w:eastAsia="zh-CN"/>
        </w:rPr>
        <w:t xml:space="preserve"> </w:t>
      </w:r>
      <w:r>
        <w:rPr>
          <w:rFonts w:hint="default" w:cs="Times New Roman"/>
          <w:sz w:val="21"/>
          <w:szCs w:val="21"/>
          <w:highlight w:val="none"/>
        </w:rPr>
        <w:t>警告！不得在带电的交流系统上工作；</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⑦</w:t>
      </w:r>
      <w:r>
        <w:rPr>
          <w:rFonts w:hint="eastAsia" w:cs="Times New Roman"/>
          <w:sz w:val="21"/>
          <w:szCs w:val="21"/>
          <w:highlight w:val="none"/>
          <w:lang w:val="en-US" w:eastAsia="zh-CN"/>
        </w:rPr>
        <w:t xml:space="preserve"> </w:t>
      </w:r>
      <w:r>
        <w:rPr>
          <w:rFonts w:hint="default" w:cs="Times New Roman"/>
          <w:sz w:val="21"/>
          <w:szCs w:val="21"/>
          <w:highlight w:val="none"/>
        </w:rPr>
        <w:t>在接通/断开岸电时的预防措施；</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⑧</w:t>
      </w:r>
      <w:r>
        <w:rPr>
          <w:rFonts w:hint="eastAsia" w:cs="Times New Roman"/>
          <w:sz w:val="21"/>
          <w:szCs w:val="21"/>
          <w:highlight w:val="none"/>
          <w:lang w:val="en-US" w:eastAsia="zh-CN"/>
        </w:rPr>
        <w:t xml:space="preserve"> </w:t>
      </w:r>
      <w:r>
        <w:rPr>
          <w:rFonts w:hint="default" w:cs="Times New Roman"/>
          <w:sz w:val="21"/>
          <w:szCs w:val="21"/>
          <w:highlight w:val="none"/>
        </w:rPr>
        <w:t>如果游艇设有岸电供电，应禁止靠近岸电连接处游泳，以免发生危险。</w:t>
      </w:r>
    </w:p>
    <w:p>
      <w:pPr>
        <w:snapToGrid w:val="0"/>
        <w:spacing w:beforeLines="0" w:afterLines="0" w:line="460" w:lineRule="exact"/>
        <w:ind w:firstLine="422" w:firstLineChars="200"/>
        <w:rPr>
          <w:rFonts w:hint="default" w:eastAsia="宋体" w:cs="Times New Roman"/>
          <w:b/>
          <w:bCs/>
          <w:sz w:val="21"/>
          <w:szCs w:val="21"/>
          <w:highlight w:val="none"/>
        </w:rPr>
      </w:pPr>
      <w:r>
        <w:rPr>
          <w:rFonts w:hint="default" w:eastAsia="宋体" w:cs="Times New Roman"/>
          <w:b/>
          <w:bCs/>
          <w:sz w:val="21"/>
          <w:szCs w:val="21"/>
          <w:highlight w:val="none"/>
        </w:rPr>
        <w:t>操纵特征</w:t>
      </w:r>
    </w:p>
    <w:p>
      <w:pPr>
        <w:snapToGrid w:val="0"/>
        <w:spacing w:beforeLines="0" w:afterLines="0" w:line="460" w:lineRule="exact"/>
        <w:ind w:firstLine="420" w:firstLineChars="200"/>
        <w:rPr>
          <w:rFonts w:hint="eastAsia" w:eastAsia="宋体" w:cs="Times New Roman"/>
          <w:strike/>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发动机起动</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对在起动发动机时，为防止艇运动和/或推进器转动之安全操作的说明</w:t>
      </w:r>
      <w:r>
        <w:rPr>
          <w:rFonts w:hint="eastAsia" w:cs="Times New Roman"/>
          <w:sz w:val="21"/>
          <w:szCs w:val="21"/>
          <w:highlight w:val="none"/>
          <w:lang w:eastAsia="zh-CN"/>
        </w:rPr>
        <w:t>；</w:t>
      </w:r>
    </w:p>
    <w:p>
      <w:pPr>
        <w:snapToGrid w:val="0"/>
        <w:spacing w:beforeLines="0" w:afterLines="0" w:line="460" w:lineRule="exact"/>
        <w:ind w:firstLine="420" w:firstLineChars="200"/>
        <w:rPr>
          <w:rFonts w:hint="eastAsia"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专门的考虑</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正确操纵艇的说明</w:t>
      </w:r>
      <w:r>
        <w:rPr>
          <w:rFonts w:hint="eastAsia" w:cs="Times New Roman"/>
          <w:sz w:val="21"/>
          <w:szCs w:val="21"/>
          <w:highlight w:val="none"/>
          <w:lang w:eastAsia="zh-CN"/>
        </w:rPr>
        <w:t>；</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应急操舵</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应急操舵装置的位置和使用（如适用）。</w:t>
      </w:r>
    </w:p>
    <w:p>
      <w:pPr>
        <w:snapToGrid w:val="0"/>
        <w:spacing w:beforeLines="0" w:afterLines="0" w:line="460" w:lineRule="exact"/>
        <w:ind w:firstLine="422" w:firstLineChars="200"/>
        <w:rPr>
          <w:rFonts w:hint="default" w:eastAsia="宋体" w:cs="Times New Roman"/>
          <w:b/>
          <w:bCs/>
          <w:sz w:val="21"/>
          <w:szCs w:val="21"/>
          <w:highlight w:val="none"/>
        </w:rPr>
      </w:pPr>
      <w:r>
        <w:rPr>
          <w:rFonts w:hint="default" w:eastAsia="宋体" w:cs="Times New Roman"/>
          <w:b/>
          <w:bCs/>
          <w:sz w:val="21"/>
          <w:szCs w:val="21"/>
          <w:highlight w:val="none"/>
        </w:rPr>
        <w:t>正确的运行― 其他建议和内容</w:t>
      </w:r>
    </w:p>
    <w:p>
      <w:pPr>
        <w:snapToGrid w:val="0"/>
        <w:spacing w:beforeLines="0" w:afterLines="0" w:line="460" w:lineRule="exact"/>
        <w:ind w:firstLine="420" w:firstLineChars="200"/>
        <w:rPr>
          <w:rFonts w:hint="eastAsia"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防止人员落水和重新登艇</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对于该艇外部不属于工作甲板以及在航行中不应使用的各部分的内容（如有关）及说明（如必需）；</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人员落水重新登艇设施的标识（例如梯子的位置和使用）。</w:t>
      </w:r>
    </w:p>
    <w:p>
      <w:pPr>
        <w:keepNext w:val="0"/>
        <w:keepLines w:val="0"/>
        <w:widowControl/>
        <w:suppressLineNumbers w:val="0"/>
        <w:snapToGrid w:val="0"/>
        <w:spacing w:beforeLines="0" w:afterLines="0" w:line="460" w:lineRule="exact"/>
        <w:ind w:firstLine="420" w:firstLineChars="200"/>
        <w:jc w:val="left"/>
        <w:rPr>
          <w:rFonts w:hint="eastAsia" w:cs="Times New Roman"/>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救生筏的贮存</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color w:val="auto"/>
          <w:kern w:val="2"/>
          <w:sz w:val="21"/>
          <w:szCs w:val="21"/>
          <w:highlight w:val="none"/>
          <w:lang w:val="en-US" w:eastAsia="zh-CN" w:bidi="ar"/>
        </w:rPr>
        <w:t>在要求救生筏贮存区域标识其位置</w:t>
      </w:r>
      <w:r>
        <w:rPr>
          <w:rFonts w:hint="eastAsia" w:cs="Times New Roman"/>
          <w:kern w:val="2"/>
          <w:sz w:val="21"/>
          <w:szCs w:val="21"/>
          <w:highlight w:val="none"/>
          <w:lang w:val="en-US" w:eastAsia="zh-CN" w:bidi="ar"/>
        </w:rPr>
        <w:t>；</w:t>
      </w:r>
    </w:p>
    <w:p>
      <w:pPr>
        <w:snapToGrid w:val="0"/>
        <w:spacing w:beforeLines="0" w:afterLines="0" w:line="460" w:lineRule="exact"/>
        <w:ind w:firstLine="420" w:firstLineChars="200"/>
        <w:rPr>
          <w:rFonts w:hint="eastAsia"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机械之运动部件的危险</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eastAsia" w:eastAsia="宋体" w:cs="Times New Roman"/>
          <w:sz w:val="21"/>
          <w:szCs w:val="21"/>
          <w:highlight w:val="none"/>
          <w:lang w:eastAsia="zh-CN"/>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避开发动机、推进轴等运动部件的说明</w:t>
      </w:r>
      <w:r>
        <w:rPr>
          <w:rFonts w:hint="eastAsia"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所装设防护的详图和对于其使用的说明</w:t>
      </w:r>
      <w:r>
        <w:rPr>
          <w:rFonts w:hint="default" w:ascii="Times New Roman" w:hAnsi="Times New Roman" w:eastAsia="宋体" w:cs="Times New Roman"/>
          <w:sz w:val="21"/>
          <w:szCs w:val="21"/>
          <w:highlight w:val="none"/>
        </w:rPr>
        <w:t>（如有关）</w:t>
      </w:r>
      <w:r>
        <w:rPr>
          <w:rFonts w:hint="default" w:cs="Times New Roman"/>
          <w:sz w:val="21"/>
          <w:szCs w:val="21"/>
          <w:highlight w:val="none"/>
        </w:rPr>
        <w:t>。</w:t>
      </w:r>
    </w:p>
    <w:p>
      <w:pPr>
        <w:snapToGrid w:val="0"/>
        <w:spacing w:beforeLines="0" w:afterLines="0" w:line="460" w:lineRule="exact"/>
        <w:ind w:firstLine="420" w:firstLineChars="200"/>
        <w:rPr>
          <w:rFonts w:hint="eastAsia"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在使用燃烧装置时的通风</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在并非为对室内密封的燃烧器具使用时，确保足够通风的要求，以及确保烟道器具始终正确工作的要求；</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有关排气（例如CO和其他气体）之危害性的内容；</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在汽油机驱动艇上用于减少CO的说明。</w:t>
      </w:r>
    </w:p>
    <w:p>
      <w:pPr>
        <w:snapToGrid w:val="0"/>
        <w:spacing w:beforeLines="0" w:afterLines="0" w:line="460" w:lineRule="exact"/>
        <w:ind w:firstLine="420" w:firstLineChars="200"/>
        <w:rPr>
          <w:rFonts w:hint="eastAsia"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5</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松动设备的紧固</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在航行时安全地紧固设备的建议</w:t>
      </w:r>
      <w:r>
        <w:rPr>
          <w:rFonts w:hint="eastAsia" w:cs="Times New Roman"/>
          <w:sz w:val="21"/>
          <w:szCs w:val="21"/>
          <w:highlight w:val="none"/>
          <w:lang w:eastAsia="zh-CN"/>
        </w:rPr>
        <w:t>；</w:t>
      </w:r>
    </w:p>
    <w:p>
      <w:pPr>
        <w:snapToGrid w:val="0"/>
        <w:spacing w:beforeLines="0" w:afterLines="0" w:line="460" w:lineRule="exact"/>
        <w:ind w:firstLine="420" w:firstLineChars="200"/>
        <w:rPr>
          <w:rFonts w:hint="eastAsia"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6</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关于环境</w:t>
      </w:r>
      <w:r>
        <w:rPr>
          <w:rFonts w:hint="eastAsia" w:ascii="Times New Roman" w:hAnsi="Times New Roman" w:eastAsia="宋体" w:cs="Times New Roman"/>
          <w:sz w:val="21"/>
          <w:szCs w:val="21"/>
          <w:highlight w:val="none"/>
          <w:lang w:eastAsia="zh-CN"/>
        </w:rPr>
        <w:t>：</w:t>
      </w:r>
    </w:p>
    <w:p>
      <w:pPr>
        <w:snapToGrid w:val="0"/>
        <w:spacing w:beforeLines="0" w:afterLines="0" w:line="460" w:lineRule="exact"/>
        <w:ind w:firstLine="840" w:firstLineChars="400"/>
        <w:rPr>
          <w:rFonts w:hint="eastAsia" w:eastAsia="宋体" w:cs="Times New Roman"/>
          <w:sz w:val="21"/>
          <w:szCs w:val="21"/>
          <w:highlight w:val="none"/>
          <w:lang w:eastAsia="zh-CN"/>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建议了解当地的环境法，以及有关的防污规定</w:t>
      </w:r>
      <w:r>
        <w:rPr>
          <w:rFonts w:hint="eastAsia" w:cs="Times New Roman"/>
          <w:sz w:val="21"/>
          <w:szCs w:val="21"/>
          <w:highlight w:val="none"/>
          <w:lang w:eastAsia="zh-CN"/>
        </w:rPr>
        <w:t>；</w:t>
      </w:r>
    </w:p>
    <w:p>
      <w:pPr>
        <w:snapToGrid w:val="0"/>
        <w:spacing w:beforeLines="0" w:afterLines="0" w:line="460" w:lineRule="exact"/>
        <w:ind w:firstLine="840" w:firstLineChars="400"/>
        <w:rPr>
          <w:rFonts w:hint="eastAsia" w:eastAsia="宋体" w:cs="Times New Roman"/>
          <w:sz w:val="21"/>
          <w:szCs w:val="21"/>
          <w:highlight w:val="none"/>
          <w:lang w:eastAsia="zh-CN"/>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不得在近岸处排放厕所或污水柜。在离港前使用港口或码头的泵出设施排空污水</w:t>
      </w:r>
      <w:r>
        <w:rPr>
          <w:rFonts w:hint="eastAsia" w:cs="Times New Roman"/>
          <w:sz w:val="21"/>
          <w:szCs w:val="21"/>
          <w:highlight w:val="none"/>
          <w:lang w:eastAsia="zh-CN"/>
        </w:rPr>
        <w:t>；</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遵照防止造成海洋污染的国际规则（防止船舶造成海洋污染公约）。</w:t>
      </w:r>
    </w:p>
    <w:p>
      <w:pPr>
        <w:snapToGrid w:val="0"/>
        <w:spacing w:beforeLines="0" w:afterLines="0" w:line="460" w:lineRule="exact"/>
        <w:ind w:firstLine="420" w:firstLineChars="200"/>
        <w:rPr>
          <w:rFonts w:hint="default"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7</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污水柜的使用</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如果装设了污水柜，则应包括：</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①</w:t>
      </w:r>
      <w:r>
        <w:rPr>
          <w:rFonts w:hint="eastAsia" w:cs="Times New Roman"/>
          <w:sz w:val="21"/>
          <w:szCs w:val="21"/>
          <w:highlight w:val="none"/>
          <w:lang w:val="en-US" w:eastAsia="zh-CN"/>
        </w:rPr>
        <w:t xml:space="preserve"> </w:t>
      </w:r>
      <w:r>
        <w:rPr>
          <w:rFonts w:hint="default" w:cs="Times New Roman"/>
          <w:sz w:val="21"/>
          <w:szCs w:val="21"/>
          <w:highlight w:val="none"/>
        </w:rPr>
        <w:t>使用和维护；</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②</w:t>
      </w:r>
      <w:r>
        <w:rPr>
          <w:rFonts w:hint="eastAsia" w:cs="Times New Roman"/>
          <w:sz w:val="21"/>
          <w:szCs w:val="21"/>
          <w:highlight w:val="none"/>
          <w:lang w:val="en-US" w:eastAsia="zh-CN"/>
        </w:rPr>
        <w:t xml:space="preserve"> </w:t>
      </w:r>
      <w:r>
        <w:rPr>
          <w:rFonts w:hint="default" w:cs="Times New Roman"/>
          <w:sz w:val="21"/>
          <w:szCs w:val="21"/>
          <w:highlight w:val="none"/>
        </w:rPr>
        <w:t>Y型阀的使用；</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③</w:t>
      </w:r>
      <w:r>
        <w:rPr>
          <w:rFonts w:hint="eastAsia" w:cs="Times New Roman"/>
          <w:sz w:val="21"/>
          <w:szCs w:val="21"/>
          <w:highlight w:val="none"/>
          <w:lang w:val="en-US" w:eastAsia="zh-CN"/>
        </w:rPr>
        <w:t xml:space="preserve"> </w:t>
      </w:r>
      <w:r>
        <w:rPr>
          <w:rFonts w:hint="default" w:cs="Times New Roman"/>
          <w:sz w:val="21"/>
          <w:szCs w:val="21"/>
          <w:highlight w:val="none"/>
        </w:rPr>
        <w:t>存储容器的容量（L）；</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④</w:t>
      </w:r>
      <w:r>
        <w:rPr>
          <w:rFonts w:hint="eastAsia" w:cs="Times New Roman"/>
          <w:sz w:val="21"/>
          <w:szCs w:val="21"/>
          <w:highlight w:val="none"/>
          <w:lang w:val="en-US" w:eastAsia="zh-CN"/>
        </w:rPr>
        <w:t xml:space="preserve"> </w:t>
      </w:r>
      <w:r>
        <w:rPr>
          <w:rFonts w:hint="default" w:cs="Times New Roman"/>
          <w:sz w:val="21"/>
          <w:szCs w:val="21"/>
          <w:highlight w:val="none"/>
        </w:rPr>
        <w:t>可使用的化学品：清洁材料，除臭剂，防冻溶液；</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⑤</w:t>
      </w:r>
      <w:r>
        <w:rPr>
          <w:rFonts w:hint="eastAsia" w:cs="Times New Roman"/>
          <w:sz w:val="21"/>
          <w:szCs w:val="21"/>
          <w:highlight w:val="none"/>
          <w:lang w:val="en-US" w:eastAsia="zh-CN"/>
        </w:rPr>
        <w:t xml:space="preserve"> </w:t>
      </w:r>
      <w:r>
        <w:rPr>
          <w:rFonts w:hint="default" w:cs="Times New Roman"/>
          <w:sz w:val="21"/>
          <w:szCs w:val="21"/>
          <w:highlight w:val="none"/>
        </w:rPr>
        <w:t>泵出程序，包括手动释放阀的使用（如采用）；</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⑥</w:t>
      </w:r>
      <w:r>
        <w:rPr>
          <w:rFonts w:hint="eastAsia" w:cs="Times New Roman"/>
          <w:sz w:val="21"/>
          <w:szCs w:val="21"/>
          <w:highlight w:val="none"/>
          <w:lang w:val="en-US" w:eastAsia="zh-CN"/>
        </w:rPr>
        <w:t xml:space="preserve"> </w:t>
      </w:r>
      <w:r>
        <w:rPr>
          <w:rFonts w:hint="default" w:cs="Times New Roman"/>
          <w:sz w:val="21"/>
          <w:szCs w:val="21"/>
          <w:highlight w:val="none"/>
        </w:rPr>
        <w:t>在冻结温度下贮存时应把系统排空的说明；</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⑦</w:t>
      </w:r>
      <w:r>
        <w:rPr>
          <w:rFonts w:hint="eastAsia" w:cs="Times New Roman"/>
          <w:sz w:val="21"/>
          <w:szCs w:val="21"/>
          <w:highlight w:val="none"/>
          <w:lang w:val="en-US" w:eastAsia="zh-CN"/>
        </w:rPr>
        <w:t xml:space="preserve"> </w:t>
      </w:r>
      <w:r>
        <w:rPr>
          <w:rFonts w:hint="default" w:cs="Times New Roman"/>
          <w:sz w:val="21"/>
          <w:szCs w:val="21"/>
          <w:highlight w:val="none"/>
        </w:rPr>
        <w:t>注意遵照当地的排放规则；</w:t>
      </w:r>
    </w:p>
    <w:p>
      <w:pPr>
        <w:snapToGrid w:val="0"/>
        <w:spacing w:beforeLines="0" w:afterLines="0" w:line="460" w:lineRule="exact"/>
        <w:ind w:firstLine="840" w:firstLineChars="400"/>
        <w:rPr>
          <w:rFonts w:hint="default" w:eastAsia="宋体" w:cs="Times New Roman"/>
          <w:sz w:val="21"/>
          <w:szCs w:val="21"/>
          <w:highlight w:val="none"/>
        </w:rPr>
      </w:pPr>
      <w:r>
        <w:rPr>
          <w:rFonts w:hint="default" w:ascii="Times New Roman" w:hAnsi="Times New Roman" w:eastAsia="宋体" w:cs="Times New Roman"/>
          <w:sz w:val="21"/>
          <w:szCs w:val="21"/>
          <w:highlight w:val="none"/>
        </w:rPr>
        <w:t>⑧</w:t>
      </w:r>
      <w:r>
        <w:rPr>
          <w:rFonts w:hint="eastAsia" w:cs="Times New Roman"/>
          <w:sz w:val="21"/>
          <w:szCs w:val="21"/>
          <w:highlight w:val="none"/>
          <w:lang w:val="en-US" w:eastAsia="zh-CN"/>
        </w:rPr>
        <w:t xml:space="preserve"> </w:t>
      </w:r>
      <w:r>
        <w:rPr>
          <w:rFonts w:hint="default" w:cs="Times New Roman"/>
          <w:sz w:val="21"/>
          <w:szCs w:val="21"/>
          <w:highlight w:val="none"/>
        </w:rPr>
        <w:t>排放关闭旋塞的位置以及固定这些密封关闭装置的方法。</w:t>
      </w:r>
    </w:p>
    <w:p>
      <w:pPr>
        <w:keepNext w:val="0"/>
        <w:keepLines w:val="0"/>
        <w:pageBreakBefore w:val="0"/>
        <w:widowControl/>
        <w:kinsoku/>
        <w:wordWrap/>
        <w:overflowPunct/>
        <w:topLinePunct w:val="0"/>
        <w:autoSpaceDE/>
        <w:autoSpaceDN/>
        <w:bidi w:val="0"/>
        <w:adjustRightInd/>
        <w:snapToGrid w:val="0"/>
        <w:spacing w:beforeLines="0" w:afterLines="0" w:line="460" w:lineRule="exact"/>
        <w:ind w:firstLine="420" w:firstLineChars="200"/>
        <w:textAlignment w:val="auto"/>
        <w:outlineLvl w:val="9"/>
        <w:rPr>
          <w:rFonts w:hint="eastAsia" w:ascii="宋体" w:hAnsi="宋体" w:eastAsia="宋体"/>
          <w:highlight w:val="none"/>
          <w:lang w:val="en-US"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8</w:t>
      </w:r>
      <w:r>
        <w:rPr>
          <w:rFonts w:hint="eastAsia" w:ascii="Times New Roman" w:hAnsi="Times New Roman" w:eastAsia="宋体" w:cs="Times New Roman"/>
          <w:sz w:val="21"/>
          <w:szCs w:val="21"/>
          <w:highlight w:val="none"/>
          <w:lang w:eastAsia="zh-CN"/>
        </w:rPr>
        <w:t>）</w:t>
      </w:r>
      <w:r>
        <w:rPr>
          <w:rFonts w:hint="default" w:eastAsia="宋体" w:cs="Times New Roman"/>
          <w:sz w:val="21"/>
          <w:szCs w:val="21"/>
          <w:highlight w:val="none"/>
        </w:rPr>
        <w:t>锚泊、系泊的拖曳</w:t>
      </w:r>
      <w:r>
        <w:rPr>
          <w:rFonts w:hint="eastAsia" w:ascii="Times New Roman" w:hAnsi="Times New Roman" w:eastAsia="宋体" w:cs="Times New Roman"/>
          <w:sz w:val="21"/>
          <w:szCs w:val="21"/>
          <w:highlight w:val="none"/>
          <w:lang w:eastAsia="zh-CN"/>
        </w:rPr>
        <w:t>：</w:t>
      </w:r>
      <w:r>
        <w:rPr>
          <w:rFonts w:hint="default" w:cs="Times New Roman"/>
          <w:sz w:val="21"/>
          <w:szCs w:val="21"/>
          <w:highlight w:val="none"/>
        </w:rPr>
        <w:t>对于锚泊、系泊、拖曳和被拖曳的要求</w:t>
      </w:r>
      <w:r>
        <w:rPr>
          <w:rFonts w:hint="eastAsia" w:ascii="Times New Roman" w:hAnsi="Times New Roman" w:eastAsia="宋体" w:cs="Times New Roman"/>
          <w:sz w:val="21"/>
          <w:szCs w:val="21"/>
          <w:highlight w:val="none"/>
          <w:lang w:eastAsia="zh-CN"/>
        </w:rPr>
        <w:t>。</w:t>
      </w:r>
    </w:p>
    <w:p>
      <w:pPr>
        <w:rPr>
          <w:rFonts w:hint="default"/>
          <w:highlight w:val="none"/>
          <w:lang w:val="en-US" w:eastAsia="zh-CN"/>
        </w:rPr>
      </w:pPr>
    </w:p>
    <w:sectPr>
      <w:footnotePr>
        <w:numFmt w:val="decimalEnclosedCircleChinese"/>
        <w:numRestart w:val="eachPage"/>
      </w:footnotePr>
      <w:pgSz w:w="11906" w:h="16838"/>
      <w:pgMar w:top="1440" w:right="1274"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FZShuSong-Z01">
    <w:altName w:val="Times New Roman"/>
    <w:panose1 w:val="00000000000000000000"/>
    <w:charset w:val="00"/>
    <w:family w:val="auto"/>
    <w:pitch w:val="default"/>
    <w:sig w:usb0="00000000" w:usb1="00000000" w:usb2="00000000" w:usb3="00000000" w:csb0="00000000" w:csb1="00000000"/>
  </w:font>
  <w:font w:name="FZSSK--GBK1-0">
    <w:altName w:val="Times New Roman"/>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r>
        <w:separator/>
      </w:r>
    </w:p>
  </w:footnote>
  <w:footnote w:type="continuationSeparator" w:id="37">
    <w:p>
      <w:r>
        <w:continuationSeparator/>
      </w:r>
    </w:p>
  </w:footnote>
  <w:footnote w:id="0">
    <w:p>
      <w:pPr>
        <w:pStyle w:val="10"/>
        <w:spacing w:beforeLines="0" w:afterLines="0"/>
        <w:rPr>
          <w:rFonts w:hint="default"/>
          <w:sz w:val="18"/>
          <w:szCs w:val="18"/>
          <w:vertAlign w:val="baseline"/>
        </w:rPr>
      </w:pPr>
      <w:r>
        <w:rPr>
          <w:rStyle w:val="17"/>
          <w:rFonts w:hint="default"/>
          <w:sz w:val="18"/>
          <w:szCs w:val="18"/>
          <w:vertAlign w:val="baseline"/>
        </w:rPr>
        <w:footnoteRef/>
      </w:r>
      <w:r>
        <w:rPr>
          <w:rFonts w:hint="default" w:cs="Times New Roman"/>
          <w:sz w:val="18"/>
          <w:szCs w:val="18"/>
          <w:vertAlign w:val="baseline"/>
        </w:rPr>
        <w:t xml:space="preserve"> </w:t>
      </w:r>
      <w:r>
        <w:rPr>
          <w:rFonts w:hint="eastAsia"/>
          <w:sz w:val="18"/>
          <w:szCs w:val="18"/>
          <w:vertAlign w:val="baseline"/>
        </w:rPr>
        <w:t>艇主手册编写内容可参见</w:t>
      </w:r>
      <w:r>
        <w:rPr>
          <w:rFonts w:hint="eastAsia"/>
          <w:sz w:val="18"/>
          <w:szCs w:val="18"/>
          <w:vertAlign w:val="baseline"/>
          <w:lang w:val="en-US" w:eastAsia="zh-CN"/>
        </w:rPr>
        <w:t>本暂行规则附录2</w:t>
      </w:r>
      <w:r>
        <w:rPr>
          <w:rFonts w:hint="eastAsia"/>
          <w:sz w:val="18"/>
          <w:szCs w:val="18"/>
          <w:vertAlign w:val="baseline"/>
        </w:rPr>
        <w:t>。</w:t>
      </w:r>
    </w:p>
  </w:footnote>
  <w:footnote w:id="1">
    <w:p>
      <w:pPr>
        <w:pStyle w:val="10"/>
      </w:pPr>
      <w:r>
        <w:rPr>
          <w:rStyle w:val="17"/>
        </w:rPr>
        <w:footnoteRef/>
      </w:r>
      <w:r>
        <w:rPr>
          <w:rFonts w:hint="eastAsia"/>
        </w:rPr>
        <w:t xml:space="preserve"> 变形温度的确定应符合公认的国际标准，如ISO 75“</w:t>
      </w:r>
      <w:r>
        <w:t>塑料 - 负荷变形温度</w:t>
      </w:r>
      <w:r>
        <w:rPr>
          <w:rFonts w:hint="eastAsia"/>
        </w:rPr>
        <w:t>的测定”。</w:t>
      </w:r>
    </w:p>
  </w:footnote>
  <w:footnote w:id="2">
    <w:p>
      <w:pPr>
        <w:widowControl w:val="0"/>
        <w:snapToGrid w:val="0"/>
        <w:jc w:val="left"/>
        <w:rPr>
          <w:rFonts w:ascii="Times New Roman" w:hAnsi="Times New Roman" w:eastAsia="宋体" w:cs="Times New Roman"/>
          <w:kern w:val="2"/>
          <w:sz w:val="18"/>
          <w:lang w:val="en-US" w:eastAsia="zh-CN" w:bidi="ar-SA"/>
        </w:rPr>
      </w:pPr>
      <w:r>
        <w:rPr>
          <w:rStyle w:val="17"/>
          <w:rFonts w:ascii="Times New Roman" w:hAnsi="Times New Roman" w:eastAsia="宋体" w:cs="Times New Roman"/>
          <w:kern w:val="2"/>
          <w:sz w:val="18"/>
          <w:lang w:val="en-US" w:eastAsia="zh-CN" w:bidi="ar-SA"/>
        </w:rPr>
        <w:footnoteRef/>
      </w:r>
      <w:r>
        <w:rPr>
          <w:rFonts w:hint="eastAsia" w:ascii="Times New Roman" w:hAnsi="Times New Roman" w:eastAsia="宋体" w:cs="Times New Roman"/>
          <w:color w:val="FF0000"/>
          <w:kern w:val="2"/>
          <w:sz w:val="18"/>
          <w:lang w:val="en-US" w:eastAsia="zh-CN" w:bidi="ar-SA"/>
        </w:rPr>
        <w:t xml:space="preserve"> </w:t>
      </w:r>
      <w:r>
        <w:rPr>
          <w:rFonts w:hint="eastAsia" w:ascii="Times New Roman" w:hAnsi="Times New Roman" w:eastAsia="宋体" w:cs="Times New Roman"/>
          <w:kern w:val="2"/>
          <w:sz w:val="18"/>
          <w:lang w:val="en-US" w:eastAsia="zh-CN" w:bidi="ar-SA"/>
        </w:rPr>
        <w:t>参见《游艇法定检验暂行规定</w:t>
      </w:r>
      <w:r>
        <w:rPr>
          <w:rFonts w:hint="eastAsia" w:cs="Times New Roman"/>
          <w:kern w:val="2"/>
          <w:sz w:val="18"/>
          <w:lang w:val="en-US" w:eastAsia="zh-CN" w:bidi="ar-SA"/>
        </w:rPr>
        <w:t>(2013)</w:t>
      </w:r>
      <w:r>
        <w:rPr>
          <w:rFonts w:hint="eastAsia" w:ascii="Times New Roman" w:hAnsi="Times New Roman" w:eastAsia="宋体" w:cs="Times New Roman"/>
          <w:kern w:val="2"/>
          <w:sz w:val="18"/>
          <w:lang w:val="en-US" w:eastAsia="zh-CN" w:bidi="ar-SA"/>
        </w:rPr>
        <w:t>》（202</w:t>
      </w:r>
      <w:r>
        <w:rPr>
          <w:rFonts w:hint="eastAsia" w:cs="Times New Roman"/>
          <w:kern w:val="2"/>
          <w:sz w:val="18"/>
          <w:lang w:val="en-US" w:eastAsia="zh-CN" w:bidi="ar-SA"/>
        </w:rPr>
        <w:t>3</w:t>
      </w:r>
      <w:r>
        <w:rPr>
          <w:rFonts w:hint="eastAsia" w:ascii="Times New Roman" w:hAnsi="Times New Roman" w:eastAsia="宋体" w:cs="Times New Roman"/>
          <w:kern w:val="2"/>
          <w:sz w:val="18"/>
          <w:lang w:val="en-US" w:eastAsia="zh-CN" w:bidi="ar-SA"/>
        </w:rPr>
        <w:t>修改通报）第1篇第3章附录“七氟丙烷灭火系统的性能要求”。</w:t>
      </w:r>
    </w:p>
  </w:footnote>
  <w:footnote w:id="3">
    <w:p>
      <w:pPr>
        <w:pStyle w:val="10"/>
        <w:rPr>
          <w:rFonts w:hint="eastAsia"/>
        </w:rPr>
      </w:pPr>
      <w:r>
        <w:rPr>
          <w:rStyle w:val="17"/>
        </w:rPr>
        <w:footnoteRef/>
      </w:r>
      <w:r>
        <w:rPr>
          <w:rFonts w:hint="eastAsia"/>
        </w:rPr>
        <w:t>　</w:t>
      </w:r>
      <w:r>
        <w:t>参见</w:t>
      </w:r>
      <w:r>
        <w:rPr>
          <w:rFonts w:hint="eastAsia"/>
        </w:rPr>
        <w:t>《消防安全替代设计和布置指南》（MSC/Circ.1002）</w:t>
      </w:r>
      <w:r>
        <w:t>。</w:t>
      </w:r>
    </w:p>
  </w:footnote>
  <w:footnote w:id="4">
    <w:p>
      <w:pPr>
        <w:pStyle w:val="10"/>
        <w:rPr>
          <w:rFonts w:hint="eastAsia"/>
        </w:rPr>
      </w:pPr>
      <w:r>
        <w:rPr>
          <w:rStyle w:val="17"/>
        </w:rPr>
        <w:footnoteRef/>
      </w:r>
      <w:r>
        <w:rPr>
          <w:rFonts w:hint="eastAsia"/>
        </w:rPr>
        <w:t>　</w:t>
      </w:r>
      <w:r>
        <w:t>参见《</w:t>
      </w:r>
      <w:r>
        <w:rPr>
          <w:rFonts w:hint="eastAsia"/>
        </w:rPr>
        <w:t>滚装货物处所通风系统设计指南和操作建议</w:t>
      </w:r>
      <w:r>
        <w:t>》(MSC/Circ.</w:t>
      </w:r>
      <w:r>
        <w:rPr>
          <w:rFonts w:hint="eastAsia"/>
        </w:rPr>
        <w:t>729</w:t>
      </w:r>
      <w:r>
        <w:t>)。</w:t>
      </w:r>
    </w:p>
  </w:footnote>
  <w:footnote w:id="5">
    <w:p>
      <w:pPr>
        <w:pStyle w:val="10"/>
        <w:rPr>
          <w:rStyle w:val="17"/>
          <w:color w:val="auto"/>
          <w:sz w:val="21"/>
          <w:szCs w:val="21"/>
        </w:rPr>
      </w:pPr>
      <w:r>
        <w:rPr>
          <w:rStyle w:val="17"/>
          <w:color w:val="auto"/>
        </w:rPr>
        <w:footnoteRef/>
      </w:r>
      <w:r>
        <w:rPr>
          <w:rFonts w:hint="eastAsia"/>
          <w:color w:val="auto"/>
        </w:rPr>
        <w:t xml:space="preserve">  参见《经修订的滚装货物处所通风系统设计指南和操作建议》（MSC/Circ.1515通函）。</w:t>
      </w:r>
    </w:p>
  </w:footnote>
  <w:footnote w:id="6">
    <w:p>
      <w:pPr>
        <w:pStyle w:val="10"/>
        <w:rPr>
          <w:rFonts w:hint="eastAsia"/>
          <w:sz w:val="15"/>
          <w:szCs w:val="15"/>
          <w:highlight w:val="none"/>
        </w:rPr>
      </w:pPr>
      <w:r>
        <w:rPr>
          <w:rStyle w:val="17"/>
          <w:highlight w:val="none"/>
        </w:rPr>
        <w:footnoteRef/>
      </w:r>
      <w:r>
        <w:rPr>
          <w:highlight w:val="none"/>
        </w:rPr>
        <w:t xml:space="preserve"> </w:t>
      </w:r>
      <w:r>
        <w:rPr>
          <w:rFonts w:hint="eastAsia"/>
          <w:sz w:val="15"/>
          <w:szCs w:val="15"/>
          <w:highlight w:val="none"/>
        </w:rPr>
        <w:t>自熄系指材料</w:t>
      </w:r>
      <w:r>
        <w:rPr>
          <w:sz w:val="15"/>
          <w:szCs w:val="15"/>
          <w:highlight w:val="none"/>
        </w:rPr>
        <w:t>在遇明火时会被</w:t>
      </w:r>
      <w:r>
        <w:rPr>
          <w:rFonts w:hint="eastAsia"/>
          <w:sz w:val="15"/>
          <w:szCs w:val="15"/>
          <w:highlight w:val="none"/>
        </w:rPr>
        <w:t>引燃</w:t>
      </w:r>
      <w:r>
        <w:rPr>
          <w:sz w:val="15"/>
          <w:szCs w:val="15"/>
          <w:highlight w:val="none"/>
        </w:rPr>
        <w:t>, 但离开</w:t>
      </w:r>
      <w:r>
        <w:rPr>
          <w:rFonts w:hint="eastAsia"/>
          <w:sz w:val="15"/>
          <w:szCs w:val="15"/>
          <w:highlight w:val="none"/>
        </w:rPr>
        <w:t>火焰</w:t>
      </w:r>
      <w:r>
        <w:rPr>
          <w:sz w:val="15"/>
          <w:szCs w:val="15"/>
          <w:highlight w:val="none"/>
        </w:rPr>
        <w:t>即自行熄灭</w:t>
      </w:r>
      <w:r>
        <w:rPr>
          <w:rFonts w:hint="eastAsia"/>
          <w:sz w:val="15"/>
          <w:szCs w:val="15"/>
          <w:highlight w:val="none"/>
        </w:rPr>
        <w:t>不会持续燃烧的特性。</w:t>
      </w:r>
    </w:p>
  </w:footnote>
  <w:footnote w:id="7">
    <w:p>
      <w:pPr>
        <w:pStyle w:val="10"/>
        <w:rPr>
          <w:rFonts w:hint="eastAsia"/>
          <w:highlight w:val="none"/>
        </w:rPr>
      </w:pPr>
      <w:r>
        <w:rPr>
          <w:rStyle w:val="17"/>
          <w:highlight w:val="none"/>
        </w:rPr>
        <w:footnoteRef/>
      </w:r>
      <w:r>
        <w:rPr>
          <w:highlight w:val="none"/>
        </w:rPr>
        <w:t xml:space="preserve"> </w:t>
      </w:r>
      <w:r>
        <w:rPr>
          <w:rFonts w:hint="eastAsia"/>
          <w:sz w:val="15"/>
          <w:szCs w:val="15"/>
          <w:highlight w:val="none"/>
        </w:rPr>
        <w:t>参见ISO 14886“船舶与海上技术-大型游艇 FRP艇结构防火”等。</w:t>
      </w:r>
    </w:p>
  </w:footnote>
  <w:footnote w:id="8">
    <w:p>
      <w:pPr>
        <w:pStyle w:val="10"/>
        <w:rPr>
          <w:rFonts w:hint="eastAsia"/>
          <w:highlight w:val="none"/>
        </w:rPr>
      </w:pPr>
      <w:r>
        <w:rPr>
          <w:rStyle w:val="17"/>
          <w:highlight w:val="none"/>
        </w:rPr>
        <w:footnoteRef/>
      </w:r>
      <w:r>
        <w:rPr>
          <w:highlight w:val="none"/>
        </w:rPr>
        <w:t xml:space="preserve"> </w:t>
      </w:r>
      <w:r>
        <w:rPr>
          <w:rFonts w:hint="eastAsia"/>
          <w:sz w:val="15"/>
          <w:szCs w:val="15"/>
          <w:highlight w:val="none"/>
        </w:rPr>
        <w:t>参见ISO 14886“船舶与海上技术-大型游艇 FRP艇结构防火”等。</w:t>
      </w:r>
    </w:p>
  </w:footnote>
  <w:footnote w:id="9">
    <w:p>
      <w:pPr>
        <w:pStyle w:val="10"/>
        <w:snapToGrid w:val="0"/>
        <w:rPr>
          <w:rFonts w:hint="eastAsia" w:eastAsia="宋体" w:cs="Times New Roman"/>
          <w:color w:val="auto"/>
          <w:kern w:val="0"/>
          <w:highlight w:val="none"/>
          <w:u w:val="none"/>
          <w:lang w:val="en-US" w:eastAsia="zh-CN"/>
        </w:rPr>
      </w:pPr>
      <w:r>
        <w:rPr>
          <w:rStyle w:val="17"/>
        </w:rPr>
        <w:footnoteRef/>
      </w:r>
      <w:r>
        <w:t xml:space="preserve"> </w:t>
      </w:r>
      <w:r>
        <w:rPr>
          <w:rFonts w:hint="eastAsia" w:cs="Times New Roman"/>
          <w:color w:val="auto"/>
          <w:kern w:val="0"/>
          <w:highlight w:val="none"/>
          <w:u w:val="none"/>
          <w:lang w:val="en-US" w:eastAsia="zh-CN"/>
        </w:rPr>
        <w:t>参见</w:t>
      </w:r>
      <w:r>
        <w:rPr>
          <w:rFonts w:hint="eastAsia" w:cs="Times New Roman"/>
          <w:color w:val="auto"/>
          <w:kern w:val="0"/>
          <w:highlight w:val="none"/>
          <w:u w:val="none"/>
        </w:rPr>
        <w:t>ISO 9650</w:t>
      </w:r>
      <w:r>
        <w:rPr>
          <w:rFonts w:hint="eastAsia" w:cs="Times New Roman"/>
          <w:color w:val="auto"/>
          <w:kern w:val="0"/>
          <w:highlight w:val="none"/>
          <w:u w:val="none"/>
          <w:lang w:val="en-US" w:eastAsia="zh-CN"/>
        </w:rPr>
        <w:t>或</w:t>
      </w:r>
      <w:r>
        <w:rPr>
          <w:rFonts w:hint="eastAsia" w:cs="Times New Roman"/>
          <w:color w:val="auto"/>
          <w:kern w:val="0"/>
          <w:highlight w:val="none"/>
          <w:u w:val="none"/>
        </w:rPr>
        <w:t>GB/T 34315《小艇—气胀</w:t>
      </w:r>
      <w:r>
        <w:rPr>
          <w:rFonts w:hint="eastAsia" w:cs="Times New Roman"/>
          <w:color w:val="auto"/>
          <w:kern w:val="0"/>
          <w:highlight w:val="none"/>
          <w:u w:val="none"/>
          <w:lang w:val="en-US" w:eastAsia="zh-CN"/>
        </w:rPr>
        <w:t>式</w:t>
      </w:r>
      <w:r>
        <w:rPr>
          <w:rFonts w:hint="eastAsia" w:cs="Times New Roman"/>
          <w:color w:val="auto"/>
          <w:kern w:val="0"/>
          <w:highlight w:val="none"/>
          <w:u w:val="none"/>
        </w:rPr>
        <w:t>救生筏》</w:t>
      </w:r>
      <w:r>
        <w:rPr>
          <w:rFonts w:hint="eastAsia" w:cs="Times New Roman"/>
          <w:color w:val="auto"/>
          <w:kern w:val="0"/>
          <w:highlight w:val="none"/>
          <w:u w:val="none"/>
          <w:lang w:eastAsia="zh-CN"/>
        </w:rPr>
        <w:t>。</w:t>
      </w:r>
    </w:p>
  </w:footnote>
  <w:footnote w:id="10">
    <w:p>
      <w:pPr>
        <w:pStyle w:val="10"/>
        <w:numPr>
          <w:ilvl w:val="0"/>
          <w:numId w:val="1"/>
        </w:numPr>
        <w:rPr>
          <w:rFonts w:hint="eastAsia"/>
        </w:rPr>
      </w:pPr>
      <w:r>
        <w:rPr>
          <w:rFonts w:hint="eastAsia"/>
          <w:lang w:val="en-GB"/>
        </w:rPr>
        <w:t>参见国际海事组织</w:t>
      </w:r>
      <w:r>
        <w:rPr>
          <w:lang w:val="en-GB"/>
        </w:rPr>
        <w:t>A.</w:t>
      </w:r>
      <w:r>
        <w:rPr>
          <w:rFonts w:hint="eastAsia"/>
          <w:lang w:val="en-US" w:eastAsia="zh-CN"/>
        </w:rPr>
        <w:t>1116</w:t>
      </w:r>
      <w:r>
        <w:rPr>
          <w:rFonts w:hint="eastAsia"/>
          <w:lang w:val="en-GB"/>
        </w:rPr>
        <w:t>（</w:t>
      </w:r>
      <w:r>
        <w:rPr>
          <w:rFonts w:hint="eastAsia"/>
          <w:lang w:val="en-US" w:eastAsia="zh-CN"/>
        </w:rPr>
        <w:t>30</w:t>
      </w:r>
      <w:r>
        <w:rPr>
          <w:rFonts w:hint="eastAsia"/>
          <w:lang w:val="en-GB"/>
        </w:rPr>
        <w:t>）决议通过的</w:t>
      </w:r>
      <w:r>
        <w:rPr>
          <w:rFonts w:hint="eastAsia"/>
          <w:lang w:val="en-GB" w:eastAsia="zh-CN"/>
        </w:rPr>
        <w:t>《</w:t>
      </w:r>
      <w:r>
        <w:rPr>
          <w:rFonts w:hint="eastAsia"/>
          <w:lang w:val="en-US" w:eastAsia="zh-CN"/>
        </w:rPr>
        <w:t>逃生路线表示和设备标记</w:t>
      </w:r>
      <w:r>
        <w:rPr>
          <w:rFonts w:hint="eastAsia"/>
          <w:lang w:val="en-GB" w:eastAsia="zh-CN"/>
        </w:rPr>
        <w:t>》</w:t>
      </w:r>
      <w:r>
        <w:rPr>
          <w:rFonts w:hint="eastAsia"/>
          <w:lang w:val="en-GB"/>
        </w:rPr>
        <w:t>。</w:t>
      </w:r>
    </w:p>
  </w:footnote>
  <w:footnote w:id="11">
    <w:p>
      <w:pPr>
        <w:keepNext w:val="0"/>
        <w:keepLines w:val="0"/>
        <w:widowControl/>
        <w:suppressLineNumbers w:val="0"/>
        <w:jc w:val="left"/>
      </w:pPr>
      <w:r>
        <w:rPr>
          <w:rStyle w:val="17"/>
        </w:rPr>
        <w:footnoteRef/>
      </w:r>
      <w:r>
        <w:t xml:space="preserve"> </w:t>
      </w:r>
      <w:r>
        <w:rPr>
          <w:rFonts w:hint="eastAsia" w:ascii="宋体" w:hAnsi="宋体" w:eastAsia="宋体" w:cs="宋体"/>
          <w:color w:val="000000"/>
          <w:kern w:val="0"/>
          <w:sz w:val="18"/>
          <w:szCs w:val="18"/>
          <w:lang w:val="en-US" w:eastAsia="zh-CN" w:bidi="ar"/>
        </w:rPr>
        <w:t>如配备的是从“</w:t>
      </w:r>
      <w:r>
        <w:rPr>
          <w:rFonts w:hint="default" w:ascii="Times New Roman" w:hAnsi="Times New Roman" w:eastAsia="宋体" w:cs="Times New Roman"/>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”至“</w:t>
      </w:r>
      <w:r>
        <w:rPr>
          <w:rFonts w:hint="default" w:ascii="Times New Roman" w:hAnsi="Times New Roman" w:eastAsia="宋体" w:cs="Times New Roman"/>
          <w:color w:val="000000"/>
          <w:kern w:val="0"/>
          <w:sz w:val="18"/>
          <w:szCs w:val="18"/>
          <w:lang w:val="en-US" w:eastAsia="zh-CN" w:bidi="ar"/>
        </w:rPr>
        <w:t>9</w:t>
      </w:r>
      <w:r>
        <w:rPr>
          <w:rFonts w:hint="eastAsia" w:ascii="宋体" w:hAnsi="宋体" w:eastAsia="宋体" w:cs="宋体"/>
          <w:color w:val="000000"/>
          <w:kern w:val="0"/>
          <w:sz w:val="18"/>
          <w:szCs w:val="18"/>
          <w:lang w:val="en-US" w:eastAsia="zh-CN" w:bidi="ar"/>
        </w:rPr>
        <w:t>”数字的输入键盘，数字的布置参见国际电信联盟（</w:t>
      </w:r>
      <w:r>
        <w:rPr>
          <w:rFonts w:hint="default" w:ascii="Times New Roman" w:hAnsi="Times New Roman" w:eastAsia="宋体" w:cs="Times New Roman"/>
          <w:color w:val="000000"/>
          <w:kern w:val="0"/>
          <w:sz w:val="18"/>
          <w:szCs w:val="18"/>
          <w:lang w:val="en-US" w:eastAsia="zh-CN" w:bidi="ar"/>
        </w:rPr>
        <w:t>ITU</w:t>
      </w:r>
      <w:r>
        <w:rPr>
          <w:rFonts w:hint="eastAsia" w:ascii="宋体" w:hAnsi="宋体" w:eastAsia="宋体" w:cs="宋体"/>
          <w:color w:val="000000"/>
          <w:kern w:val="0"/>
          <w:sz w:val="18"/>
          <w:szCs w:val="18"/>
          <w:lang w:val="en-US" w:eastAsia="zh-CN" w:bidi="ar"/>
        </w:rPr>
        <w:t>）电信标准化部门（</w:t>
      </w:r>
      <w:r>
        <w:rPr>
          <w:rFonts w:hint="default" w:ascii="Times New Roman" w:hAnsi="Times New Roman" w:eastAsia="宋体" w:cs="Times New Roman"/>
          <w:color w:val="000000"/>
          <w:kern w:val="0"/>
          <w:sz w:val="18"/>
          <w:szCs w:val="18"/>
          <w:lang w:val="en-US" w:eastAsia="zh-CN" w:bidi="ar"/>
        </w:rPr>
        <w:t>ITU-T</w:t>
      </w:r>
      <w:r>
        <w:rPr>
          <w:rFonts w:hint="eastAsia" w:ascii="宋体" w:hAnsi="宋体" w:eastAsia="宋体" w:cs="宋体"/>
          <w:color w:val="000000"/>
          <w:kern w:val="0"/>
          <w:sz w:val="18"/>
          <w:szCs w:val="18"/>
          <w:lang w:val="en-US" w:eastAsia="zh-CN" w:bidi="ar"/>
        </w:rPr>
        <w:t xml:space="preserve">）建议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案 </w:t>
      </w:r>
      <w:r>
        <w:rPr>
          <w:rFonts w:hint="default" w:ascii="Times New Roman" w:hAnsi="Times New Roman" w:eastAsia="宋体" w:cs="Times New Roman"/>
          <w:color w:val="000000"/>
          <w:kern w:val="0"/>
          <w:sz w:val="18"/>
          <w:szCs w:val="18"/>
          <w:lang w:val="en-US" w:eastAsia="zh-CN" w:bidi="ar"/>
        </w:rPr>
        <w:t>E.161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2014</w:t>
      </w:r>
      <w:r>
        <w:rPr>
          <w:rFonts w:hint="eastAsia" w:ascii="宋体" w:hAnsi="宋体" w:eastAsia="宋体" w:cs="宋体"/>
          <w:color w:val="000000"/>
          <w:kern w:val="0"/>
          <w:sz w:val="18"/>
          <w:szCs w:val="18"/>
          <w:lang w:val="en-US" w:eastAsia="zh-CN" w:bidi="ar"/>
        </w:rPr>
        <w:t xml:space="preserve">）《电话和其他可用于接入电话网的设备上的数字、字母和符号的排列》。如配备的是办公机器或数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据处理设备使用的那种字母或键盘布置，则“</w:t>
      </w:r>
      <w:r>
        <w:rPr>
          <w:rFonts w:hint="default" w:ascii="Times New Roman" w:hAnsi="Times New Roman" w:eastAsia="宋体" w:cs="Times New Roman"/>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”至“</w:t>
      </w:r>
      <w:r>
        <w:rPr>
          <w:rFonts w:hint="default" w:ascii="Times New Roman" w:hAnsi="Times New Roman" w:eastAsia="宋体" w:cs="Times New Roman"/>
          <w:color w:val="000000"/>
          <w:kern w:val="0"/>
          <w:sz w:val="18"/>
          <w:szCs w:val="18"/>
          <w:lang w:val="en-US" w:eastAsia="zh-CN" w:bidi="ar"/>
        </w:rPr>
        <w:t>9</w:t>
      </w:r>
      <w:r>
        <w:rPr>
          <w:rFonts w:hint="eastAsia" w:ascii="宋体" w:hAnsi="宋体" w:eastAsia="宋体" w:cs="宋体"/>
          <w:color w:val="000000"/>
          <w:kern w:val="0"/>
          <w:sz w:val="18"/>
          <w:szCs w:val="18"/>
          <w:lang w:val="en-US" w:eastAsia="zh-CN" w:bidi="ar"/>
        </w:rPr>
        <w:t>”数字的布置参见国际标准化组织（</w:t>
      </w:r>
      <w:r>
        <w:rPr>
          <w:rFonts w:hint="default" w:ascii="Times New Roman" w:hAnsi="Times New Roman" w:eastAsia="宋体" w:cs="Times New Roman"/>
          <w:color w:val="000000"/>
          <w:kern w:val="0"/>
          <w:sz w:val="18"/>
          <w:szCs w:val="18"/>
          <w:lang w:val="en-US" w:eastAsia="zh-CN" w:bidi="ar"/>
        </w:rPr>
        <w:t>ISO</w:t>
      </w:r>
      <w:r>
        <w:rPr>
          <w:rFonts w:hint="eastAsia" w:ascii="宋体" w:hAnsi="宋体" w:eastAsia="宋体" w:cs="宋体"/>
          <w:color w:val="000000"/>
          <w:kern w:val="0"/>
          <w:sz w:val="18"/>
          <w:szCs w:val="18"/>
          <w:lang w:val="en-US" w:eastAsia="zh-CN" w:bidi="ar"/>
        </w:rPr>
        <w:t xml:space="preserve">）标准 </w:t>
      </w:r>
      <w:r>
        <w:rPr>
          <w:rFonts w:hint="default" w:ascii="Times New Roman" w:hAnsi="Times New Roman" w:eastAsia="宋体" w:cs="Times New Roman"/>
          <w:color w:val="000000"/>
          <w:kern w:val="0"/>
          <w:sz w:val="18"/>
          <w:szCs w:val="18"/>
          <w:lang w:val="en-US" w:eastAsia="zh-CN" w:bidi="ar"/>
        </w:rPr>
        <w:t>ISO 3791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1976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《办公用计算机和数据处理设备— 数字应用的键盘布局》</w:t>
      </w:r>
    </w:p>
    <w:p>
      <w:pPr>
        <w:pStyle w:val="10"/>
        <w:snapToGrid w:val="0"/>
      </w:pPr>
    </w:p>
  </w:footnote>
  <w:footnote w:id="12">
    <w:p>
      <w:pPr>
        <w:keepNext w:val="0"/>
        <w:keepLines w:val="0"/>
        <w:widowControl/>
        <w:suppressLineNumbers w:val="0"/>
        <w:jc w:val="left"/>
      </w:pPr>
      <w:r>
        <w:rPr>
          <w:rStyle w:val="17"/>
          <w:vertAlign w:val="baseline"/>
        </w:rPr>
        <w:footnoteRef/>
      </w:r>
      <w:r>
        <w:rPr>
          <w:vertAlign w:val="baseline"/>
        </w:rPr>
        <w:t xml:space="preserve"> </w:t>
      </w:r>
      <w:r>
        <w:rPr>
          <w:rFonts w:hint="eastAsia" w:ascii="宋体" w:hAnsi="宋体" w:eastAsia="宋体" w:cs="宋体"/>
          <w:color w:val="000000"/>
          <w:kern w:val="0"/>
          <w:sz w:val="18"/>
          <w:szCs w:val="18"/>
          <w:vertAlign w:val="baseline"/>
          <w:lang w:val="en-US" w:eastAsia="zh-CN" w:bidi="ar"/>
        </w:rPr>
        <w:t>当</w:t>
      </w:r>
      <w:r>
        <w:rPr>
          <w:rFonts w:hint="eastAsia" w:ascii="宋体" w:hAnsi="宋体" w:eastAsia="宋体" w:cs="宋体"/>
          <w:color w:val="000000"/>
          <w:kern w:val="0"/>
          <w:sz w:val="18"/>
          <w:szCs w:val="18"/>
          <w:lang w:val="en-US" w:eastAsia="zh-CN" w:bidi="ar"/>
        </w:rPr>
        <w:t>配备的是从“</w:t>
      </w:r>
      <w:r>
        <w:rPr>
          <w:rFonts w:hint="default" w:ascii="Times New Roman" w:hAnsi="Times New Roman" w:eastAsia="宋体" w:cs="Times New Roman"/>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”至“</w:t>
      </w:r>
      <w:r>
        <w:rPr>
          <w:rFonts w:hint="default" w:ascii="Times New Roman" w:hAnsi="Times New Roman" w:eastAsia="宋体" w:cs="Times New Roman"/>
          <w:color w:val="000000"/>
          <w:kern w:val="0"/>
          <w:sz w:val="18"/>
          <w:szCs w:val="18"/>
          <w:lang w:val="en-US" w:eastAsia="zh-CN" w:bidi="ar"/>
        </w:rPr>
        <w:t>9</w:t>
      </w:r>
      <w:r>
        <w:rPr>
          <w:rFonts w:hint="eastAsia" w:ascii="宋体" w:hAnsi="宋体" w:eastAsia="宋体" w:cs="宋体"/>
          <w:color w:val="000000"/>
          <w:kern w:val="0"/>
          <w:sz w:val="18"/>
          <w:szCs w:val="18"/>
          <w:lang w:val="en-US" w:eastAsia="zh-CN" w:bidi="ar"/>
        </w:rPr>
        <w:t>”数字的输入盘时，其数字的布置参见国际通信联盟（</w:t>
      </w:r>
      <w:r>
        <w:rPr>
          <w:rFonts w:hint="default" w:ascii="Times New Roman" w:hAnsi="Times New Roman" w:eastAsia="宋体" w:cs="Times New Roman"/>
          <w:color w:val="000000"/>
          <w:kern w:val="0"/>
          <w:sz w:val="18"/>
          <w:szCs w:val="18"/>
          <w:lang w:val="en-US" w:eastAsia="zh-CN" w:bidi="ar"/>
        </w:rPr>
        <w:t>ITU</w:t>
      </w:r>
      <w:r>
        <w:rPr>
          <w:rFonts w:hint="eastAsia" w:ascii="宋体" w:hAnsi="宋体" w:eastAsia="宋体" w:cs="宋体"/>
          <w:color w:val="000000"/>
          <w:kern w:val="0"/>
          <w:sz w:val="18"/>
          <w:szCs w:val="18"/>
          <w:lang w:val="en-US" w:eastAsia="zh-CN" w:bidi="ar"/>
        </w:rPr>
        <w:t>）电信标准化部门（</w:t>
      </w:r>
      <w:r>
        <w:rPr>
          <w:rFonts w:hint="default" w:ascii="Times New Roman" w:hAnsi="Times New Roman" w:eastAsia="宋体" w:cs="Times New Roman"/>
          <w:color w:val="000000"/>
          <w:kern w:val="0"/>
          <w:sz w:val="18"/>
          <w:szCs w:val="18"/>
          <w:lang w:val="en-US" w:eastAsia="zh-CN" w:bidi="ar"/>
        </w:rPr>
        <w:t>ITU-T</w:t>
      </w:r>
      <w:r>
        <w:rPr>
          <w:rFonts w:hint="eastAsia" w:ascii="宋体" w:hAnsi="宋体" w:eastAsia="宋体" w:cs="宋体"/>
          <w:color w:val="000000"/>
          <w:kern w:val="0"/>
          <w:sz w:val="18"/>
          <w:szCs w:val="18"/>
          <w:lang w:val="en-US" w:eastAsia="zh-CN" w:bidi="ar"/>
        </w:rPr>
        <w:t xml:space="preserve">）建议 </w:t>
      </w:r>
    </w:p>
    <w:p>
      <w:pPr>
        <w:keepNext w:val="0"/>
        <w:keepLines w:val="0"/>
        <w:widowControl/>
        <w:suppressLineNumbers w:val="0"/>
        <w:jc w:val="left"/>
        <w:rPr>
          <w:rFonts w:hint="eastAsia" w:eastAsia="宋体"/>
          <w:lang w:eastAsia="zh"/>
        </w:rPr>
      </w:pPr>
      <w:r>
        <w:rPr>
          <w:rFonts w:hint="eastAsia" w:ascii="宋体" w:hAnsi="宋体" w:eastAsia="宋体" w:cs="宋体"/>
          <w:color w:val="000000"/>
          <w:kern w:val="0"/>
          <w:sz w:val="18"/>
          <w:szCs w:val="18"/>
          <w:lang w:val="en-US" w:eastAsia="zh-CN" w:bidi="ar"/>
        </w:rPr>
        <w:t xml:space="preserve">案 </w:t>
      </w:r>
      <w:r>
        <w:rPr>
          <w:rFonts w:hint="default" w:ascii="Times New Roman" w:hAnsi="Times New Roman" w:eastAsia="宋体" w:cs="Times New Roman"/>
          <w:color w:val="000000"/>
          <w:kern w:val="0"/>
          <w:sz w:val="18"/>
          <w:szCs w:val="18"/>
          <w:lang w:val="en-US" w:eastAsia="zh-CN" w:bidi="ar"/>
        </w:rPr>
        <w:t>E.161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2014</w:t>
      </w:r>
      <w:r>
        <w:rPr>
          <w:rFonts w:hint="eastAsia" w:ascii="宋体" w:hAnsi="宋体" w:eastAsia="宋体" w:cs="宋体"/>
          <w:color w:val="000000"/>
          <w:kern w:val="0"/>
          <w:sz w:val="18"/>
          <w:szCs w:val="18"/>
          <w:lang w:val="en-US" w:eastAsia="zh-CN" w:bidi="ar"/>
        </w:rPr>
        <w:t>）《电话和其他可用于接入电话网的设备上的数字、字母和符号的排列》</w:t>
      </w:r>
      <w:r>
        <w:rPr>
          <w:rFonts w:hint="eastAsia" w:ascii="宋体" w:hAnsi="宋体" w:cs="宋体"/>
          <w:color w:val="000000"/>
          <w:kern w:val="0"/>
          <w:sz w:val="18"/>
          <w:szCs w:val="18"/>
          <w:lang w:val="en-US" w:eastAsia="zh" w:bidi="ar"/>
        </w:rPr>
        <w:t>。</w:t>
      </w:r>
    </w:p>
    <w:p>
      <w:pPr>
        <w:pStyle w:val="10"/>
        <w:snapToGrid w:val="0"/>
      </w:pPr>
    </w:p>
  </w:footnote>
  <w:footnote w:id="13">
    <w:p>
      <w:pPr>
        <w:snapToGrid w:val="0"/>
        <w:rPr>
          <w:rFonts w:hint="default" w:eastAsia="宋体"/>
          <w:lang w:val="en-US" w:eastAsia="zh-CN"/>
        </w:rPr>
      </w:pPr>
      <w:r>
        <w:rPr>
          <w:rStyle w:val="17"/>
        </w:rPr>
        <w:footnoteRef/>
      </w:r>
      <w:r>
        <w:t xml:space="preserve"> </w:t>
      </w:r>
      <w:r>
        <w:rPr>
          <w:rFonts w:hint="eastAsia"/>
          <w:sz w:val="18"/>
          <w:szCs w:val="18"/>
          <w:highlight w:val="none"/>
          <w:lang w:val="en-US" w:eastAsia="zh-CN"/>
        </w:rPr>
        <w:t>如《大型游艇——驾驶室视线》（ISO 24482</w:t>
      </w:r>
      <w:r>
        <w:rPr>
          <w:rFonts w:hint="eastAsia"/>
          <w:sz w:val="18"/>
          <w:szCs w:val="18"/>
          <w:highlight w:val="none"/>
          <w:lang w:val="en-US" w:eastAsia="zh"/>
        </w:rPr>
        <w:t>：2023</w:t>
      </w:r>
      <w:r>
        <w:rPr>
          <w:rFonts w:hint="eastAsia"/>
          <w:sz w:val="18"/>
          <w:szCs w:val="18"/>
          <w:highlight w:val="none"/>
          <w:lang w:val="en-US" w:eastAsia="zh-CN"/>
        </w:rPr>
        <w:t>）。</w:t>
      </w:r>
    </w:p>
  </w:footnote>
  <w:footnote w:id="14">
    <w:p>
      <w:pPr>
        <w:pStyle w:val="10"/>
        <w:snapToGrid w:val="0"/>
        <w:rPr>
          <w:rFonts w:hint="default" w:eastAsia="宋体"/>
          <w:lang w:val="en-US" w:eastAsia="zh-CN"/>
        </w:rPr>
      </w:pPr>
      <w:r>
        <w:rPr>
          <w:rStyle w:val="17"/>
        </w:rPr>
        <w:footnoteRef/>
      </w:r>
      <w:r>
        <w:t xml:space="preserve"> </w:t>
      </w:r>
      <w:r>
        <w:rPr>
          <w:rFonts w:hint="eastAsia"/>
          <w:lang w:val="en-US" w:eastAsia="zh-CN"/>
        </w:rPr>
        <w:t>如GB M281745,DIN 13157等</w:t>
      </w:r>
    </w:p>
  </w:footnote>
  <w:footnote w:id="15">
    <w:p>
      <w:pPr>
        <w:pStyle w:val="10"/>
        <w:spacing w:beforeLines="0" w:afterLines="0"/>
        <w:rPr>
          <w:rFonts w:hint="default"/>
          <w:sz w:val="18"/>
          <w:szCs w:val="18"/>
        </w:rPr>
      </w:pPr>
      <w:r>
        <w:rPr>
          <w:rStyle w:val="17"/>
          <w:rFonts w:hint="default"/>
          <w:sz w:val="18"/>
          <w:szCs w:val="18"/>
        </w:rPr>
        <w:footnoteRef/>
      </w:r>
      <w:r>
        <w:rPr>
          <w:rFonts w:hint="eastAsia"/>
          <w:lang w:val="en-US" w:eastAsia="zh-CN"/>
        </w:rPr>
        <w:t xml:space="preserve"> </w:t>
      </w:r>
      <w:r>
        <w:rPr>
          <w:rFonts w:hint="eastAsia"/>
          <w:sz w:val="18"/>
          <w:szCs w:val="18"/>
        </w:rPr>
        <w:t>如切实可行，应把相关的文字和图形加以编排，使能被一起加以考虑。</w:t>
      </w:r>
    </w:p>
  </w:footnote>
  <w:footnote w:id="16">
    <w:p>
      <w:pPr>
        <w:spacing w:beforeLines="0" w:afterLines="0"/>
        <w:rPr>
          <w:rFonts w:hint="default" w:eastAsia="Times New Roman" w:cs="Times New Roman"/>
          <w:sz w:val="18"/>
          <w:szCs w:val="18"/>
        </w:rPr>
      </w:pPr>
      <w:r>
        <w:rPr>
          <w:rStyle w:val="17"/>
          <w:rFonts w:hint="default"/>
          <w:sz w:val="18"/>
          <w:szCs w:val="18"/>
        </w:rPr>
        <w:footnoteRef/>
      </w:r>
      <w:r>
        <w:rPr>
          <w:rFonts w:hint="eastAsia"/>
          <w:sz w:val="18"/>
          <w:szCs w:val="18"/>
          <w:lang w:val="en-US" w:eastAsia="zh-CN"/>
        </w:rPr>
        <w:t xml:space="preserve"> </w:t>
      </w:r>
      <w:r>
        <w:rPr>
          <w:rFonts w:hint="eastAsia"/>
          <w:sz w:val="18"/>
          <w:szCs w:val="18"/>
        </w:rPr>
        <w:t>仅需定义有关的设计类别。</w:t>
      </w:r>
    </w:p>
    <w:p>
      <w:pPr>
        <w:spacing w:beforeLines="0" w:afterLines="0"/>
        <w:rPr>
          <w:rFonts w:hint="default"/>
          <w:sz w:val="21"/>
          <w:szCs w:val="21"/>
        </w:rPr>
      </w:pPr>
    </w:p>
  </w:footnote>
  <w:footnote w:id="17">
    <w:p>
      <w:pPr>
        <w:spacing w:beforeLines="0" w:afterLines="0"/>
        <w:ind w:firstLine="525"/>
        <w:rPr>
          <w:rFonts w:hint="default" w:eastAsia="Times New Roman" w:cs="Times New Roman"/>
          <w:sz w:val="18"/>
          <w:szCs w:val="18"/>
        </w:rPr>
      </w:pPr>
      <w:bookmarkStart w:id="142" w:name="OLE_LINK8"/>
      <w:bookmarkEnd w:id="142"/>
      <w:r>
        <w:rPr>
          <w:rStyle w:val="17"/>
          <w:rFonts w:hint="default"/>
          <w:sz w:val="18"/>
          <w:szCs w:val="18"/>
        </w:rPr>
        <w:footnoteRef/>
      </w:r>
      <w:r>
        <w:rPr>
          <w:rFonts w:hint="eastAsia"/>
          <w:sz w:val="21"/>
          <w:szCs w:val="21"/>
          <w:lang w:val="en-US" w:eastAsia="zh-CN"/>
        </w:rPr>
        <w:t xml:space="preserve"> </w:t>
      </w:r>
      <w:r>
        <w:rPr>
          <w:rFonts w:hint="eastAsia"/>
          <w:sz w:val="18"/>
          <w:szCs w:val="18"/>
        </w:rPr>
        <w:t>建议通过计算细分此满载质量。</w:t>
      </w:r>
    </w:p>
    <w:p>
      <w:pPr>
        <w:spacing w:beforeLines="0" w:afterLines="0"/>
        <w:ind w:firstLine="525"/>
        <w:rPr>
          <w:rFonts w:hint="default"/>
          <w:sz w:val="21"/>
          <w:szCs w:val="2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A582"/>
    <w:multiLevelType w:val="singleLevel"/>
    <w:tmpl w:val="9066A582"/>
    <w:lvl w:ilvl="0" w:tentative="0">
      <w:start w:val="1"/>
      <w:numFmt w:val="chineseCounting"/>
      <w:suff w:val="nothing"/>
      <w:lvlText w:val="%1、"/>
      <w:lvlJc w:val="left"/>
      <w:pPr>
        <w:ind w:left="212" w:firstLine="0"/>
      </w:pPr>
      <w:rPr>
        <w:rFonts w:hint="eastAsia"/>
      </w:rPr>
    </w:lvl>
  </w:abstractNum>
  <w:abstractNum w:abstractNumId="1">
    <w:nsid w:val="4CF81E61"/>
    <w:multiLevelType w:val="multilevel"/>
    <w:tmpl w:val="4CF81E6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numFmt w:val="decimalEnclosedCircleChinese"/>
    <w:numRestart w:val="eachPage"/>
    <w:footnote w:id="36"/>
    <w:footnote w:id="3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ZmRlYTRkZTcwYjU3ZDMwY2ZhNDY2ODE3YjAxNTMifQ=="/>
    <w:docVar w:name="KSO_WPS_MARK_KEY" w:val="44f2d9d0-b358-4e3e-a5b0-56f32beb2177"/>
  </w:docVars>
  <w:rsids>
    <w:rsidRoot w:val="0A5312FB"/>
    <w:rsid w:val="00404647"/>
    <w:rsid w:val="006B1231"/>
    <w:rsid w:val="00870A00"/>
    <w:rsid w:val="01342317"/>
    <w:rsid w:val="015C5133"/>
    <w:rsid w:val="01FC31B2"/>
    <w:rsid w:val="023575E5"/>
    <w:rsid w:val="02435F80"/>
    <w:rsid w:val="02F76877"/>
    <w:rsid w:val="030906F7"/>
    <w:rsid w:val="03BF8F1B"/>
    <w:rsid w:val="04253131"/>
    <w:rsid w:val="043015A0"/>
    <w:rsid w:val="04620656"/>
    <w:rsid w:val="04950991"/>
    <w:rsid w:val="04AE56BF"/>
    <w:rsid w:val="04C73535"/>
    <w:rsid w:val="04E15802"/>
    <w:rsid w:val="0591547A"/>
    <w:rsid w:val="05A444AD"/>
    <w:rsid w:val="05E554B9"/>
    <w:rsid w:val="060857F1"/>
    <w:rsid w:val="061D76FA"/>
    <w:rsid w:val="066336EB"/>
    <w:rsid w:val="06AE7966"/>
    <w:rsid w:val="06CB676A"/>
    <w:rsid w:val="071A7463"/>
    <w:rsid w:val="07EB0FB3"/>
    <w:rsid w:val="081E24BA"/>
    <w:rsid w:val="082D2A42"/>
    <w:rsid w:val="08B73579"/>
    <w:rsid w:val="091E7022"/>
    <w:rsid w:val="092959CA"/>
    <w:rsid w:val="09B63D83"/>
    <w:rsid w:val="0A5312FB"/>
    <w:rsid w:val="0A9F03AE"/>
    <w:rsid w:val="0AA1369F"/>
    <w:rsid w:val="0AB3052E"/>
    <w:rsid w:val="0B071D3B"/>
    <w:rsid w:val="0B2029A9"/>
    <w:rsid w:val="0B2A6E46"/>
    <w:rsid w:val="0BA11E56"/>
    <w:rsid w:val="0BEE135D"/>
    <w:rsid w:val="0BFE1AB0"/>
    <w:rsid w:val="0C0F7BF1"/>
    <w:rsid w:val="0C5F1169"/>
    <w:rsid w:val="0C724687"/>
    <w:rsid w:val="0CCA17F2"/>
    <w:rsid w:val="0CF14908"/>
    <w:rsid w:val="0D413E53"/>
    <w:rsid w:val="0D9A6E96"/>
    <w:rsid w:val="0DE6784A"/>
    <w:rsid w:val="0E070684"/>
    <w:rsid w:val="0E4D4E46"/>
    <w:rsid w:val="0EFF78ED"/>
    <w:rsid w:val="0F3FBE70"/>
    <w:rsid w:val="0FA22813"/>
    <w:rsid w:val="0FA35888"/>
    <w:rsid w:val="0FEC2DE7"/>
    <w:rsid w:val="10E4605B"/>
    <w:rsid w:val="1103161F"/>
    <w:rsid w:val="1125513A"/>
    <w:rsid w:val="12141451"/>
    <w:rsid w:val="12261168"/>
    <w:rsid w:val="12751C80"/>
    <w:rsid w:val="129A6C21"/>
    <w:rsid w:val="12BE1395"/>
    <w:rsid w:val="133F7352"/>
    <w:rsid w:val="138E4DA7"/>
    <w:rsid w:val="13F82B68"/>
    <w:rsid w:val="140E5EE8"/>
    <w:rsid w:val="15895A2D"/>
    <w:rsid w:val="16161084"/>
    <w:rsid w:val="16A80D46"/>
    <w:rsid w:val="171C7D37"/>
    <w:rsid w:val="175C3420"/>
    <w:rsid w:val="176F037B"/>
    <w:rsid w:val="179C380B"/>
    <w:rsid w:val="17AB5857"/>
    <w:rsid w:val="17CC7702"/>
    <w:rsid w:val="186758C3"/>
    <w:rsid w:val="18A21E99"/>
    <w:rsid w:val="18AF7717"/>
    <w:rsid w:val="18C55FDE"/>
    <w:rsid w:val="18DC3129"/>
    <w:rsid w:val="19CD1032"/>
    <w:rsid w:val="1A0538E9"/>
    <w:rsid w:val="1B1B871B"/>
    <w:rsid w:val="1B614457"/>
    <w:rsid w:val="1B8D7AB3"/>
    <w:rsid w:val="1C050FE7"/>
    <w:rsid w:val="1C1D4EBA"/>
    <w:rsid w:val="1C47643B"/>
    <w:rsid w:val="1C6A4A04"/>
    <w:rsid w:val="1C7C6EC7"/>
    <w:rsid w:val="1CE94B15"/>
    <w:rsid w:val="1D18205A"/>
    <w:rsid w:val="1D6271E0"/>
    <w:rsid w:val="1D8D64D9"/>
    <w:rsid w:val="1E12443A"/>
    <w:rsid w:val="1E4C17E1"/>
    <w:rsid w:val="1E6F1168"/>
    <w:rsid w:val="1E8613ED"/>
    <w:rsid w:val="1ED94D0E"/>
    <w:rsid w:val="1F3F50DA"/>
    <w:rsid w:val="1FF13588"/>
    <w:rsid w:val="1FF7DEA4"/>
    <w:rsid w:val="200D1AE1"/>
    <w:rsid w:val="204C132C"/>
    <w:rsid w:val="2057365A"/>
    <w:rsid w:val="206D309F"/>
    <w:rsid w:val="20744BA5"/>
    <w:rsid w:val="20790B8D"/>
    <w:rsid w:val="214F147B"/>
    <w:rsid w:val="214F5F2E"/>
    <w:rsid w:val="21C43192"/>
    <w:rsid w:val="21F409F2"/>
    <w:rsid w:val="21F93D33"/>
    <w:rsid w:val="22256D11"/>
    <w:rsid w:val="225769D3"/>
    <w:rsid w:val="22B31CDA"/>
    <w:rsid w:val="231765D4"/>
    <w:rsid w:val="23254EBA"/>
    <w:rsid w:val="23477CF9"/>
    <w:rsid w:val="234F5BD5"/>
    <w:rsid w:val="238F3460"/>
    <w:rsid w:val="239F415D"/>
    <w:rsid w:val="23CA60B4"/>
    <w:rsid w:val="23DA7B95"/>
    <w:rsid w:val="2461778C"/>
    <w:rsid w:val="25177065"/>
    <w:rsid w:val="252B4B4C"/>
    <w:rsid w:val="258E341B"/>
    <w:rsid w:val="27020BE5"/>
    <w:rsid w:val="27135897"/>
    <w:rsid w:val="2744590E"/>
    <w:rsid w:val="290B0ABA"/>
    <w:rsid w:val="293B7A52"/>
    <w:rsid w:val="296A02DD"/>
    <w:rsid w:val="296F0B04"/>
    <w:rsid w:val="2A2C61A6"/>
    <w:rsid w:val="2A5E32CD"/>
    <w:rsid w:val="2A7228D5"/>
    <w:rsid w:val="2AA364CC"/>
    <w:rsid w:val="2AE74C14"/>
    <w:rsid w:val="2B2B5B57"/>
    <w:rsid w:val="2BFF1605"/>
    <w:rsid w:val="2C122663"/>
    <w:rsid w:val="2C59697C"/>
    <w:rsid w:val="2D990D57"/>
    <w:rsid w:val="2DDF1AB5"/>
    <w:rsid w:val="2DE141BE"/>
    <w:rsid w:val="2EF63809"/>
    <w:rsid w:val="2EF71C87"/>
    <w:rsid w:val="2EFF1F0D"/>
    <w:rsid w:val="2F8E3F49"/>
    <w:rsid w:val="2FB428D1"/>
    <w:rsid w:val="2FD01F83"/>
    <w:rsid w:val="2FD75D36"/>
    <w:rsid w:val="2FFB49EB"/>
    <w:rsid w:val="305F65E8"/>
    <w:rsid w:val="31200DC9"/>
    <w:rsid w:val="312D1C4B"/>
    <w:rsid w:val="314B6E84"/>
    <w:rsid w:val="31652A9D"/>
    <w:rsid w:val="3178167C"/>
    <w:rsid w:val="323717BA"/>
    <w:rsid w:val="32A02DD6"/>
    <w:rsid w:val="32C320EF"/>
    <w:rsid w:val="33A81FC2"/>
    <w:rsid w:val="340071A3"/>
    <w:rsid w:val="341D5FA7"/>
    <w:rsid w:val="342429E7"/>
    <w:rsid w:val="343F1805"/>
    <w:rsid w:val="34AE469E"/>
    <w:rsid w:val="34F756EF"/>
    <w:rsid w:val="35A973C7"/>
    <w:rsid w:val="35DB0C5C"/>
    <w:rsid w:val="36284199"/>
    <w:rsid w:val="36590DED"/>
    <w:rsid w:val="36EF8A92"/>
    <w:rsid w:val="36FB1109"/>
    <w:rsid w:val="36FD79CA"/>
    <w:rsid w:val="374326ED"/>
    <w:rsid w:val="375B5E6B"/>
    <w:rsid w:val="379560FB"/>
    <w:rsid w:val="37FF0D2E"/>
    <w:rsid w:val="382A0A6F"/>
    <w:rsid w:val="383218F5"/>
    <w:rsid w:val="385C2FDF"/>
    <w:rsid w:val="3869495B"/>
    <w:rsid w:val="38E3BB25"/>
    <w:rsid w:val="38EE046A"/>
    <w:rsid w:val="3982175B"/>
    <w:rsid w:val="39C7A148"/>
    <w:rsid w:val="3A014B0F"/>
    <w:rsid w:val="3A6A35C8"/>
    <w:rsid w:val="3A6B4615"/>
    <w:rsid w:val="3AA02AB6"/>
    <w:rsid w:val="3AFB29B7"/>
    <w:rsid w:val="3AFFE67C"/>
    <w:rsid w:val="3B0709F4"/>
    <w:rsid w:val="3B113817"/>
    <w:rsid w:val="3B1637DE"/>
    <w:rsid w:val="3B4BF96F"/>
    <w:rsid w:val="3B5B6847"/>
    <w:rsid w:val="3B5F4B00"/>
    <w:rsid w:val="3B6F5F5B"/>
    <w:rsid w:val="3B7C31E5"/>
    <w:rsid w:val="3BC736A9"/>
    <w:rsid w:val="3C033CD5"/>
    <w:rsid w:val="3C0509A7"/>
    <w:rsid w:val="3C28767D"/>
    <w:rsid w:val="3C4E0B9A"/>
    <w:rsid w:val="3CA34803"/>
    <w:rsid w:val="3D771C41"/>
    <w:rsid w:val="3D7C0F6F"/>
    <w:rsid w:val="3DA36BDE"/>
    <w:rsid w:val="3DBD1DF5"/>
    <w:rsid w:val="3E3C6A73"/>
    <w:rsid w:val="3E6EC637"/>
    <w:rsid w:val="3EC01917"/>
    <w:rsid w:val="3ED35B35"/>
    <w:rsid w:val="3EFB87B8"/>
    <w:rsid w:val="3FE790CB"/>
    <w:rsid w:val="3FF7CC64"/>
    <w:rsid w:val="40043FF3"/>
    <w:rsid w:val="40097AB7"/>
    <w:rsid w:val="40586E70"/>
    <w:rsid w:val="407B78CA"/>
    <w:rsid w:val="41241704"/>
    <w:rsid w:val="41542FE4"/>
    <w:rsid w:val="416E7E42"/>
    <w:rsid w:val="41806962"/>
    <w:rsid w:val="418D1DAE"/>
    <w:rsid w:val="418F0497"/>
    <w:rsid w:val="41AC33DF"/>
    <w:rsid w:val="42164186"/>
    <w:rsid w:val="42576B77"/>
    <w:rsid w:val="426E779A"/>
    <w:rsid w:val="4334444E"/>
    <w:rsid w:val="433E3844"/>
    <w:rsid w:val="43713C1A"/>
    <w:rsid w:val="43872D89"/>
    <w:rsid w:val="444430DC"/>
    <w:rsid w:val="45B64DAC"/>
    <w:rsid w:val="46366A55"/>
    <w:rsid w:val="469C434F"/>
    <w:rsid w:val="47637D1D"/>
    <w:rsid w:val="47892CBF"/>
    <w:rsid w:val="47C701E3"/>
    <w:rsid w:val="47D714F5"/>
    <w:rsid w:val="48254FD3"/>
    <w:rsid w:val="487041D3"/>
    <w:rsid w:val="48882E04"/>
    <w:rsid w:val="48DA3039"/>
    <w:rsid w:val="494204DE"/>
    <w:rsid w:val="49BC1967"/>
    <w:rsid w:val="49CE54E5"/>
    <w:rsid w:val="4A0F5F3A"/>
    <w:rsid w:val="4A1E6607"/>
    <w:rsid w:val="4AD20703"/>
    <w:rsid w:val="4ADD66FD"/>
    <w:rsid w:val="4AF82E1E"/>
    <w:rsid w:val="4AF84C20"/>
    <w:rsid w:val="4B0020CC"/>
    <w:rsid w:val="4B221C9D"/>
    <w:rsid w:val="4C2558F2"/>
    <w:rsid w:val="4C3E6CEA"/>
    <w:rsid w:val="4C632DB1"/>
    <w:rsid w:val="4C897F77"/>
    <w:rsid w:val="4CC86F0D"/>
    <w:rsid w:val="4D0A6C39"/>
    <w:rsid w:val="4D292E6F"/>
    <w:rsid w:val="4D8A066C"/>
    <w:rsid w:val="4D981DA3"/>
    <w:rsid w:val="4DDC37C0"/>
    <w:rsid w:val="4E3C29CF"/>
    <w:rsid w:val="4E47626E"/>
    <w:rsid w:val="4F112A45"/>
    <w:rsid w:val="4F4C3754"/>
    <w:rsid w:val="4F874D7A"/>
    <w:rsid w:val="50256650"/>
    <w:rsid w:val="509E7B4B"/>
    <w:rsid w:val="514D10F3"/>
    <w:rsid w:val="51826FF2"/>
    <w:rsid w:val="51C32D05"/>
    <w:rsid w:val="51CD1ABF"/>
    <w:rsid w:val="529E38F9"/>
    <w:rsid w:val="52D7511B"/>
    <w:rsid w:val="53433DDE"/>
    <w:rsid w:val="53690469"/>
    <w:rsid w:val="53A80CFD"/>
    <w:rsid w:val="53D20716"/>
    <w:rsid w:val="53EE6BC1"/>
    <w:rsid w:val="54AD2655"/>
    <w:rsid w:val="54F372B3"/>
    <w:rsid w:val="55422C40"/>
    <w:rsid w:val="55AE1AD1"/>
    <w:rsid w:val="566B5D39"/>
    <w:rsid w:val="56AB69D0"/>
    <w:rsid w:val="56AE3C60"/>
    <w:rsid w:val="577E3B09"/>
    <w:rsid w:val="579E4E34"/>
    <w:rsid w:val="579F593E"/>
    <w:rsid w:val="58739B2A"/>
    <w:rsid w:val="58A0006A"/>
    <w:rsid w:val="58AA6917"/>
    <w:rsid w:val="58C24E44"/>
    <w:rsid w:val="5927777C"/>
    <w:rsid w:val="594A6F00"/>
    <w:rsid w:val="5A0F7C86"/>
    <w:rsid w:val="5A7D277F"/>
    <w:rsid w:val="5A85203B"/>
    <w:rsid w:val="5AC03E2B"/>
    <w:rsid w:val="5B666F6A"/>
    <w:rsid w:val="5BA924BC"/>
    <w:rsid w:val="5BFF17C9"/>
    <w:rsid w:val="5C533A65"/>
    <w:rsid w:val="5C5E73C2"/>
    <w:rsid w:val="5C6A49BE"/>
    <w:rsid w:val="5D9758DA"/>
    <w:rsid w:val="5DAC243C"/>
    <w:rsid w:val="5E8B6854"/>
    <w:rsid w:val="5F6F635C"/>
    <w:rsid w:val="5F7B8A11"/>
    <w:rsid w:val="5F7D3704"/>
    <w:rsid w:val="5F7FA21E"/>
    <w:rsid w:val="5FA22231"/>
    <w:rsid w:val="5FBBF07D"/>
    <w:rsid w:val="5FDE2704"/>
    <w:rsid w:val="5FE658DC"/>
    <w:rsid w:val="60E43825"/>
    <w:rsid w:val="61AE3297"/>
    <w:rsid w:val="61D74CD0"/>
    <w:rsid w:val="61E67D09"/>
    <w:rsid w:val="621946CE"/>
    <w:rsid w:val="628D3A49"/>
    <w:rsid w:val="629F1C79"/>
    <w:rsid w:val="62CE653B"/>
    <w:rsid w:val="63130F54"/>
    <w:rsid w:val="632C180D"/>
    <w:rsid w:val="63306067"/>
    <w:rsid w:val="63D915D6"/>
    <w:rsid w:val="63EA1A58"/>
    <w:rsid w:val="63FF9B46"/>
    <w:rsid w:val="646D0605"/>
    <w:rsid w:val="648219D9"/>
    <w:rsid w:val="656E6CDA"/>
    <w:rsid w:val="65ED0255"/>
    <w:rsid w:val="6601360E"/>
    <w:rsid w:val="6606092B"/>
    <w:rsid w:val="66DF6B3F"/>
    <w:rsid w:val="66E66B13"/>
    <w:rsid w:val="66EF6A80"/>
    <w:rsid w:val="67216A5E"/>
    <w:rsid w:val="67337141"/>
    <w:rsid w:val="676963B6"/>
    <w:rsid w:val="676D784C"/>
    <w:rsid w:val="6773397B"/>
    <w:rsid w:val="6777A799"/>
    <w:rsid w:val="67BD26DA"/>
    <w:rsid w:val="67F40F46"/>
    <w:rsid w:val="680D3662"/>
    <w:rsid w:val="683C6BEF"/>
    <w:rsid w:val="687731C3"/>
    <w:rsid w:val="68B00491"/>
    <w:rsid w:val="68D21B22"/>
    <w:rsid w:val="68EE174B"/>
    <w:rsid w:val="69A260BF"/>
    <w:rsid w:val="6A1E7155"/>
    <w:rsid w:val="6A336BFB"/>
    <w:rsid w:val="6AC70779"/>
    <w:rsid w:val="6B7EB787"/>
    <w:rsid w:val="6BA13103"/>
    <w:rsid w:val="6BCFB3DD"/>
    <w:rsid w:val="6C7447FB"/>
    <w:rsid w:val="6CFA2EFA"/>
    <w:rsid w:val="6D2154B9"/>
    <w:rsid w:val="6D272316"/>
    <w:rsid w:val="6D2C27DC"/>
    <w:rsid w:val="6D7508E1"/>
    <w:rsid w:val="6DAFD858"/>
    <w:rsid w:val="6DB233E7"/>
    <w:rsid w:val="6DC36570"/>
    <w:rsid w:val="6DF7F8F3"/>
    <w:rsid w:val="6DFDF1A8"/>
    <w:rsid w:val="6DFF90DC"/>
    <w:rsid w:val="6E0F2EA9"/>
    <w:rsid w:val="6E7EEFAE"/>
    <w:rsid w:val="6E9A24D8"/>
    <w:rsid w:val="6EAC03AA"/>
    <w:rsid w:val="6F177553"/>
    <w:rsid w:val="6F1DD8EC"/>
    <w:rsid w:val="6F573414"/>
    <w:rsid w:val="6F885CC3"/>
    <w:rsid w:val="6FE2D8E9"/>
    <w:rsid w:val="6FE756FC"/>
    <w:rsid w:val="6FF04731"/>
    <w:rsid w:val="6FF90456"/>
    <w:rsid w:val="6FFF3A93"/>
    <w:rsid w:val="702B5407"/>
    <w:rsid w:val="706F79A5"/>
    <w:rsid w:val="708244C1"/>
    <w:rsid w:val="70854B87"/>
    <w:rsid w:val="70B100BA"/>
    <w:rsid w:val="71351DE9"/>
    <w:rsid w:val="71454B44"/>
    <w:rsid w:val="71604067"/>
    <w:rsid w:val="71723213"/>
    <w:rsid w:val="71900E5F"/>
    <w:rsid w:val="71D50887"/>
    <w:rsid w:val="71E06D40"/>
    <w:rsid w:val="71EC0410"/>
    <w:rsid w:val="71ED1864"/>
    <w:rsid w:val="71EE9EA9"/>
    <w:rsid w:val="72451C4A"/>
    <w:rsid w:val="726739DB"/>
    <w:rsid w:val="72A14009"/>
    <w:rsid w:val="72E241D4"/>
    <w:rsid w:val="7363356C"/>
    <w:rsid w:val="739509AF"/>
    <w:rsid w:val="73C2753E"/>
    <w:rsid w:val="752365B7"/>
    <w:rsid w:val="753D5FB3"/>
    <w:rsid w:val="755723C0"/>
    <w:rsid w:val="758672FD"/>
    <w:rsid w:val="75C6733D"/>
    <w:rsid w:val="75D05CCE"/>
    <w:rsid w:val="75FE283B"/>
    <w:rsid w:val="760454A2"/>
    <w:rsid w:val="761441D3"/>
    <w:rsid w:val="76297B81"/>
    <w:rsid w:val="762A1882"/>
    <w:rsid w:val="76366479"/>
    <w:rsid w:val="763B7641"/>
    <w:rsid w:val="768606BA"/>
    <w:rsid w:val="76CF2C8F"/>
    <w:rsid w:val="76F8011E"/>
    <w:rsid w:val="76FC7EDC"/>
    <w:rsid w:val="770944DA"/>
    <w:rsid w:val="773F40BA"/>
    <w:rsid w:val="774D3302"/>
    <w:rsid w:val="777F4533"/>
    <w:rsid w:val="77971080"/>
    <w:rsid w:val="77AF2E2E"/>
    <w:rsid w:val="77D15D07"/>
    <w:rsid w:val="77EF7196"/>
    <w:rsid w:val="77FBD871"/>
    <w:rsid w:val="77FE0B49"/>
    <w:rsid w:val="78400153"/>
    <w:rsid w:val="788317D2"/>
    <w:rsid w:val="79065594"/>
    <w:rsid w:val="79660D08"/>
    <w:rsid w:val="796F3519"/>
    <w:rsid w:val="79A9418F"/>
    <w:rsid w:val="79DA35C0"/>
    <w:rsid w:val="79DE9E38"/>
    <w:rsid w:val="7A291E51"/>
    <w:rsid w:val="7ACE28B9"/>
    <w:rsid w:val="7AF1EAEA"/>
    <w:rsid w:val="7B2D1D03"/>
    <w:rsid w:val="7B6E2CFF"/>
    <w:rsid w:val="7B779AC9"/>
    <w:rsid w:val="7B783090"/>
    <w:rsid w:val="7BBEAFD9"/>
    <w:rsid w:val="7BD302C6"/>
    <w:rsid w:val="7C1D343C"/>
    <w:rsid w:val="7C7E2108"/>
    <w:rsid w:val="7CCF28FB"/>
    <w:rsid w:val="7CFE40BB"/>
    <w:rsid w:val="7DF06F0E"/>
    <w:rsid w:val="7DFD8544"/>
    <w:rsid w:val="7E10278F"/>
    <w:rsid w:val="7E67C7E2"/>
    <w:rsid w:val="7E7F29C0"/>
    <w:rsid w:val="7EA61A6E"/>
    <w:rsid w:val="7EE71A6F"/>
    <w:rsid w:val="7EEBC21D"/>
    <w:rsid w:val="7EED74F8"/>
    <w:rsid w:val="7F172162"/>
    <w:rsid w:val="7F2C0419"/>
    <w:rsid w:val="7F4F7161"/>
    <w:rsid w:val="7F4FA9E9"/>
    <w:rsid w:val="7F5D56A4"/>
    <w:rsid w:val="7F6B34FD"/>
    <w:rsid w:val="7F6B93F5"/>
    <w:rsid w:val="7F7733BB"/>
    <w:rsid w:val="7F7A04D8"/>
    <w:rsid w:val="7F7BF971"/>
    <w:rsid w:val="7F7C729C"/>
    <w:rsid w:val="7F9A6EF2"/>
    <w:rsid w:val="7F9FDE2F"/>
    <w:rsid w:val="7FCB1A6F"/>
    <w:rsid w:val="7FD37FB6"/>
    <w:rsid w:val="7FDF23D0"/>
    <w:rsid w:val="7FDF96C3"/>
    <w:rsid w:val="7FEF7BC2"/>
    <w:rsid w:val="7FF7328D"/>
    <w:rsid w:val="7FFA6A7E"/>
    <w:rsid w:val="7FFB4F28"/>
    <w:rsid w:val="7FFB7FE1"/>
    <w:rsid w:val="7FFBC58D"/>
    <w:rsid w:val="7FFF8D90"/>
    <w:rsid w:val="85B7C72E"/>
    <w:rsid w:val="95DFFDC4"/>
    <w:rsid w:val="9FBFD405"/>
    <w:rsid w:val="ACFC80FA"/>
    <w:rsid w:val="AEFBCFA7"/>
    <w:rsid w:val="AFD5AA0A"/>
    <w:rsid w:val="B4DD0655"/>
    <w:rsid w:val="B56B4616"/>
    <w:rsid w:val="B9F538DB"/>
    <w:rsid w:val="BBBF817F"/>
    <w:rsid w:val="BBDF8A69"/>
    <w:rsid w:val="BBF6CF49"/>
    <w:rsid w:val="BD5FE013"/>
    <w:rsid w:val="BD77B93B"/>
    <w:rsid w:val="BDE71FD3"/>
    <w:rsid w:val="BDE730C9"/>
    <w:rsid w:val="BE39F452"/>
    <w:rsid w:val="BFBFABF0"/>
    <w:rsid w:val="BFF6B29E"/>
    <w:rsid w:val="BFF884C4"/>
    <w:rsid w:val="C4E958BC"/>
    <w:rsid w:val="C7232727"/>
    <w:rsid w:val="CEFD253B"/>
    <w:rsid w:val="CF7A4743"/>
    <w:rsid w:val="CFF02AFA"/>
    <w:rsid w:val="D7979E8B"/>
    <w:rsid w:val="DB7F712F"/>
    <w:rsid w:val="DB99EAF1"/>
    <w:rsid w:val="DBFE88CD"/>
    <w:rsid w:val="DD4D7F24"/>
    <w:rsid w:val="DEFE82F6"/>
    <w:rsid w:val="DEFEDC0D"/>
    <w:rsid w:val="DF2D8AFF"/>
    <w:rsid w:val="DF93060F"/>
    <w:rsid w:val="DFA6F5B6"/>
    <w:rsid w:val="DFE9D0A6"/>
    <w:rsid w:val="DFEFF117"/>
    <w:rsid w:val="E6DF7975"/>
    <w:rsid w:val="EB63131F"/>
    <w:rsid w:val="EB7E096E"/>
    <w:rsid w:val="EBA5307B"/>
    <w:rsid w:val="EBBE202D"/>
    <w:rsid w:val="EBF704B4"/>
    <w:rsid w:val="EEDF610F"/>
    <w:rsid w:val="EEF63E00"/>
    <w:rsid w:val="EEFD3E64"/>
    <w:rsid w:val="EF9B05E1"/>
    <w:rsid w:val="EFBF0321"/>
    <w:rsid w:val="EFF73416"/>
    <w:rsid w:val="EFFF83D5"/>
    <w:rsid w:val="F2532091"/>
    <w:rsid w:val="F3EF75CF"/>
    <w:rsid w:val="F5F5AD45"/>
    <w:rsid w:val="F603286E"/>
    <w:rsid w:val="F6ED7C61"/>
    <w:rsid w:val="F76FE892"/>
    <w:rsid w:val="F7FBBAD9"/>
    <w:rsid w:val="F979394A"/>
    <w:rsid w:val="F9DF9277"/>
    <w:rsid w:val="F9EF5893"/>
    <w:rsid w:val="F9FD96EE"/>
    <w:rsid w:val="FB7A25CB"/>
    <w:rsid w:val="FBDF8F96"/>
    <w:rsid w:val="FBFE1B07"/>
    <w:rsid w:val="FBFF0991"/>
    <w:rsid w:val="FCFF1E00"/>
    <w:rsid w:val="FD2BBB84"/>
    <w:rsid w:val="FDE6A220"/>
    <w:rsid w:val="FE7F071F"/>
    <w:rsid w:val="FF3FB56E"/>
    <w:rsid w:val="FF5F21D0"/>
    <w:rsid w:val="FF73568D"/>
    <w:rsid w:val="FF9D8814"/>
    <w:rsid w:val="FFB76A2E"/>
    <w:rsid w:val="FFCE6CC9"/>
    <w:rsid w:val="FFDF339D"/>
    <w:rsid w:val="FFDF7763"/>
    <w:rsid w:val="FFE4EA41"/>
    <w:rsid w:val="FFEC71D3"/>
    <w:rsid w:val="FFF71D37"/>
    <w:rsid w:val="FFFD1ACB"/>
    <w:rsid w:val="FFFF6458"/>
    <w:rsid w:val="FFFF6C5F"/>
    <w:rsid w:val="FFFFDA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cs="黑体"/>
      <w:b/>
      <w:bCs/>
      <w:sz w:val="32"/>
      <w:szCs w:val="32"/>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99"/>
    <w:pPr>
      <w:jc w:val="left"/>
    </w:pPr>
    <w:rPr>
      <w:rFonts w:cs="Times New Roman"/>
    </w:rPr>
  </w:style>
  <w:style w:type="paragraph" w:styleId="5">
    <w:name w:val="Plain Text"/>
    <w:basedOn w:val="1"/>
    <w:qFormat/>
    <w:uiPriority w:val="99"/>
    <w:rPr>
      <w:rFonts w:hint="eastAsia" w:ascii="宋体" w:hAnsi="Courier New" w:cs="Times New Roman"/>
    </w:rPr>
  </w:style>
  <w:style w:type="paragraph" w:styleId="6">
    <w:name w:val="Date"/>
    <w:basedOn w:val="1"/>
    <w:next w:val="1"/>
    <w:qFormat/>
    <w:uiPriority w:val="99"/>
    <w:pPr>
      <w:ind w:left="100" w:leftChars="25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99"/>
    <w:pPr>
      <w:snapToGrid w:val="0"/>
      <w:jc w:val="left"/>
    </w:pPr>
    <w:rPr>
      <w:sz w:val="18"/>
      <w:szCs w:val="18"/>
    </w:rPr>
  </w:style>
  <w:style w:type="paragraph" w:styleId="11">
    <w:name w:val="toc 2"/>
    <w:basedOn w:val="1"/>
    <w:next w:val="1"/>
    <w:qFormat/>
    <w:uiPriority w:val="0"/>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99"/>
    <w:rPr>
      <w:sz w:val="21"/>
      <w:szCs w:val="21"/>
    </w:rPr>
  </w:style>
  <w:style w:type="character" w:styleId="17">
    <w:name w:val="footnote reference"/>
    <w:basedOn w:val="15"/>
    <w:qFormat/>
    <w:uiPriority w:val="99"/>
    <w:rPr>
      <w:vertAlign w:val="superscript"/>
    </w:rPr>
  </w:style>
  <w:style w:type="character" w:customStyle="1" w:styleId="18">
    <w:name w:val="font21"/>
    <w:basedOn w:val="15"/>
    <w:qFormat/>
    <w:uiPriority w:val="0"/>
    <w:rPr>
      <w:rFonts w:hint="eastAsia" w:ascii="宋体" w:hAnsi="宋体" w:eastAsia="宋体" w:cs="宋体"/>
      <w:color w:val="000000"/>
      <w:sz w:val="22"/>
      <w:szCs w:val="22"/>
      <w:u w:val="none"/>
    </w:rPr>
  </w:style>
  <w:style w:type="character" w:customStyle="1" w:styleId="19">
    <w:name w:val="msoins"/>
    <w:basedOn w:val="15"/>
    <w:qFormat/>
    <w:uiPriority w:val="0"/>
  </w:style>
  <w:style w:type="paragraph" w:customStyle="1" w:styleId="20">
    <w:name w:val="简单回函地址"/>
    <w:basedOn w:val="1"/>
    <w:qFormat/>
    <w:uiPriority w:val="0"/>
    <w:rPr>
      <w:rFonts w:cs="Times New Roman"/>
    </w:rPr>
  </w:style>
  <w:style w:type="paragraph" w:customStyle="1" w:styleId="21">
    <w:name w:val="纯文本1"/>
    <w:basedOn w:val="1"/>
    <w:qFormat/>
    <w:uiPriority w:val="0"/>
    <w:rPr>
      <w:rFonts w:ascii="宋体" w:hAnsi="Courier New" w:cs="Courier New"/>
    </w:rPr>
  </w:style>
  <w:style w:type="paragraph" w:customStyle="1" w:styleId="22">
    <w:name w:val="纯文本2"/>
    <w:basedOn w:val="1"/>
    <w:qFormat/>
    <w:uiPriority w:val="0"/>
    <w:rPr>
      <w:rFonts w:ascii="宋体" w:hAnsi="Courier New"/>
      <w:szCs w:val="24"/>
    </w:rPr>
  </w:style>
  <w:style w:type="paragraph" w:styleId="23">
    <w:name w:val="List Paragraph"/>
    <w:basedOn w:val="1"/>
    <w:unhideWhenUsed/>
    <w:qFormat/>
    <w:uiPriority w:val="1"/>
    <w:pPr>
      <w:ind w:firstLine="420" w:firstLineChars="200"/>
    </w:pPr>
  </w:style>
  <w:style w:type="paragraph" w:customStyle="1" w:styleId="24">
    <w:name w:val="msolistparagraph"/>
    <w:basedOn w:val="1"/>
    <w:qFormat/>
    <w:uiPriority w:val="0"/>
    <w:pPr>
      <w:ind w:firstLine="420" w:firstLineChars="200"/>
    </w:pPr>
    <w:rPr>
      <w:szCs w:val="20"/>
    </w:rPr>
  </w:style>
  <w:style w:type="paragraph" w:customStyle="1" w:styleId="25">
    <w:name w:val="正文3"/>
    <w:qFormat/>
    <w:uiPriority w:val="0"/>
    <w:pPr>
      <w:jc w:val="both"/>
    </w:pPr>
    <w:rPr>
      <w:rFonts w:ascii="Calibri" w:hAnsi="Calibri" w:eastAsia="宋体" w:cs="宋体"/>
      <w:kern w:val="2"/>
      <w:sz w:val="21"/>
      <w:szCs w:val="21"/>
      <w:lang w:val="en-US" w:eastAsia="zh-CN" w:bidi="ar-SA"/>
    </w:rPr>
  </w:style>
  <w:style w:type="paragraph" w:customStyle="1" w:styleId="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正文-1"/>
    <w:basedOn w:val="1"/>
    <w:qFormat/>
    <w:uiPriority w:val="0"/>
    <w:pPr>
      <w:adjustRightInd w:val="0"/>
      <w:spacing w:line="360" w:lineRule="auto"/>
      <w:ind w:firstLine="480" w:firstLineChars="200"/>
      <w:textAlignment w:val="baseline"/>
    </w:pPr>
    <w:rPr>
      <w:rFonts w:ascii="宋体" w:hAnsi="宋体" w:eastAsiaTheme="minorEastAsia" w:cstheme="minorBidi"/>
      <w:sz w:val="24"/>
      <w:szCs w:val="24"/>
    </w:rPr>
  </w:style>
  <w:style w:type="paragraph" w:customStyle="1" w:styleId="2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9">
    <w:name w:val="10"/>
    <w:basedOn w:val="15"/>
    <w:qFormat/>
    <w:uiPriority w:val="0"/>
    <w:rPr>
      <w:rFonts w:hint="default" w:ascii="Times New Roman" w:hAnsi="Times New Roman" w:cs="Times New Roman"/>
    </w:rPr>
  </w:style>
  <w:style w:type="character" w:customStyle="1" w:styleId="30">
    <w:name w:val="15"/>
    <w:basedOn w:val="15"/>
    <w:qFormat/>
    <w:uiPriority w:val="0"/>
    <w:rPr>
      <w:rFonts w:hint="default" w:ascii="Times New Roman" w:hAnsi="Times New Roman" w:cs="Times New Roman"/>
      <w:vertAlign w:val="superscript"/>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N2"/>
    <w:basedOn w:val="1"/>
    <w:qFormat/>
    <w:uiPriority w:val="0"/>
    <w:pPr>
      <w:keepNext/>
      <w:keepLines w:val="0"/>
      <w:widowControl w:val="0"/>
      <w:suppressLineNumbers w:val="0"/>
      <w:snapToGrid w:val="0"/>
      <w:spacing w:beforeLines="100" w:beforeAutospacing="0" w:afterLines="100" w:afterAutospacing="0" w:line="288" w:lineRule="auto"/>
      <w:jc w:val="center"/>
      <w:textAlignment w:val="center"/>
      <w:outlineLvl w:val="1"/>
    </w:pPr>
    <w:rPr>
      <w:rFonts w:hint="default" w:ascii="Arial" w:hAnsi="Arial" w:eastAsia="楷体" w:cs="Arial"/>
      <w:kern w:val="2"/>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4.bin"/><Relationship Id="rId17" Type="http://schemas.openxmlformats.org/officeDocument/2006/relationships/image" Target="media/image8.wmf"/><Relationship Id="rId16" Type="http://schemas.openxmlformats.org/officeDocument/2006/relationships/oleObject" Target="embeddings/oleObject3.bin"/><Relationship Id="rId15" Type="http://schemas.openxmlformats.org/officeDocument/2006/relationships/image" Target="media/image7.wmf"/><Relationship Id="rId14" Type="http://schemas.openxmlformats.org/officeDocument/2006/relationships/oleObject" Target="embeddings/oleObject2.bin"/><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60614</Words>
  <Characters>68808</Characters>
  <Lines>1</Lines>
  <Paragraphs>1</Paragraphs>
  <TotalTime>5</TotalTime>
  <ScaleCrop>false</ScaleCrop>
  <LinksUpToDate>false</LinksUpToDate>
  <CharactersWithSpaces>72600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2024-05-31T09:04:00Z</dcterms:created>
  <dc:creator>Admin</dc:creator>
  <cp:lastModifiedBy>Admin</cp:lastModifiedBy>
  <cp:lastPrinted>2025-01-07T21:03:00Z</cp:lastPrinted>
  <dcterms:modified xsi:type="dcterms:W3CDTF">2025-03-13T07:07:17Z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A1A55C6D908C43D5B8AFB947BFEE5558_13</vt:lpwstr>
  </property>
</Properties>
</file>